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B0" w:rsidRPr="00284AF8" w:rsidRDefault="000C4EB0" w:rsidP="00A763E4">
      <w:pPr>
        <w:spacing w:line="276" w:lineRule="auto"/>
        <w:ind w:left="136"/>
        <w:rPr>
          <w:rFonts w:ascii="Times New Roman" w:hAnsi="Times New Roman" w:cs="Times New Roman"/>
          <w:b/>
          <w:color w:val="974705"/>
          <w:sz w:val="24"/>
          <w:szCs w:val="24"/>
        </w:rPr>
      </w:pPr>
      <w:bookmarkStart w:id="0" w:name="_GoBack"/>
      <w:bookmarkEnd w:id="0"/>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785C9D" w:rsidRDefault="00785C9D" w:rsidP="00A763E4">
      <w:pPr>
        <w:spacing w:line="276" w:lineRule="auto"/>
        <w:rPr>
          <w:rFonts w:ascii="Times New Roman" w:hAnsi="Times New Roman" w:cs="Times New Roman"/>
          <w:sz w:val="24"/>
          <w:szCs w:val="24"/>
        </w:rPr>
      </w:pPr>
    </w:p>
    <w:p w:rsidR="00785C9D" w:rsidRDefault="00785C9D" w:rsidP="00785C9D">
      <w:pPr>
        <w:rPr>
          <w:rFonts w:ascii="Times New Roman" w:hAnsi="Times New Roman" w:cs="Times New Roman"/>
          <w:sz w:val="24"/>
          <w:szCs w:val="24"/>
        </w:rPr>
      </w:pPr>
    </w:p>
    <w:p w:rsidR="000C4EB0" w:rsidRPr="00785C9D" w:rsidRDefault="00785C9D" w:rsidP="00785C9D">
      <w:pPr>
        <w:tabs>
          <w:tab w:val="left" w:pos="2810"/>
        </w:tabs>
        <w:rPr>
          <w:rFonts w:ascii="Times New Roman" w:hAnsi="Times New Roman" w:cs="Times New Roman"/>
          <w:sz w:val="24"/>
          <w:szCs w:val="24"/>
        </w:rPr>
      </w:pPr>
      <w:r>
        <w:rPr>
          <w:rFonts w:ascii="Times New Roman" w:hAnsi="Times New Roman" w:cs="Times New Roman"/>
          <w:sz w:val="24"/>
          <w:szCs w:val="24"/>
        </w:rPr>
        <w:tab/>
      </w:r>
      <w:r w:rsidRPr="00284AF8">
        <w:rPr>
          <w:rFonts w:ascii="Times New Roman" w:hAnsi="Times New Roman" w:cs="Times New Roman"/>
          <w:noProof/>
          <w:sz w:val="24"/>
          <w:szCs w:val="24"/>
          <w:lang w:bidi="ar-SA"/>
        </w:rPr>
        <w:drawing>
          <wp:inline distT="0" distB="0" distL="0" distR="0" wp14:anchorId="3FBF4028" wp14:editId="270D02B8">
            <wp:extent cx="5940425" cy="132524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785C9D" w:rsidRDefault="00785C9D" w:rsidP="00785C9D">
      <w:pPr>
        <w:spacing w:line="276"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lastRenderedPageBreak/>
        <w:drawing>
          <wp:inline distT="0" distB="0" distL="0" distR="0" wp14:anchorId="406E2532" wp14:editId="5C95C2A2">
            <wp:extent cx="4543425" cy="2971800"/>
            <wp:effectExtent l="266700" t="247650" r="238125" b="209550"/>
            <wp:docPr id="4" name="1 Resim" descr="97c2b09e-ce4b-42c0-ab05-7336d267f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c2b09e-ce4b-42c0-ab05-7336d267f324.JPG"/>
                    <pic:cNvPicPr/>
                  </pic:nvPicPr>
                  <pic:blipFill>
                    <a:blip r:embed="rId11"/>
                    <a:srcRect t="1955" b="2788"/>
                    <a:stretch>
                      <a:fillRect/>
                    </a:stretch>
                  </pic:blipFill>
                  <pic:spPr>
                    <a:xfrm>
                      <a:off x="0" y="0"/>
                      <a:ext cx="4543425" cy="2971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85C9D" w:rsidRPr="00C05E75" w:rsidRDefault="00785C9D" w:rsidP="00785C9D">
      <w:pPr>
        <w:spacing w:line="276" w:lineRule="auto"/>
        <w:ind w:left="136" w:firstLine="572"/>
        <w:jc w:val="center"/>
        <w:rPr>
          <w:rFonts w:ascii="Times New Roman" w:hAnsi="Times New Roman" w:cs="Times New Roman"/>
          <w:b/>
          <w:color w:val="000000" w:themeColor="text1"/>
          <w:sz w:val="24"/>
          <w:szCs w:val="24"/>
        </w:rPr>
      </w:pPr>
      <w:r w:rsidRPr="00C05E75">
        <w:rPr>
          <w:rFonts w:ascii="Times New Roman" w:hAnsi="Times New Roman" w:cs="Times New Roman"/>
          <w:b/>
          <w:color w:val="000000" w:themeColor="text1"/>
          <w:sz w:val="24"/>
          <w:szCs w:val="24"/>
        </w:rPr>
        <w:t>SUNUŞ</w:t>
      </w:r>
    </w:p>
    <w:p w:rsidR="00785C9D" w:rsidRPr="00FF6229" w:rsidRDefault="00785C9D" w:rsidP="00785C9D">
      <w:pPr>
        <w:spacing w:line="276" w:lineRule="auto"/>
        <w:ind w:left="136" w:firstLine="572"/>
        <w:jc w:val="both"/>
        <w:rPr>
          <w:rFonts w:ascii="Times New Roman" w:hAnsi="Times New Roman" w:cs="Times New Roman"/>
          <w:color w:val="000000" w:themeColor="text1"/>
          <w:sz w:val="24"/>
          <w:szCs w:val="24"/>
        </w:rPr>
      </w:pPr>
      <w:r w:rsidRPr="00FF6229">
        <w:rPr>
          <w:rFonts w:ascii="Times New Roman" w:hAnsi="Times New Roman" w:cs="Times New Roman"/>
          <w:color w:val="000000" w:themeColor="text1"/>
          <w:sz w:val="24"/>
          <w:szCs w:val="24"/>
        </w:rPr>
        <w:t>Değerli paydaşlarımız,</w:t>
      </w:r>
    </w:p>
    <w:p w:rsidR="00785C9D" w:rsidRPr="00FF6229" w:rsidRDefault="00785C9D" w:rsidP="00785C9D">
      <w:pPr>
        <w:spacing w:line="276" w:lineRule="auto"/>
        <w:ind w:left="136"/>
        <w:jc w:val="both"/>
        <w:rPr>
          <w:rFonts w:ascii="Times New Roman" w:hAnsi="Times New Roman" w:cs="Times New Roman"/>
          <w:color w:val="000000" w:themeColor="text1"/>
          <w:sz w:val="24"/>
          <w:szCs w:val="24"/>
        </w:rPr>
      </w:pPr>
    </w:p>
    <w:p w:rsidR="00785C9D" w:rsidRPr="00FF6229" w:rsidRDefault="00785C9D" w:rsidP="00785C9D">
      <w:pPr>
        <w:pStyle w:val="NormalWeb"/>
        <w:shd w:val="clear" w:color="auto" w:fill="FFFFFF"/>
        <w:spacing w:before="0" w:beforeAutospacing="0" w:after="0" w:afterAutospacing="0" w:line="276" w:lineRule="auto"/>
        <w:ind w:firstLine="708"/>
        <w:jc w:val="both"/>
        <w:rPr>
          <w:color w:val="212529"/>
        </w:rPr>
      </w:pPr>
      <w:r w:rsidRPr="00FF6229">
        <w:rPr>
          <w:color w:val="000000" w:themeColor="text1"/>
        </w:rPr>
        <w:t>Cumhurbaşkanlığı hükümet sistemine geçilmiş olması sebebi ile yürürlükte olan Söke İlçe Milli Eğitim Müdürlüğü 2015-2019 Stratejik Planı yenilenerek 2019-2023 yıllarını kapsayacak şekilde yeniden hazırlanmıştır.</w:t>
      </w:r>
      <w:r w:rsidRPr="00FF6229">
        <w:rPr>
          <w:color w:val="212529"/>
        </w:rPr>
        <w:t xml:space="preserve"> Değerli çalışma arkadaşlarım, Millî Eğitim Bakanlığı Stratejik Planın temel amacı, Bakanlık merkez stratejik planı ile İl ve İlçe Millî Eğitim Müdürlükleriyle her tür ve kademedeki eğitim kurumlarının stratejik eylem planlarının (2019-2023) oluşturularak</w:t>
      </w:r>
      <w:r w:rsidRPr="00FF6229">
        <w:rPr>
          <w:color w:val="555555"/>
        </w:rPr>
        <w:t xml:space="preserve"> </w:t>
      </w:r>
      <w:r w:rsidRPr="00FF6229">
        <w:rPr>
          <w:color w:val="212529"/>
        </w:rPr>
        <w:t>eğitim kurumlarının geleceğine yön vermektir.</w:t>
      </w:r>
    </w:p>
    <w:p w:rsidR="00785C9D" w:rsidRPr="00FF6229" w:rsidRDefault="00785C9D" w:rsidP="00785C9D">
      <w:pPr>
        <w:pStyle w:val="NormalWeb"/>
        <w:shd w:val="clear" w:color="auto" w:fill="FFFFFF"/>
        <w:spacing w:before="0" w:beforeAutospacing="0" w:after="0" w:afterAutospacing="0" w:line="276" w:lineRule="auto"/>
        <w:ind w:firstLine="708"/>
        <w:jc w:val="both"/>
      </w:pPr>
      <w:r w:rsidRPr="00FF6229">
        <w:rPr>
          <w:color w:val="212529"/>
        </w:rPr>
        <w:t xml:space="preserve"> </w:t>
      </w:r>
      <w:r w:rsidRPr="00FF6229">
        <w:t>G</w:t>
      </w:r>
      <w:r w:rsidRPr="00FF6229">
        <w:rPr>
          <w:iCs/>
        </w:rPr>
        <w:t xml:space="preserve">eçmişten günümüze gelirken var olan yaratıcılığın getirdiği teknolojik ve sosyal anlamda </w:t>
      </w:r>
      <w:r w:rsidRPr="00FF6229">
        <w:t xml:space="preserve">gelişmişliğin ulaştığı hız, artık kaçınılmazları da önümüze sererek kendini göstermektedir. Güçlü ekonomik ve sosyal yapı, güçlü bir ülke olmanın ve tüm değişikliklerde dimdik ayakta durabilmenin gerçekliği de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785C9D" w:rsidRPr="00FF6229" w:rsidRDefault="00785C9D" w:rsidP="00785C9D">
      <w:pPr>
        <w:spacing w:line="276" w:lineRule="auto"/>
        <w:ind w:firstLine="709"/>
        <w:jc w:val="both"/>
        <w:rPr>
          <w:rFonts w:ascii="Times New Roman" w:hAnsi="Times New Roman" w:cs="Times New Roman"/>
          <w:sz w:val="24"/>
          <w:szCs w:val="24"/>
        </w:rPr>
      </w:pPr>
      <w:r w:rsidRPr="00FF6229">
        <w:rPr>
          <w:rFonts w:ascii="Times New Roman" w:hAnsi="Times New Roman" w:cs="Times New Roman"/>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785C9D" w:rsidRPr="00FF6229" w:rsidRDefault="00785C9D" w:rsidP="00785C9D">
      <w:pPr>
        <w:spacing w:line="276" w:lineRule="auto"/>
        <w:ind w:firstLine="709"/>
        <w:jc w:val="both"/>
        <w:rPr>
          <w:rFonts w:ascii="Times New Roman" w:hAnsi="Times New Roman" w:cs="Times New Roman"/>
          <w:sz w:val="24"/>
          <w:szCs w:val="24"/>
        </w:rPr>
      </w:pPr>
      <w:r w:rsidRPr="00FF6229">
        <w:rPr>
          <w:rFonts w:ascii="Times New Roman" w:hAnsi="Times New Roman" w:cs="Times New Roman"/>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785C9D" w:rsidRPr="00FF6229" w:rsidRDefault="00785C9D" w:rsidP="00785C9D">
      <w:pPr>
        <w:spacing w:line="276" w:lineRule="auto"/>
        <w:ind w:firstLine="709"/>
        <w:jc w:val="both"/>
        <w:rPr>
          <w:rFonts w:ascii="Times New Roman" w:hAnsi="Times New Roman" w:cs="Times New Roman"/>
          <w:sz w:val="24"/>
          <w:szCs w:val="24"/>
        </w:rPr>
      </w:pPr>
      <w:r w:rsidRPr="00FF6229">
        <w:rPr>
          <w:rFonts w:ascii="Times New Roman" w:hAnsi="Times New Roman" w:cs="Times New Roman"/>
          <w:sz w:val="24"/>
          <w:szCs w:val="24"/>
        </w:rPr>
        <w:t xml:space="preserve">Eğitim ve öğretim alanında mevcut değerlerimizin bilgisel kazanımlarla kaynaştırılması; ülkemizin ekonomik, sosyal, kültürel yönlerden gelişimine önemli ölçüde katkı sağlayacağı </w:t>
      </w:r>
      <w:r w:rsidRPr="00FF6229">
        <w:rPr>
          <w:rFonts w:ascii="Times New Roman" w:hAnsi="Times New Roman" w:cs="Times New Roman"/>
          <w:sz w:val="24"/>
          <w:szCs w:val="24"/>
        </w:rPr>
        <w:lastRenderedPageBreak/>
        <w:t xml:space="preserve">inancını taşımaktayım. Stratejik planlama, kamu kurumlarının varlığını daha etkili bir biçimde sürdürebilmesi ve kamu yönetiminin daha etkin, verimli, değişim ve yeniliklere açık bir yapıya kavuşturulabilmesi için temel bir araç niteliği </w:t>
      </w:r>
      <w:proofErr w:type="spellStart"/>
      <w:proofErr w:type="gramStart"/>
      <w:r w:rsidRPr="00FF6229">
        <w:rPr>
          <w:rFonts w:ascii="Times New Roman" w:hAnsi="Times New Roman" w:cs="Times New Roman"/>
          <w:sz w:val="24"/>
          <w:szCs w:val="24"/>
        </w:rPr>
        <w:t>taşımaktadır.</w:t>
      </w:r>
      <w:r w:rsidRPr="00FF6229">
        <w:rPr>
          <w:rFonts w:ascii="Times New Roman" w:hAnsi="Times New Roman" w:cs="Times New Roman"/>
          <w:color w:val="212529"/>
          <w:sz w:val="24"/>
          <w:szCs w:val="24"/>
        </w:rPr>
        <w:t>Stratejik</w:t>
      </w:r>
      <w:proofErr w:type="spellEnd"/>
      <w:proofErr w:type="gramEnd"/>
      <w:r w:rsidRPr="00FF6229">
        <w:rPr>
          <w:rFonts w:ascii="Times New Roman" w:hAnsi="Times New Roman" w:cs="Times New Roman"/>
          <w:color w:val="212529"/>
          <w:sz w:val="24"/>
          <w:szCs w:val="24"/>
        </w:rPr>
        <w:t xml:space="preserve"> Planlama çok önemli bir konu, yürütülen çalışmalarda başarılı olmanın ilk adımı yapılacak çalışmanın doğru ve etkin bir stratejik eylem planının olmasıyla mümkündür. Yeni dönemimizde Bakanlığımızın Stratejik Eylem Planı doğrultusunda biz de Stratejik Eylem Planımızı hazırlayıp etkin bir şekilde uygulamamız gerekmektedir. </w:t>
      </w:r>
      <w:r w:rsidRPr="00FF6229">
        <w:rPr>
          <w:rFonts w:ascii="Times New Roman" w:hAnsi="Times New Roman" w:cs="Times New Roman"/>
          <w:sz w:val="24"/>
          <w:szCs w:val="24"/>
        </w:rPr>
        <w:t>Günümüz dünyasında her şey baş döndüren bir hızla değişiyor. Şüphesiz ki eğitim anlayışlarında da büyük değişiklikler yaşanıyor.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Eğitim kurumları değişime uyum sağlayabilmek için tedbirler almak ve bunu sağlayabilmek için geleceği planlamak zorundadır. Bu noktada stratejik planlama çalışmalarının önemi artmaktadır. Stratejik planlarıyla kurumlar tüm paydaşlarıyla birlikte bugünkü durumlarını analiz ederek, kaynaklarını etkili ve verimli kullanıp geleceklerini planlar. Kurumlarımız, daha iyi bir eğitim seviyesine ulaşmak düşüncesiyle sürekli yenilenmeyi ve kalite kültürünü kendisine ilke edinmeyi amaçlamalıdır. Büyük Önder Atatürk’ü örnek alan bizler; Çağa uyum sağlamış, çağı yönlendiren bireyler yetiştirmek için, geleceğimizin teminatı olan öğrencilerimizi daha iyi imkânlarla yetişip, düşünce ufku ve yenilikçi ruhu açık Türkiye Cumhuriyeti’nin çıtasını daha yükseklere taşıyan bireyler olması için tüm paydaşları ile birlikte özveri ve azimle çalışmalıdır. Söke İlçe Milli Eğitim Müdürlüğü olarak amacımız; çevresindekilere ışık tutan, hayata hazır, hayatı aydınlatan, bizleri daha da ileriye götürecek gençler yetiştirmektir. Tüm kurum ve paydaşlarımız ile bizler çağa ayak uydurmuş, yeniliklere açık, Türkiye Cumhuriyetini daha da yükseltecek öğrenciler yetiştirmeyi ilke edinmiş bulunmaktayız.</w:t>
      </w:r>
    </w:p>
    <w:p w:rsidR="00785C9D" w:rsidRPr="00FF6229" w:rsidRDefault="00785C9D" w:rsidP="00785C9D">
      <w:pPr>
        <w:pStyle w:val="NormalWeb"/>
        <w:shd w:val="clear" w:color="auto" w:fill="FFFFFF"/>
        <w:spacing w:before="0" w:beforeAutospacing="0" w:after="0" w:afterAutospacing="0" w:line="276" w:lineRule="auto"/>
        <w:ind w:firstLine="708"/>
        <w:jc w:val="both"/>
      </w:pPr>
      <w:r w:rsidRPr="00FF6229">
        <w:t>Tüm kurumların yasal olarak belli dönemlerde stratejik planlarını hazırlamaları ve yürütecekleri tüm faaliyetleri stratejik planlarıyla ilişkilendirme zorunluluğu bulunuyor. “Hedefi belli olmayan gemiye hiçbir rüzgâr fayda etmez.” Dolayısıyla hedefleri önceden iyi belirlemek gerekiyor. Stratejik planımızın tamamlanması kadar onun takibini yapabilmek ve tespit edilen hedeflere ulaşabilmek için gerekli olan çalışmaları hayata geçirmek kaçınılmaz bir gerçektir.</w:t>
      </w:r>
    </w:p>
    <w:p w:rsidR="00785C9D" w:rsidRPr="00FF6229" w:rsidRDefault="00785C9D" w:rsidP="00785C9D">
      <w:pPr>
        <w:spacing w:line="276" w:lineRule="auto"/>
        <w:ind w:firstLine="709"/>
        <w:jc w:val="both"/>
        <w:rPr>
          <w:rFonts w:ascii="Times New Roman" w:hAnsi="Times New Roman" w:cs="Times New Roman"/>
          <w:sz w:val="24"/>
          <w:szCs w:val="24"/>
        </w:rPr>
      </w:pPr>
      <w:r w:rsidRPr="00FF6229">
        <w:rPr>
          <w:rFonts w:ascii="Times New Roman" w:hAnsi="Times New Roman" w:cs="Times New Roman"/>
          <w:sz w:val="24"/>
          <w:szCs w:val="24"/>
        </w:rPr>
        <w:t xml:space="preserve">Söke ilçe Milli Eğitim Müdürlüğü Stratejik Planı’nda belirtilen amaç ve hedeflere ulaşmasında kurumlarımızın gelişme ve kurumsallaşma süreçlerine, çağdaş eğitim ve öğretim uygulamalarının bilimsel yönleriyle başarıyla yürütülmesinde önemli katkılar sağlayacağı inancındayım. Kalite kültürü oluşturmak için eğitim ve öğretim başta olmak üzere insan kaynakları ve kurumsallaşma, sosyal faaliyetler,  alt yapı, toplumla ilişkiler ve kurumlar arası ilişkileri kapsayan 2019-2023 stratejik planı hazırlanmıştır. </w:t>
      </w:r>
      <w:r w:rsidRPr="00FF6229">
        <w:rPr>
          <w:rFonts w:ascii="Times New Roman" w:hAnsi="Times New Roman" w:cs="Times New Roman"/>
          <w:sz w:val="24"/>
          <w:szCs w:val="24"/>
        </w:rPr>
        <w:tab/>
      </w:r>
    </w:p>
    <w:p w:rsidR="00785C9D" w:rsidRPr="00FF6229" w:rsidRDefault="00785C9D" w:rsidP="00785C9D">
      <w:pPr>
        <w:spacing w:line="276" w:lineRule="auto"/>
        <w:ind w:firstLine="708"/>
        <w:jc w:val="both"/>
        <w:rPr>
          <w:rFonts w:ascii="Times New Roman" w:hAnsi="Times New Roman" w:cs="Times New Roman"/>
          <w:sz w:val="24"/>
          <w:szCs w:val="24"/>
        </w:rPr>
      </w:pPr>
      <w:r w:rsidRPr="00FF6229">
        <w:rPr>
          <w:rFonts w:ascii="Times New Roman" w:hAnsi="Times New Roman" w:cs="Times New Roman"/>
          <w:sz w:val="24"/>
          <w:szCs w:val="24"/>
        </w:rPr>
        <w:t>Bu anlamda, 2019-2023 dönemi stratejik plan çalışmasını,  planlı kalkınmanın bir gereği olarak görüyor; planın hazırlanmasında emeği geçen Strateji Yönetim Ekibine ve tüm paydaşlarıma teşekkür ederim.</w:t>
      </w:r>
    </w:p>
    <w:p w:rsidR="00785C9D" w:rsidRPr="00FF6229" w:rsidRDefault="00785C9D" w:rsidP="00785C9D">
      <w:pPr>
        <w:spacing w:line="276" w:lineRule="auto"/>
        <w:rPr>
          <w:rFonts w:ascii="Times New Roman" w:eastAsia="Times New Roman" w:hAnsi="Times New Roman" w:cs="Times New Roman"/>
          <w:color w:val="212529"/>
          <w:kern w:val="36"/>
          <w:sz w:val="24"/>
          <w:szCs w:val="24"/>
          <w:lang w:bidi="ar-SA"/>
        </w:rPr>
      </w:pPr>
    </w:p>
    <w:p w:rsidR="00785C9D" w:rsidRPr="00FF6229" w:rsidRDefault="00785C9D" w:rsidP="00785C9D">
      <w:pPr>
        <w:spacing w:line="276" w:lineRule="auto"/>
        <w:rPr>
          <w:rFonts w:ascii="Times New Roman" w:eastAsia="Times New Roman" w:hAnsi="Times New Roman" w:cs="Times New Roman"/>
          <w:color w:val="212529"/>
          <w:kern w:val="36"/>
          <w:sz w:val="24"/>
          <w:szCs w:val="24"/>
          <w:lang w:bidi="ar-SA"/>
        </w:rPr>
      </w:pPr>
    </w:p>
    <w:p w:rsidR="00785C9D" w:rsidRPr="00FF6229" w:rsidRDefault="00785C9D" w:rsidP="00785C9D">
      <w:pPr>
        <w:spacing w:line="276" w:lineRule="auto"/>
        <w:rPr>
          <w:rFonts w:ascii="Times New Roman" w:eastAsia="Times New Roman" w:hAnsi="Times New Roman" w:cs="Times New Roman"/>
          <w:color w:val="212529"/>
          <w:kern w:val="36"/>
          <w:sz w:val="24"/>
          <w:szCs w:val="24"/>
          <w:lang w:bidi="ar-SA"/>
        </w:rPr>
      </w:pP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t xml:space="preserve">    Şerafettin YAPICI</w:t>
      </w:r>
    </w:p>
    <w:p w:rsidR="00785C9D" w:rsidRPr="00FF6229" w:rsidRDefault="00785C9D" w:rsidP="00785C9D">
      <w:pPr>
        <w:spacing w:line="276" w:lineRule="auto"/>
        <w:rPr>
          <w:rFonts w:ascii="Times New Roman" w:hAnsi="Times New Roman" w:cs="Times New Roman"/>
          <w:sz w:val="24"/>
          <w:szCs w:val="24"/>
        </w:rPr>
      </w:pP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r>
      <w:r w:rsidRPr="00FF6229">
        <w:rPr>
          <w:rFonts w:ascii="Times New Roman" w:eastAsia="Times New Roman" w:hAnsi="Times New Roman" w:cs="Times New Roman"/>
          <w:color w:val="212529"/>
          <w:kern w:val="36"/>
          <w:sz w:val="24"/>
          <w:szCs w:val="24"/>
          <w:lang w:bidi="ar-SA"/>
        </w:rPr>
        <w:tab/>
        <w:t>İlçe Milli Eğitim Müdürü</w:t>
      </w:r>
    </w:p>
    <w:p w:rsidR="00785C9D" w:rsidRPr="00923FF6" w:rsidRDefault="00785C9D" w:rsidP="00785C9D">
      <w:pPr>
        <w:tabs>
          <w:tab w:val="left" w:pos="11655"/>
        </w:tabs>
        <w:rPr>
          <w:rFonts w:ascii="Times New Roman" w:hAnsi="Times New Roman" w:cs="Times New Roman"/>
          <w:sz w:val="24"/>
          <w:szCs w:val="24"/>
        </w:rPr>
      </w:pPr>
      <w:r>
        <w:rPr>
          <w:rFonts w:ascii="Times New Roman" w:hAnsi="Times New Roman" w:cs="Times New Roman"/>
          <w:sz w:val="24"/>
          <w:szCs w:val="24"/>
        </w:rPr>
        <w:tab/>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2"/>
          <w:footerReference w:type="default" r:id="rId13"/>
          <w:pgSz w:w="11907" w:h="16839" w:code="9"/>
          <w:pgMar w:top="1701" w:right="1134" w:bottom="1276" w:left="1418" w:header="709" w:footer="709" w:gutter="0"/>
          <w:cols w:space="708"/>
          <w:titlePg/>
          <w:docGrid w:linePitch="360"/>
        </w:sect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0C4EB0" w:rsidRPr="00284AF8" w:rsidRDefault="000C4EB0" w:rsidP="00E35B61">
      <w:pPr>
        <w:tabs>
          <w:tab w:val="left" w:pos="709"/>
        </w:tabs>
        <w:spacing w:line="276" w:lineRule="auto"/>
        <w:ind w:left="136"/>
        <w:jc w:val="center"/>
        <w:rPr>
          <w:rFonts w:ascii="Times New Roman" w:hAnsi="Times New Roman" w:cs="Times New Roman"/>
          <w:b/>
          <w:color w:val="974705"/>
          <w:sz w:val="24"/>
          <w:szCs w:val="24"/>
        </w:rPr>
      </w:pPr>
    </w:p>
    <w:p w:rsidR="001C6ABC" w:rsidRDefault="001C6ABC" w:rsidP="001C6ABC">
      <w:pPr>
        <w:spacing w:line="276" w:lineRule="auto"/>
        <w:ind w:left="136"/>
        <w:rPr>
          <w:rFonts w:ascii="Times New Roman" w:hAnsi="Times New Roman" w:cs="Times New Roman"/>
          <w:i/>
          <w:color w:val="974705"/>
          <w:sz w:val="24"/>
          <w:szCs w:val="24"/>
        </w:rPr>
      </w:pPr>
    </w:p>
    <w:p w:rsidR="003D51CA" w:rsidRDefault="003D51CA" w:rsidP="001C6ABC">
      <w:pPr>
        <w:spacing w:line="276" w:lineRule="auto"/>
        <w:ind w:left="136" w:firstLine="584"/>
        <w:rPr>
          <w:rFonts w:ascii="Times New Roman" w:hAnsi="Times New Roman" w:cs="Times New Roman"/>
          <w:i/>
          <w:color w:val="000000" w:themeColor="text1"/>
          <w:sz w:val="24"/>
          <w:szCs w:val="24"/>
        </w:rPr>
      </w:pPr>
    </w:p>
    <w:p w:rsidR="003D51CA" w:rsidRPr="00D60989" w:rsidRDefault="003D51CA" w:rsidP="001C6ABC">
      <w:pPr>
        <w:spacing w:line="276" w:lineRule="auto"/>
        <w:ind w:left="136" w:firstLine="584"/>
        <w:rPr>
          <w:rFonts w:ascii="Times New Roman" w:hAnsi="Times New Roman" w:cs="Times New Roman"/>
          <w:color w:val="000000" w:themeColor="text1"/>
          <w:sz w:val="24"/>
          <w:szCs w:val="24"/>
        </w:rPr>
      </w:pPr>
      <w:r w:rsidRPr="00D60989">
        <w:rPr>
          <w:rFonts w:ascii="Times New Roman" w:hAnsi="Times New Roman" w:cs="Times New Roman"/>
          <w:color w:val="000000" w:themeColor="text1"/>
          <w:sz w:val="24"/>
          <w:szCs w:val="24"/>
        </w:rPr>
        <w:t>Değerli paydaşlarımız;</w:t>
      </w:r>
    </w:p>
    <w:p w:rsidR="003D51CA" w:rsidRPr="00D60989" w:rsidRDefault="003D51CA" w:rsidP="001C6ABC">
      <w:pPr>
        <w:spacing w:line="276" w:lineRule="auto"/>
        <w:ind w:left="136" w:firstLine="584"/>
        <w:rPr>
          <w:rFonts w:ascii="Times New Roman" w:hAnsi="Times New Roman" w:cs="Times New Roman"/>
          <w:color w:val="000000" w:themeColor="text1"/>
          <w:sz w:val="24"/>
          <w:szCs w:val="24"/>
        </w:rPr>
      </w:pPr>
    </w:p>
    <w:p w:rsidR="001C6ABC" w:rsidRPr="00D60989" w:rsidRDefault="001C6ABC" w:rsidP="001C6ABC">
      <w:pPr>
        <w:spacing w:line="276" w:lineRule="auto"/>
        <w:ind w:left="136" w:firstLine="584"/>
        <w:rPr>
          <w:rFonts w:ascii="Times New Roman" w:hAnsi="Times New Roman" w:cs="Times New Roman"/>
          <w:color w:val="000000" w:themeColor="text1"/>
          <w:sz w:val="24"/>
          <w:szCs w:val="24"/>
        </w:rPr>
      </w:pPr>
      <w:r w:rsidRPr="00D60989">
        <w:rPr>
          <w:rFonts w:ascii="Times New Roman" w:hAnsi="Times New Roman" w:cs="Times New Roman"/>
          <w:color w:val="000000" w:themeColor="text1"/>
          <w:sz w:val="24"/>
          <w:szCs w:val="24"/>
        </w:rPr>
        <w:t>Gelişimin ve değişimin hızlı yaşandığı bu yıllarda stratejisi olmayan devlet, kurum veya</w:t>
      </w:r>
    </w:p>
    <w:p w:rsidR="001C6ABC" w:rsidRPr="00D60989" w:rsidRDefault="001C6ABC" w:rsidP="001C6ABC">
      <w:pPr>
        <w:spacing w:line="276" w:lineRule="auto"/>
        <w:ind w:left="136"/>
        <w:rPr>
          <w:rFonts w:ascii="Times New Roman" w:hAnsi="Times New Roman" w:cs="Times New Roman"/>
          <w:color w:val="000000" w:themeColor="text1"/>
          <w:sz w:val="24"/>
          <w:szCs w:val="24"/>
        </w:rPr>
      </w:pPr>
      <w:proofErr w:type="gramStart"/>
      <w:r w:rsidRPr="00D60989">
        <w:rPr>
          <w:rFonts w:ascii="Times New Roman" w:hAnsi="Times New Roman" w:cs="Times New Roman"/>
          <w:color w:val="000000" w:themeColor="text1"/>
          <w:sz w:val="24"/>
          <w:szCs w:val="24"/>
        </w:rPr>
        <w:t>şahısların</w:t>
      </w:r>
      <w:proofErr w:type="gramEnd"/>
      <w:r w:rsidRPr="00D60989">
        <w:rPr>
          <w:rFonts w:ascii="Times New Roman" w:hAnsi="Times New Roman" w:cs="Times New Roman"/>
          <w:color w:val="000000" w:themeColor="text1"/>
          <w:sz w:val="24"/>
          <w:szCs w:val="24"/>
        </w:rPr>
        <w:t>, içinde bulunduğu ortamdan karlı bir şekilde çıkamayacağı muhakkaktır. Stratejiler,</w:t>
      </w:r>
    </w:p>
    <w:p w:rsidR="001C6ABC" w:rsidRPr="00D60989" w:rsidRDefault="001C6ABC" w:rsidP="001C6ABC">
      <w:pPr>
        <w:spacing w:line="276" w:lineRule="auto"/>
        <w:ind w:left="136"/>
        <w:rPr>
          <w:rFonts w:ascii="Times New Roman" w:hAnsi="Times New Roman" w:cs="Times New Roman"/>
          <w:color w:val="000000" w:themeColor="text1"/>
          <w:sz w:val="24"/>
          <w:szCs w:val="24"/>
        </w:rPr>
      </w:pPr>
      <w:proofErr w:type="gramStart"/>
      <w:r w:rsidRPr="00D60989">
        <w:rPr>
          <w:rFonts w:ascii="Times New Roman" w:hAnsi="Times New Roman" w:cs="Times New Roman"/>
          <w:color w:val="000000" w:themeColor="text1"/>
          <w:sz w:val="24"/>
          <w:szCs w:val="24"/>
        </w:rPr>
        <w:t>uygulayıcılarına</w:t>
      </w:r>
      <w:proofErr w:type="gramEnd"/>
      <w:r w:rsidRPr="00D60989">
        <w:rPr>
          <w:rFonts w:ascii="Times New Roman" w:hAnsi="Times New Roman" w:cs="Times New Roman"/>
          <w:color w:val="000000" w:themeColor="text1"/>
          <w:sz w:val="24"/>
          <w:szCs w:val="24"/>
        </w:rPr>
        <w:t xml:space="preserve"> yaptıkları çalışmalarda başarılı olmalarını sağlayacak yegâne unsurlardır.</w:t>
      </w:r>
    </w:p>
    <w:p w:rsidR="001C6ABC" w:rsidRPr="00D60989" w:rsidRDefault="001C6ABC" w:rsidP="001C6ABC">
      <w:pPr>
        <w:spacing w:line="276" w:lineRule="auto"/>
        <w:ind w:left="136"/>
        <w:rPr>
          <w:rFonts w:ascii="Times New Roman" w:hAnsi="Times New Roman" w:cs="Times New Roman"/>
          <w:color w:val="000000" w:themeColor="text1"/>
          <w:sz w:val="24"/>
          <w:szCs w:val="24"/>
        </w:rPr>
      </w:pPr>
      <w:r w:rsidRPr="00D60989">
        <w:rPr>
          <w:rFonts w:ascii="Times New Roman" w:hAnsi="Times New Roman" w:cs="Times New Roman"/>
          <w:color w:val="000000" w:themeColor="text1"/>
          <w:sz w:val="24"/>
          <w:szCs w:val="24"/>
        </w:rPr>
        <w:tab/>
        <w:t>5018 Sayılı Kamu Mali Yönetim ve Kontrolü Kanunu ile birlikte her kurumun stratejik</w:t>
      </w:r>
    </w:p>
    <w:p w:rsidR="001C6ABC" w:rsidRPr="00D60989" w:rsidRDefault="001C6ABC" w:rsidP="001C6ABC">
      <w:pPr>
        <w:spacing w:line="276" w:lineRule="auto"/>
        <w:ind w:left="136"/>
        <w:rPr>
          <w:rFonts w:ascii="Times New Roman" w:hAnsi="Times New Roman" w:cs="Times New Roman"/>
          <w:color w:val="000000" w:themeColor="text1"/>
          <w:sz w:val="24"/>
          <w:szCs w:val="24"/>
        </w:rPr>
      </w:pPr>
      <w:proofErr w:type="gramStart"/>
      <w:r w:rsidRPr="00D60989">
        <w:rPr>
          <w:rFonts w:ascii="Times New Roman" w:hAnsi="Times New Roman" w:cs="Times New Roman"/>
          <w:color w:val="000000" w:themeColor="text1"/>
          <w:sz w:val="24"/>
          <w:szCs w:val="24"/>
        </w:rPr>
        <w:t>planını</w:t>
      </w:r>
      <w:proofErr w:type="gramEnd"/>
      <w:r w:rsidRPr="00D60989">
        <w:rPr>
          <w:rFonts w:ascii="Times New Roman" w:hAnsi="Times New Roman" w:cs="Times New Roman"/>
          <w:color w:val="000000" w:themeColor="text1"/>
          <w:sz w:val="24"/>
          <w:szCs w:val="24"/>
        </w:rPr>
        <w:t xml:space="preserve"> yapması mecburi hale gelmiştir.</w:t>
      </w:r>
    </w:p>
    <w:p w:rsidR="001C6ABC" w:rsidRPr="00D60989" w:rsidRDefault="001C6ABC" w:rsidP="001C6ABC">
      <w:pPr>
        <w:spacing w:line="276" w:lineRule="auto"/>
        <w:ind w:left="136"/>
        <w:rPr>
          <w:rFonts w:ascii="Times New Roman" w:hAnsi="Times New Roman" w:cs="Times New Roman"/>
          <w:color w:val="000000" w:themeColor="text1"/>
          <w:sz w:val="24"/>
          <w:szCs w:val="24"/>
        </w:rPr>
      </w:pPr>
      <w:r w:rsidRPr="00D60989">
        <w:rPr>
          <w:rFonts w:ascii="Times New Roman" w:hAnsi="Times New Roman" w:cs="Times New Roman"/>
          <w:color w:val="000000" w:themeColor="text1"/>
          <w:sz w:val="24"/>
          <w:szCs w:val="24"/>
        </w:rPr>
        <w:tab/>
        <w:t xml:space="preserve">Biz, Batı Söke </w:t>
      </w:r>
      <w:proofErr w:type="gramStart"/>
      <w:r w:rsidRPr="00D60989">
        <w:rPr>
          <w:rFonts w:ascii="Times New Roman" w:hAnsi="Times New Roman" w:cs="Times New Roman"/>
          <w:color w:val="000000" w:themeColor="text1"/>
          <w:sz w:val="24"/>
          <w:szCs w:val="24"/>
        </w:rPr>
        <w:t>Çimento  Ortaokulu</w:t>
      </w:r>
      <w:proofErr w:type="gramEnd"/>
      <w:r w:rsidR="00D60989">
        <w:rPr>
          <w:rFonts w:ascii="Times New Roman" w:hAnsi="Times New Roman" w:cs="Times New Roman"/>
          <w:color w:val="000000" w:themeColor="text1"/>
          <w:sz w:val="24"/>
          <w:szCs w:val="24"/>
        </w:rPr>
        <w:t xml:space="preserve"> </w:t>
      </w:r>
      <w:r w:rsidRPr="00D60989">
        <w:rPr>
          <w:rFonts w:ascii="Times New Roman" w:hAnsi="Times New Roman" w:cs="Times New Roman"/>
          <w:color w:val="000000" w:themeColor="text1"/>
          <w:sz w:val="24"/>
          <w:szCs w:val="24"/>
        </w:rPr>
        <w:t>Müdürlüğü olarak stratejik planımızı hazırlarken, bu planı pusulamız olarak düşünüp, onun gösterdiği yolda ilerleyerek başarılı olmayı hedefleyen bir misyona sahip olma arzusu içerisindeyiz.</w:t>
      </w:r>
    </w:p>
    <w:p w:rsidR="001C6ABC" w:rsidRPr="00D60989" w:rsidRDefault="00D60989" w:rsidP="001C6ABC">
      <w:pPr>
        <w:spacing w:line="276" w:lineRule="auto"/>
        <w:ind w:left="1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Biliyoruz ki; </w:t>
      </w:r>
      <w:r w:rsidR="001C6ABC" w:rsidRPr="00D60989">
        <w:rPr>
          <w:rFonts w:ascii="Times New Roman" w:hAnsi="Times New Roman" w:cs="Times New Roman"/>
          <w:color w:val="000000" w:themeColor="text1"/>
          <w:sz w:val="24"/>
          <w:szCs w:val="24"/>
        </w:rPr>
        <w:t xml:space="preserve">Başarı planlayarak, plan doğrultusunda çalışarak elde </w:t>
      </w:r>
      <w:proofErr w:type="spellStart"/>
      <w:proofErr w:type="gramStart"/>
      <w:r w:rsidR="001C6ABC" w:rsidRPr="00D60989">
        <w:rPr>
          <w:rFonts w:ascii="Times New Roman" w:hAnsi="Times New Roman" w:cs="Times New Roman"/>
          <w:color w:val="000000" w:themeColor="text1"/>
          <w:sz w:val="24"/>
          <w:szCs w:val="24"/>
        </w:rPr>
        <w:t>edilir.Bu</w:t>
      </w:r>
      <w:proofErr w:type="spellEnd"/>
      <w:proofErr w:type="gramEnd"/>
      <w:r w:rsidR="001C6ABC" w:rsidRPr="00D60989">
        <w:rPr>
          <w:rFonts w:ascii="Times New Roman" w:hAnsi="Times New Roman" w:cs="Times New Roman"/>
          <w:color w:val="000000" w:themeColor="text1"/>
          <w:sz w:val="24"/>
          <w:szCs w:val="24"/>
        </w:rPr>
        <w:t xml:space="preserve"> gayretle</w:t>
      </w:r>
    </w:p>
    <w:p w:rsidR="001C6ABC" w:rsidRPr="00D60989" w:rsidRDefault="001C6ABC" w:rsidP="001C6ABC">
      <w:pPr>
        <w:spacing w:line="276" w:lineRule="auto"/>
        <w:ind w:left="136"/>
        <w:rPr>
          <w:rFonts w:ascii="Times New Roman" w:hAnsi="Times New Roman" w:cs="Times New Roman"/>
          <w:color w:val="000000" w:themeColor="text1"/>
          <w:sz w:val="24"/>
          <w:szCs w:val="24"/>
        </w:rPr>
      </w:pPr>
      <w:proofErr w:type="gramStart"/>
      <w:r w:rsidRPr="00D60989">
        <w:rPr>
          <w:rFonts w:ascii="Times New Roman" w:hAnsi="Times New Roman" w:cs="Times New Roman"/>
          <w:color w:val="000000" w:themeColor="text1"/>
          <w:sz w:val="24"/>
          <w:szCs w:val="24"/>
        </w:rPr>
        <w:t>öğrencilerimizin</w:t>
      </w:r>
      <w:proofErr w:type="gramEnd"/>
      <w:r w:rsidRPr="00D60989">
        <w:rPr>
          <w:rFonts w:ascii="Times New Roman" w:hAnsi="Times New Roman" w:cs="Times New Roman"/>
          <w:color w:val="000000" w:themeColor="text1"/>
          <w:sz w:val="24"/>
          <w:szCs w:val="24"/>
        </w:rPr>
        <w:t xml:space="preserve"> okula gelmeyi eve gitmekten daha mutluluk vereceği bir iş olarak</w:t>
      </w:r>
    </w:p>
    <w:p w:rsidR="001C6ABC" w:rsidRPr="00D60989" w:rsidRDefault="001C6ABC" w:rsidP="001C6ABC">
      <w:pPr>
        <w:spacing w:line="276" w:lineRule="auto"/>
        <w:ind w:left="136"/>
        <w:rPr>
          <w:rFonts w:ascii="Times New Roman" w:hAnsi="Times New Roman" w:cs="Times New Roman"/>
          <w:color w:val="000000" w:themeColor="text1"/>
          <w:sz w:val="24"/>
          <w:szCs w:val="24"/>
        </w:rPr>
      </w:pPr>
      <w:proofErr w:type="gramStart"/>
      <w:r w:rsidRPr="00D60989">
        <w:rPr>
          <w:rFonts w:ascii="Times New Roman" w:hAnsi="Times New Roman" w:cs="Times New Roman"/>
          <w:color w:val="000000" w:themeColor="text1"/>
          <w:sz w:val="24"/>
          <w:szCs w:val="24"/>
        </w:rPr>
        <w:t>düşünmeleri</w:t>
      </w:r>
      <w:proofErr w:type="gramEnd"/>
      <w:r w:rsidRPr="00D60989">
        <w:rPr>
          <w:rFonts w:ascii="Times New Roman" w:hAnsi="Times New Roman" w:cs="Times New Roman"/>
          <w:color w:val="000000" w:themeColor="text1"/>
          <w:sz w:val="24"/>
          <w:szCs w:val="24"/>
        </w:rPr>
        <w:t xml:space="preserve"> için, çok çalışmayı vizyonumuz edinmekteyiz.</w:t>
      </w:r>
    </w:p>
    <w:p w:rsidR="001C6ABC" w:rsidRPr="00D60989" w:rsidRDefault="001C6ABC" w:rsidP="001C6ABC">
      <w:pPr>
        <w:spacing w:line="276" w:lineRule="auto"/>
        <w:ind w:left="136"/>
        <w:rPr>
          <w:rFonts w:ascii="Times New Roman" w:hAnsi="Times New Roman" w:cs="Times New Roman"/>
          <w:color w:val="000000" w:themeColor="text1"/>
          <w:sz w:val="24"/>
          <w:szCs w:val="24"/>
        </w:rPr>
      </w:pPr>
      <w:r w:rsidRPr="00D60989">
        <w:rPr>
          <w:rFonts w:ascii="Times New Roman" w:hAnsi="Times New Roman" w:cs="Times New Roman"/>
          <w:color w:val="000000" w:themeColor="text1"/>
          <w:sz w:val="24"/>
          <w:szCs w:val="24"/>
        </w:rPr>
        <w:tab/>
        <w:t xml:space="preserve">Batı Söke </w:t>
      </w:r>
      <w:proofErr w:type="gramStart"/>
      <w:r w:rsidRPr="00D60989">
        <w:rPr>
          <w:rFonts w:ascii="Times New Roman" w:hAnsi="Times New Roman" w:cs="Times New Roman"/>
          <w:color w:val="000000" w:themeColor="text1"/>
          <w:sz w:val="24"/>
          <w:szCs w:val="24"/>
        </w:rPr>
        <w:t>Çimento  Ortaokulu</w:t>
      </w:r>
      <w:proofErr w:type="gramEnd"/>
      <w:r w:rsidRPr="00D60989">
        <w:rPr>
          <w:rFonts w:ascii="Times New Roman" w:hAnsi="Times New Roman" w:cs="Times New Roman"/>
          <w:color w:val="000000" w:themeColor="text1"/>
          <w:sz w:val="24"/>
          <w:szCs w:val="24"/>
        </w:rPr>
        <w:t xml:space="preserve"> Stratejik Planı (2019-2023)’da belirtilen amaç ve hedeflere ulaşmamızın okulumuzun gelişme ve kurumsallaşma süreçlerine önemli katkılar</w:t>
      </w:r>
    </w:p>
    <w:p w:rsidR="000C4EB0" w:rsidRPr="00D60989" w:rsidRDefault="001C6ABC" w:rsidP="001C6ABC">
      <w:pPr>
        <w:spacing w:line="276" w:lineRule="auto"/>
        <w:ind w:left="136"/>
        <w:rPr>
          <w:rFonts w:ascii="Times New Roman" w:hAnsi="Times New Roman" w:cs="Times New Roman"/>
          <w:color w:val="000000" w:themeColor="text1"/>
          <w:sz w:val="24"/>
          <w:szCs w:val="24"/>
        </w:rPr>
      </w:pPr>
      <w:proofErr w:type="gramStart"/>
      <w:r w:rsidRPr="00D60989">
        <w:rPr>
          <w:rFonts w:ascii="Times New Roman" w:hAnsi="Times New Roman" w:cs="Times New Roman"/>
          <w:color w:val="000000" w:themeColor="text1"/>
          <w:sz w:val="24"/>
          <w:szCs w:val="24"/>
        </w:rPr>
        <w:t>sağlayacağına</w:t>
      </w:r>
      <w:proofErr w:type="gramEnd"/>
      <w:r w:rsidRPr="00D60989">
        <w:rPr>
          <w:rFonts w:ascii="Times New Roman" w:hAnsi="Times New Roman" w:cs="Times New Roman"/>
          <w:color w:val="000000" w:themeColor="text1"/>
          <w:sz w:val="24"/>
          <w:szCs w:val="24"/>
        </w:rPr>
        <w:t xml:space="preserve"> inanmaktayız. Planın hazırlanmasında emeği geçen Str</w:t>
      </w:r>
      <w:r w:rsidR="0023218B" w:rsidRPr="00D60989">
        <w:rPr>
          <w:rFonts w:ascii="Times New Roman" w:hAnsi="Times New Roman" w:cs="Times New Roman"/>
          <w:color w:val="000000" w:themeColor="text1"/>
          <w:sz w:val="24"/>
          <w:szCs w:val="24"/>
        </w:rPr>
        <w:t>atejik Planlama Kurulu ve Ekibi</w:t>
      </w:r>
      <w:r w:rsidRPr="00D60989">
        <w:rPr>
          <w:rFonts w:ascii="Times New Roman" w:hAnsi="Times New Roman" w:cs="Times New Roman"/>
          <w:color w:val="000000" w:themeColor="text1"/>
          <w:sz w:val="24"/>
          <w:szCs w:val="24"/>
        </w:rPr>
        <w:t>ne, öğretmen, öğrenci ve velilerimize teşekkür ederim.</w:t>
      </w:r>
    </w:p>
    <w:p w:rsidR="00CC63F8" w:rsidRPr="00D60989" w:rsidRDefault="00CC63F8" w:rsidP="00A763E4">
      <w:pPr>
        <w:pStyle w:val="AralkYok"/>
        <w:spacing w:line="276" w:lineRule="auto"/>
        <w:jc w:val="center"/>
        <w:rPr>
          <w:rFonts w:ascii="Times New Roman" w:hAnsi="Times New Roman" w:cs="Times New Roman"/>
          <w:color w:val="000000" w:themeColor="text1"/>
          <w:sz w:val="24"/>
          <w:szCs w:val="24"/>
        </w:rPr>
      </w:pPr>
      <w:r w:rsidRPr="00D60989">
        <w:rPr>
          <w:rFonts w:ascii="Times New Roman" w:hAnsi="Times New Roman" w:cs="Times New Roman"/>
          <w:b/>
          <w:color w:val="000000" w:themeColor="text1"/>
          <w:sz w:val="24"/>
          <w:szCs w:val="24"/>
        </w:rPr>
        <w:tab/>
      </w:r>
    </w:p>
    <w:p w:rsidR="001C6ABC" w:rsidRPr="00D60989" w:rsidRDefault="001B3DEC" w:rsidP="001C6ABC">
      <w:pPr>
        <w:pStyle w:val="AralkYok"/>
        <w:spacing w:line="276" w:lineRule="auto"/>
        <w:jc w:val="center"/>
        <w:rPr>
          <w:rFonts w:ascii="Times New Roman" w:hAnsi="Times New Roman" w:cs="Times New Roman"/>
          <w:color w:val="000000" w:themeColor="text1"/>
          <w:sz w:val="24"/>
          <w:szCs w:val="24"/>
        </w:rPr>
      </w:pPr>
      <w:r w:rsidRPr="00D60989">
        <w:rPr>
          <w:rFonts w:ascii="Times New Roman" w:hAnsi="Times New Roman" w:cs="Times New Roman"/>
          <w:color w:val="000000" w:themeColor="text1"/>
          <w:sz w:val="24"/>
          <w:szCs w:val="24"/>
        </w:rPr>
        <w:tab/>
      </w:r>
      <w:r w:rsidRPr="00D60989">
        <w:rPr>
          <w:rFonts w:ascii="Times New Roman" w:hAnsi="Times New Roman" w:cs="Times New Roman"/>
          <w:color w:val="000000" w:themeColor="text1"/>
          <w:sz w:val="24"/>
          <w:szCs w:val="24"/>
        </w:rPr>
        <w:tab/>
      </w:r>
      <w:r w:rsidRPr="00D60989">
        <w:rPr>
          <w:rFonts w:ascii="Times New Roman" w:hAnsi="Times New Roman" w:cs="Times New Roman"/>
          <w:color w:val="000000" w:themeColor="text1"/>
          <w:sz w:val="24"/>
          <w:szCs w:val="24"/>
        </w:rPr>
        <w:tab/>
      </w:r>
      <w:r w:rsidRPr="00D60989">
        <w:rPr>
          <w:rFonts w:ascii="Times New Roman" w:hAnsi="Times New Roman" w:cs="Times New Roman"/>
          <w:color w:val="000000" w:themeColor="text1"/>
          <w:sz w:val="24"/>
          <w:szCs w:val="24"/>
        </w:rPr>
        <w:tab/>
      </w:r>
      <w:r w:rsidRPr="00D60989">
        <w:rPr>
          <w:rFonts w:ascii="Times New Roman" w:hAnsi="Times New Roman" w:cs="Times New Roman"/>
          <w:color w:val="000000" w:themeColor="text1"/>
          <w:sz w:val="24"/>
          <w:szCs w:val="24"/>
        </w:rPr>
        <w:tab/>
      </w:r>
      <w:r w:rsidRPr="00D60989">
        <w:rPr>
          <w:rFonts w:ascii="Times New Roman" w:hAnsi="Times New Roman" w:cs="Times New Roman"/>
          <w:color w:val="000000" w:themeColor="text1"/>
          <w:sz w:val="24"/>
          <w:szCs w:val="24"/>
        </w:rPr>
        <w:tab/>
      </w:r>
      <w:r w:rsidRPr="00D60989">
        <w:rPr>
          <w:rFonts w:ascii="Times New Roman" w:hAnsi="Times New Roman" w:cs="Times New Roman"/>
          <w:color w:val="000000" w:themeColor="text1"/>
          <w:sz w:val="24"/>
          <w:szCs w:val="24"/>
        </w:rPr>
        <w:tab/>
      </w:r>
      <w:r w:rsidR="00245D62">
        <w:rPr>
          <w:rFonts w:ascii="Times New Roman" w:hAnsi="Times New Roman" w:cs="Times New Roman"/>
          <w:color w:val="000000" w:themeColor="text1"/>
          <w:sz w:val="24"/>
          <w:szCs w:val="24"/>
        </w:rPr>
        <w:t>Murat CAN</w:t>
      </w:r>
    </w:p>
    <w:p w:rsidR="00CC63F8" w:rsidRPr="00D60989" w:rsidRDefault="001C6ABC" w:rsidP="00A763E4">
      <w:pPr>
        <w:pStyle w:val="AralkYok"/>
        <w:spacing w:line="276" w:lineRule="auto"/>
        <w:jc w:val="center"/>
        <w:rPr>
          <w:rFonts w:ascii="Times New Roman" w:hAnsi="Times New Roman" w:cs="Times New Roman"/>
          <w:color w:val="000000" w:themeColor="text1"/>
          <w:sz w:val="24"/>
          <w:szCs w:val="24"/>
        </w:rPr>
      </w:pPr>
      <w:r w:rsidRPr="00D60989">
        <w:rPr>
          <w:rFonts w:ascii="Times New Roman" w:hAnsi="Times New Roman" w:cs="Times New Roman"/>
          <w:color w:val="000000" w:themeColor="text1"/>
          <w:sz w:val="24"/>
          <w:szCs w:val="24"/>
        </w:rPr>
        <w:t xml:space="preserve">                                                                </w:t>
      </w:r>
      <w:r w:rsidR="009F46D6" w:rsidRPr="00D60989">
        <w:rPr>
          <w:rFonts w:ascii="Times New Roman" w:hAnsi="Times New Roman" w:cs="Times New Roman"/>
          <w:color w:val="000000" w:themeColor="text1"/>
          <w:sz w:val="24"/>
          <w:szCs w:val="24"/>
        </w:rPr>
        <w:t xml:space="preserve">                   </w:t>
      </w:r>
      <w:r w:rsidRPr="00D60989">
        <w:rPr>
          <w:rFonts w:ascii="Times New Roman" w:hAnsi="Times New Roman" w:cs="Times New Roman"/>
          <w:color w:val="000000" w:themeColor="text1"/>
          <w:sz w:val="24"/>
          <w:szCs w:val="24"/>
        </w:rPr>
        <w:t xml:space="preserve">Okul </w:t>
      </w:r>
      <w:r w:rsidR="00CC63F8" w:rsidRPr="00D60989">
        <w:rPr>
          <w:rFonts w:ascii="Times New Roman" w:hAnsi="Times New Roman" w:cs="Times New Roman"/>
          <w:color w:val="000000" w:themeColor="text1"/>
          <w:sz w:val="24"/>
          <w:szCs w:val="24"/>
        </w:rPr>
        <w:t>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Default="00245D62" w:rsidP="00A763E4">
      <w:pPr>
        <w:spacing w:line="276" w:lineRule="auto"/>
        <w:ind w:left="136"/>
        <w:rPr>
          <w:rFonts w:ascii="Times New Roman" w:hAnsi="Times New Roman" w:cs="Times New Roman"/>
          <w:b/>
          <w:color w:val="974705"/>
          <w:sz w:val="24"/>
          <w:szCs w:val="24"/>
        </w:rPr>
      </w:pPr>
    </w:p>
    <w:p w:rsidR="00245D62" w:rsidRPr="00284AF8" w:rsidRDefault="00245D62"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DB6782" w:rsidP="00A763E4">
      <w:pPr>
        <w:spacing w:line="276" w:lineRule="auto"/>
        <w:ind w:left="136"/>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İÇİNDEKİLER</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FF6229" w:rsidTr="00E60E8B">
        <w:tc>
          <w:tcPr>
            <w:tcW w:w="8053" w:type="dxa"/>
          </w:tcPr>
          <w:p w:rsidR="00FF6229" w:rsidRPr="002E28F9" w:rsidRDefault="00FF6229" w:rsidP="00E60E8B">
            <w:pPr>
              <w:pStyle w:val="T1"/>
              <w:tabs>
                <w:tab w:val="left" w:leader="dot" w:pos="9032"/>
              </w:tabs>
              <w:spacing w:before="0" w:line="276" w:lineRule="auto"/>
              <w:rPr>
                <w:rFonts w:ascii="Times New Roman" w:hAnsi="Times New Roman" w:cs="Times New Roman"/>
                <w:bCs w:val="0"/>
              </w:rPr>
            </w:pPr>
            <w:r w:rsidRPr="002E28F9">
              <w:rPr>
                <w:rFonts w:ascii="Times New Roman" w:hAnsi="Times New Roman" w:cs="Times New Roman"/>
                <w:bCs w:val="0"/>
              </w:rPr>
              <w:t>İLÇE MİLLİ EĞİTİM MÜDÜRÜ SUNUŞU</w:t>
            </w:r>
          </w:p>
        </w:tc>
        <w:tc>
          <w:tcPr>
            <w:tcW w:w="811" w:type="dxa"/>
          </w:tcPr>
          <w:p w:rsidR="00FF6229" w:rsidRDefault="00FF6229" w:rsidP="00E60E8B">
            <w:pPr>
              <w:pStyle w:val="T2"/>
              <w:tabs>
                <w:tab w:val="left" w:pos="703"/>
                <w:tab w:val="left" w:leader="dot" w:pos="8957"/>
              </w:tabs>
              <w:spacing w:before="0" w:line="276" w:lineRule="auto"/>
              <w:ind w:left="0" w:firstLine="0"/>
              <w:rPr>
                <w:rFonts w:ascii="Times New Roman" w:hAnsi="Times New Roman" w:cs="Times New Roman"/>
              </w:rPr>
            </w:pPr>
          </w:p>
        </w:tc>
      </w:tr>
      <w:tr w:rsidR="00FF6229" w:rsidTr="00E60E8B">
        <w:tc>
          <w:tcPr>
            <w:tcW w:w="8053" w:type="dxa"/>
          </w:tcPr>
          <w:p w:rsidR="00FF6229" w:rsidRPr="002E28F9" w:rsidRDefault="00FF6229" w:rsidP="00E60E8B">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p>
        </w:tc>
        <w:tc>
          <w:tcPr>
            <w:tcW w:w="811" w:type="dxa"/>
          </w:tcPr>
          <w:p w:rsidR="00FF6229" w:rsidRDefault="00FF6229" w:rsidP="00E60E8B">
            <w:pPr>
              <w:pStyle w:val="T2"/>
              <w:tabs>
                <w:tab w:val="left" w:pos="703"/>
                <w:tab w:val="left" w:leader="dot" w:pos="8957"/>
              </w:tabs>
              <w:spacing w:before="0" w:line="276" w:lineRule="auto"/>
              <w:ind w:left="0" w:firstLine="0"/>
              <w:rPr>
                <w:rFonts w:ascii="Times New Roman" w:hAnsi="Times New Roman" w:cs="Times New Roman"/>
              </w:rPr>
            </w:pPr>
          </w:p>
        </w:tc>
      </w:tr>
      <w:tr w:rsidR="00FF6229" w:rsidTr="00E60E8B">
        <w:tc>
          <w:tcPr>
            <w:tcW w:w="8053" w:type="dxa"/>
          </w:tcPr>
          <w:p w:rsidR="00FF6229" w:rsidRPr="002E28F9" w:rsidRDefault="00FF6229" w:rsidP="00E60E8B">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
        </w:tc>
        <w:tc>
          <w:tcPr>
            <w:tcW w:w="811" w:type="dxa"/>
          </w:tcPr>
          <w:p w:rsidR="00FF6229" w:rsidRDefault="00FF6229" w:rsidP="00E60E8B">
            <w:pPr>
              <w:pStyle w:val="T2"/>
              <w:tabs>
                <w:tab w:val="left" w:pos="703"/>
                <w:tab w:val="left" w:leader="dot" w:pos="8957"/>
              </w:tabs>
              <w:spacing w:before="0" w:line="276" w:lineRule="auto"/>
              <w:ind w:left="0" w:firstLine="0"/>
              <w:rPr>
                <w:rFonts w:ascii="Times New Roman" w:hAnsi="Times New Roman" w:cs="Times New Roman"/>
              </w:rPr>
            </w:pPr>
          </w:p>
        </w:tc>
      </w:tr>
      <w:tr w:rsidR="00FF6229" w:rsidTr="00E60E8B">
        <w:tc>
          <w:tcPr>
            <w:tcW w:w="8053" w:type="dxa"/>
          </w:tcPr>
          <w:p w:rsidR="00FF6229" w:rsidRPr="002E28F9" w:rsidRDefault="00FF6229" w:rsidP="00E60E8B">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
        </w:tc>
        <w:tc>
          <w:tcPr>
            <w:tcW w:w="811" w:type="dxa"/>
          </w:tcPr>
          <w:p w:rsidR="00FF6229" w:rsidRDefault="00FF6229" w:rsidP="00E60E8B">
            <w:pPr>
              <w:pStyle w:val="T2"/>
              <w:tabs>
                <w:tab w:val="left" w:pos="703"/>
                <w:tab w:val="left" w:leader="dot" w:pos="8957"/>
              </w:tabs>
              <w:spacing w:before="0" w:line="276" w:lineRule="auto"/>
              <w:ind w:left="0" w:firstLine="0"/>
              <w:rPr>
                <w:rFonts w:ascii="Times New Roman" w:hAnsi="Times New Roman" w:cs="Times New Roman"/>
              </w:rPr>
            </w:pPr>
          </w:p>
        </w:tc>
      </w:tr>
      <w:tr w:rsidR="00FF6229" w:rsidTr="00E60E8B">
        <w:tc>
          <w:tcPr>
            <w:tcW w:w="8053" w:type="dxa"/>
          </w:tcPr>
          <w:p w:rsidR="00FF6229" w:rsidRPr="002E28F9" w:rsidRDefault="00FF6229" w:rsidP="00E60E8B">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
        </w:tc>
        <w:tc>
          <w:tcPr>
            <w:tcW w:w="811" w:type="dxa"/>
          </w:tcPr>
          <w:p w:rsidR="00FF6229" w:rsidRDefault="00FF6229" w:rsidP="00E60E8B">
            <w:pPr>
              <w:pStyle w:val="T2"/>
              <w:tabs>
                <w:tab w:val="left" w:pos="703"/>
                <w:tab w:val="left" w:leader="dot" w:pos="8957"/>
              </w:tabs>
              <w:spacing w:before="0" w:line="276" w:lineRule="auto"/>
              <w:ind w:left="0" w:firstLine="0"/>
              <w:rPr>
                <w:rFonts w:ascii="Times New Roman" w:hAnsi="Times New Roman" w:cs="Times New Roman"/>
              </w:rPr>
            </w:pPr>
          </w:p>
        </w:tc>
      </w:tr>
      <w:tr w:rsidR="00FF6229" w:rsidTr="00E60E8B">
        <w:tc>
          <w:tcPr>
            <w:tcW w:w="8053" w:type="dxa"/>
          </w:tcPr>
          <w:p w:rsidR="00FF6229" w:rsidRPr="002E28F9" w:rsidRDefault="00604B38" w:rsidP="00E60E8B">
            <w:pPr>
              <w:pStyle w:val="T1"/>
              <w:tabs>
                <w:tab w:val="left" w:leader="dot" w:pos="9037"/>
              </w:tabs>
              <w:spacing w:before="0" w:line="276" w:lineRule="auto"/>
              <w:ind w:left="136" w:firstLine="0"/>
              <w:rPr>
                <w:rFonts w:ascii="Times New Roman" w:hAnsi="Times New Roman" w:cs="Times New Roman"/>
              </w:rPr>
            </w:pPr>
            <w:hyperlink w:anchor="_bookmark3" w:history="1">
              <w:r w:rsidR="00FF6229" w:rsidRPr="002E28F9">
                <w:rPr>
                  <w:rFonts w:ascii="Times New Roman" w:hAnsi="Times New Roman" w:cs="Times New Roman"/>
                </w:rPr>
                <w:t>TANIMLAR</w:t>
              </w:r>
            </w:hyperlink>
          </w:p>
        </w:tc>
        <w:tc>
          <w:tcPr>
            <w:tcW w:w="811" w:type="dxa"/>
          </w:tcPr>
          <w:p w:rsidR="00FF6229" w:rsidRDefault="00FF6229" w:rsidP="00E60E8B">
            <w:pPr>
              <w:pStyle w:val="T2"/>
              <w:tabs>
                <w:tab w:val="left" w:pos="703"/>
                <w:tab w:val="left" w:leader="dot" w:pos="8957"/>
              </w:tabs>
              <w:spacing w:before="0" w:line="276" w:lineRule="auto"/>
              <w:ind w:left="0" w:firstLine="0"/>
              <w:rPr>
                <w:rFonts w:ascii="Times New Roman" w:hAnsi="Times New Roman" w:cs="Times New Roman"/>
              </w:rPr>
            </w:pPr>
          </w:p>
        </w:tc>
      </w:tr>
      <w:tr w:rsidR="00FF6229" w:rsidTr="00E60E8B">
        <w:tc>
          <w:tcPr>
            <w:tcW w:w="8053" w:type="dxa"/>
          </w:tcPr>
          <w:p w:rsidR="00FF6229" w:rsidRPr="002E28F9" w:rsidRDefault="00604B38" w:rsidP="00E60E8B">
            <w:pPr>
              <w:pStyle w:val="T1"/>
              <w:tabs>
                <w:tab w:val="left" w:pos="420"/>
                <w:tab w:val="left" w:leader="dot" w:pos="9087"/>
              </w:tabs>
              <w:spacing w:before="0" w:line="276" w:lineRule="auto"/>
              <w:rPr>
                <w:rFonts w:ascii="Times New Roman" w:hAnsi="Times New Roman" w:cs="Times New Roman"/>
              </w:rPr>
            </w:pPr>
            <w:hyperlink w:anchor="_bookmark4" w:history="1">
              <w:r w:rsidR="00FF6229" w:rsidRPr="002E28F9">
                <w:rPr>
                  <w:rFonts w:ascii="Times New Roman" w:hAnsi="Times New Roman" w:cs="Times New Roman"/>
                </w:rPr>
                <w:t>GİRİŞ</w:t>
              </w:r>
            </w:hyperlink>
          </w:p>
        </w:tc>
        <w:tc>
          <w:tcPr>
            <w:tcW w:w="811" w:type="dxa"/>
          </w:tcPr>
          <w:p w:rsidR="00FF6229" w:rsidRDefault="00FF6229" w:rsidP="00E60E8B">
            <w:pPr>
              <w:pStyle w:val="T2"/>
              <w:tabs>
                <w:tab w:val="left" w:pos="703"/>
                <w:tab w:val="left" w:leader="dot" w:pos="8957"/>
              </w:tabs>
              <w:spacing w:before="0" w:line="276" w:lineRule="auto"/>
              <w:ind w:left="0" w:firstLine="0"/>
              <w:rPr>
                <w:rFonts w:ascii="Times New Roman" w:hAnsi="Times New Roman" w:cs="Times New Roman"/>
              </w:rPr>
            </w:pPr>
          </w:p>
        </w:tc>
      </w:tr>
      <w:tr w:rsidR="00FF6229" w:rsidTr="00E60E8B">
        <w:tc>
          <w:tcPr>
            <w:tcW w:w="8053" w:type="dxa"/>
          </w:tcPr>
          <w:p w:rsidR="00FF6229" w:rsidRPr="002E28F9" w:rsidRDefault="00FF6229" w:rsidP="00E60E8B">
            <w:pPr>
              <w:pStyle w:val="T1"/>
              <w:numPr>
                <w:ilvl w:val="0"/>
                <w:numId w:val="3"/>
              </w:numPr>
              <w:tabs>
                <w:tab w:val="left" w:pos="420"/>
                <w:tab w:val="left" w:leader="dot" w:pos="9087"/>
              </w:tabs>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w:t>
              </w:r>
              <w:r w:rsidRPr="00FD5CDB">
                <w:rPr>
                  <w:rFonts w:ascii="Times New Roman" w:hAnsi="Times New Roman" w:cs="Times New Roman"/>
                  <w:spacing w:val="-3"/>
                </w:rPr>
                <w:t xml:space="preserve"> </w:t>
              </w:r>
              <w:r w:rsidRPr="00FD5CDB">
                <w:rPr>
                  <w:rFonts w:ascii="Times New Roman" w:hAnsi="Times New Roman" w:cs="Times New Roman"/>
                </w:rPr>
                <w:t>HAZIRLIK</w:t>
              </w:r>
              <w:r w:rsidRPr="00FD5CDB">
                <w:rPr>
                  <w:rFonts w:ascii="Times New Roman" w:hAnsi="Times New Roman" w:cs="Times New Roman"/>
                  <w:spacing w:val="-2"/>
                </w:rPr>
                <w:t xml:space="preserve"> </w:t>
              </w:r>
              <w:r w:rsidRPr="00FD5CDB">
                <w:rPr>
                  <w:rFonts w:ascii="Times New Roman" w:hAnsi="Times New Roman" w:cs="Times New Roman"/>
                </w:rPr>
                <w:t>SÜRECİ</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FF6229" w:rsidTr="00E60E8B">
        <w:tc>
          <w:tcPr>
            <w:tcW w:w="8053" w:type="dxa"/>
          </w:tcPr>
          <w:p w:rsidR="00FF6229" w:rsidRPr="002E28F9" w:rsidRDefault="00604B38" w:rsidP="00E60E8B">
            <w:pPr>
              <w:pStyle w:val="T2"/>
              <w:numPr>
                <w:ilvl w:val="0"/>
                <w:numId w:val="25"/>
              </w:numPr>
              <w:tabs>
                <w:tab w:val="left" w:pos="703"/>
                <w:tab w:val="left" w:leader="dot" w:pos="9077"/>
              </w:tabs>
              <w:spacing w:before="0" w:line="276" w:lineRule="auto"/>
              <w:rPr>
                <w:rFonts w:ascii="Times New Roman" w:hAnsi="Times New Roman" w:cs="Times New Roman"/>
              </w:rPr>
            </w:pPr>
            <w:hyperlink w:anchor="_bookmark12" w:history="1">
              <w:r w:rsidR="00FF6229" w:rsidRPr="00846122">
                <w:rPr>
                  <w:rFonts w:ascii="Times New Roman" w:hAnsi="Times New Roman" w:cs="Times New Roman"/>
                </w:rPr>
                <w:t>Strateji Geliştirme Kurulu</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FF6229" w:rsidTr="00E60E8B">
        <w:tc>
          <w:tcPr>
            <w:tcW w:w="8053" w:type="dxa"/>
          </w:tcPr>
          <w:p w:rsidR="00FF6229" w:rsidRPr="002E28F9" w:rsidRDefault="00604B38" w:rsidP="00E60E8B">
            <w:pPr>
              <w:pStyle w:val="T2"/>
              <w:numPr>
                <w:ilvl w:val="0"/>
                <w:numId w:val="25"/>
              </w:numPr>
              <w:tabs>
                <w:tab w:val="left" w:pos="703"/>
                <w:tab w:val="left" w:leader="dot" w:pos="9077"/>
              </w:tabs>
              <w:spacing w:before="0" w:line="276" w:lineRule="auto"/>
              <w:rPr>
                <w:rFonts w:ascii="Times New Roman" w:hAnsi="Times New Roman" w:cs="Times New Roman"/>
              </w:rPr>
            </w:pPr>
            <w:hyperlink w:anchor="_bookmark13" w:history="1">
              <w:r w:rsidR="00FF6229" w:rsidRPr="00846122">
                <w:rPr>
                  <w:rFonts w:ascii="Times New Roman" w:hAnsi="Times New Roman" w:cs="Times New Roman"/>
                </w:rPr>
                <w:t>Stratejik Plan Hazırlama Ekibi</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FF6229" w:rsidTr="00E60E8B">
        <w:tc>
          <w:tcPr>
            <w:tcW w:w="8053" w:type="dxa"/>
          </w:tcPr>
          <w:p w:rsidR="00FF6229" w:rsidRPr="0074785D" w:rsidRDefault="00FF6229" w:rsidP="00E60E8B">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FF6229" w:rsidTr="00E60E8B">
        <w:tc>
          <w:tcPr>
            <w:tcW w:w="8053" w:type="dxa"/>
          </w:tcPr>
          <w:p w:rsidR="00FF6229" w:rsidRPr="0074785D" w:rsidRDefault="00604B38" w:rsidP="00E60E8B">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r w:rsidR="00FF6229" w:rsidRPr="0074785D">
                <w:rPr>
                  <w:rFonts w:ascii="Times New Roman" w:hAnsi="Times New Roman" w:cs="Times New Roman"/>
                  <w:b w:val="0"/>
                </w:rPr>
                <w:t>Kurumsal</w:t>
              </w:r>
              <w:r w:rsidR="00FF6229" w:rsidRPr="0074785D">
                <w:rPr>
                  <w:rFonts w:ascii="Times New Roman" w:hAnsi="Times New Roman" w:cs="Times New Roman"/>
                  <w:b w:val="0"/>
                  <w:spacing w:val="-3"/>
                </w:rPr>
                <w:t xml:space="preserve"> </w:t>
              </w:r>
              <w:r w:rsidR="00FF6229" w:rsidRPr="0074785D">
                <w:rPr>
                  <w:rFonts w:ascii="Times New Roman" w:hAnsi="Times New Roman" w:cs="Times New Roman"/>
                  <w:b w:val="0"/>
                </w:rPr>
                <w:t>Tarihçe</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FF6229" w:rsidRPr="00FD5CDB">
                <w:rPr>
                  <w:rFonts w:ascii="Times New Roman" w:hAnsi="Times New Roman" w:cs="Times New Roman"/>
                </w:rPr>
                <w:t>Uygulanmakta Olan Stratejik</w:t>
              </w:r>
              <w:r w:rsidR="00FF6229" w:rsidRPr="00FD5CDB">
                <w:rPr>
                  <w:rFonts w:ascii="Times New Roman" w:hAnsi="Times New Roman" w:cs="Times New Roman"/>
                  <w:spacing w:val="-10"/>
                </w:rPr>
                <w:t xml:space="preserve"> </w:t>
              </w:r>
              <w:r w:rsidR="00FF6229" w:rsidRPr="00FD5CDB">
                <w:rPr>
                  <w:rFonts w:ascii="Times New Roman" w:hAnsi="Times New Roman" w:cs="Times New Roman"/>
                </w:rPr>
                <w:t>Planın</w:t>
              </w:r>
              <w:r w:rsidR="00FF6229" w:rsidRPr="00FD5CDB">
                <w:rPr>
                  <w:rFonts w:ascii="Times New Roman" w:hAnsi="Times New Roman" w:cs="Times New Roman"/>
                  <w:spacing w:val="-5"/>
                </w:rPr>
                <w:t xml:space="preserve"> </w:t>
              </w:r>
              <w:r w:rsidR="00FF6229" w:rsidRPr="00FD5CDB">
                <w:rPr>
                  <w:rFonts w:ascii="Times New Roman" w:hAnsi="Times New Roman" w:cs="Times New Roman"/>
                </w:rPr>
                <w:t>Değerlendirilmesi</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FF6229" w:rsidRPr="00FD5CDB">
                <w:rPr>
                  <w:rFonts w:ascii="Times New Roman" w:hAnsi="Times New Roman" w:cs="Times New Roman"/>
                </w:rPr>
                <w:t>Mevzuat</w:t>
              </w:r>
              <w:r w:rsidR="00FF6229" w:rsidRPr="00FD5CDB">
                <w:rPr>
                  <w:rFonts w:ascii="Times New Roman" w:hAnsi="Times New Roman" w:cs="Times New Roman"/>
                  <w:spacing w:val="-3"/>
                </w:rPr>
                <w:t xml:space="preserve"> </w:t>
              </w:r>
              <w:r w:rsidR="00FF6229" w:rsidRPr="00FD5CDB">
                <w:rPr>
                  <w:rFonts w:ascii="Times New Roman" w:hAnsi="Times New Roman" w:cs="Times New Roman"/>
                </w:rPr>
                <w:t>Analizi</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FF6229" w:rsidRPr="00FD5CDB">
                <w:rPr>
                  <w:rFonts w:ascii="Times New Roman" w:hAnsi="Times New Roman" w:cs="Times New Roman"/>
                </w:rPr>
                <w:t>Üst Politika</w:t>
              </w:r>
              <w:r w:rsidR="00FF6229" w:rsidRPr="00FD5CDB">
                <w:rPr>
                  <w:rFonts w:ascii="Times New Roman" w:hAnsi="Times New Roman" w:cs="Times New Roman"/>
                  <w:spacing w:val="-2"/>
                </w:rPr>
                <w:t xml:space="preserve"> </w:t>
              </w:r>
              <w:r w:rsidR="00FF6229" w:rsidRPr="00FD5CDB">
                <w:rPr>
                  <w:rFonts w:ascii="Times New Roman" w:hAnsi="Times New Roman" w:cs="Times New Roman"/>
                </w:rPr>
                <w:t>Belgeleri</w:t>
              </w:r>
              <w:r w:rsidR="00FF6229" w:rsidRPr="00FD5CDB">
                <w:rPr>
                  <w:rFonts w:ascii="Times New Roman" w:hAnsi="Times New Roman" w:cs="Times New Roman"/>
                  <w:spacing w:val="-3"/>
                </w:rPr>
                <w:t xml:space="preserve"> </w:t>
              </w:r>
              <w:r w:rsidR="00FF6229" w:rsidRPr="00FD5CDB">
                <w:rPr>
                  <w:rFonts w:ascii="Times New Roman" w:hAnsi="Times New Roman" w:cs="Times New Roman"/>
                </w:rPr>
                <w:t>Analiz</w:t>
              </w:r>
              <w:r w:rsidR="00FF6229">
                <w:rPr>
                  <w:rFonts w:ascii="Times New Roman" w:hAnsi="Times New Roman" w:cs="Times New Roman"/>
                </w:rPr>
                <w:t>i</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FF6229" w:rsidRPr="00FD5CDB">
                <w:rPr>
                  <w:rFonts w:ascii="Times New Roman" w:hAnsi="Times New Roman" w:cs="Times New Roman"/>
                </w:rPr>
                <w:t>Faaliyet Alanları ile Ürün ve</w:t>
              </w:r>
              <w:r w:rsidR="00FF6229" w:rsidRPr="00FD5CDB">
                <w:rPr>
                  <w:rFonts w:ascii="Times New Roman" w:hAnsi="Times New Roman" w:cs="Times New Roman"/>
                  <w:spacing w:val="-12"/>
                </w:rPr>
                <w:t xml:space="preserve"> </w:t>
              </w:r>
              <w:r w:rsidR="00FF6229" w:rsidRPr="00FD5CDB">
                <w:rPr>
                  <w:rFonts w:ascii="Times New Roman" w:hAnsi="Times New Roman" w:cs="Times New Roman"/>
                </w:rPr>
                <w:t>Hizmetlerin</w:t>
              </w:r>
              <w:r w:rsidR="00FF6229" w:rsidRPr="00FD5CDB">
                <w:rPr>
                  <w:rFonts w:ascii="Times New Roman" w:hAnsi="Times New Roman" w:cs="Times New Roman"/>
                  <w:spacing w:val="-3"/>
                </w:rPr>
                <w:t xml:space="preserve"> </w:t>
              </w:r>
              <w:r w:rsidR="00FF6229">
                <w:rPr>
                  <w:rFonts w:ascii="Times New Roman" w:hAnsi="Times New Roman" w:cs="Times New Roman"/>
                </w:rPr>
                <w:t>Belirlenmesi</w:t>
              </w:r>
            </w:hyperlink>
          </w:p>
        </w:tc>
        <w:tc>
          <w:tcPr>
            <w:tcW w:w="811" w:type="dxa"/>
          </w:tcPr>
          <w:p w:rsidR="00FF6229" w:rsidRDefault="00FF6229"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FF6229" w:rsidRPr="00FD5CDB">
                <w:rPr>
                  <w:rFonts w:ascii="Times New Roman" w:hAnsi="Times New Roman" w:cs="Times New Roman"/>
                </w:rPr>
                <w:t>Paydaş</w:t>
              </w:r>
              <w:r w:rsidR="00FF6229" w:rsidRPr="00FD5CDB">
                <w:rPr>
                  <w:rFonts w:ascii="Times New Roman" w:hAnsi="Times New Roman" w:cs="Times New Roman"/>
                  <w:spacing w:val="-1"/>
                </w:rPr>
                <w:t xml:space="preserve"> </w:t>
              </w:r>
              <w:r w:rsidR="00FF6229">
                <w:rPr>
                  <w:rFonts w:ascii="Times New Roman" w:hAnsi="Times New Roman" w:cs="Times New Roman"/>
                </w:rPr>
                <w:t>Analizi</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FF6229" w:rsidRPr="00FD5CDB">
                <w:rPr>
                  <w:rFonts w:ascii="Times New Roman" w:hAnsi="Times New Roman" w:cs="Times New Roman"/>
                </w:rPr>
                <w:t>Kuruluş</w:t>
              </w:r>
              <w:r w:rsidR="00FF6229" w:rsidRPr="00FD5CDB">
                <w:rPr>
                  <w:rFonts w:ascii="Times New Roman" w:hAnsi="Times New Roman" w:cs="Times New Roman"/>
                  <w:spacing w:val="-1"/>
                </w:rPr>
                <w:t xml:space="preserve"> </w:t>
              </w:r>
              <w:r w:rsidR="00FF6229" w:rsidRPr="00FD5CDB">
                <w:rPr>
                  <w:rFonts w:ascii="Times New Roman" w:hAnsi="Times New Roman" w:cs="Times New Roman"/>
                </w:rPr>
                <w:t>İçi</w:t>
              </w:r>
              <w:r w:rsidR="00FF6229" w:rsidRPr="00FD5CDB">
                <w:rPr>
                  <w:rFonts w:ascii="Times New Roman" w:hAnsi="Times New Roman" w:cs="Times New Roman"/>
                  <w:spacing w:val="-1"/>
                </w:rPr>
                <w:t xml:space="preserve"> </w:t>
              </w:r>
              <w:r w:rsidR="00FF6229" w:rsidRPr="00FD5CDB">
                <w:rPr>
                  <w:rFonts w:ascii="Times New Roman" w:hAnsi="Times New Roman" w:cs="Times New Roman"/>
                </w:rPr>
                <w:t>Analiz</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FF6229" w:rsidTr="00E60E8B">
        <w:tc>
          <w:tcPr>
            <w:tcW w:w="8053" w:type="dxa"/>
          </w:tcPr>
          <w:p w:rsidR="00FF6229" w:rsidRPr="002E28F9" w:rsidRDefault="00604B38" w:rsidP="00E60E8B">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FF6229" w:rsidRPr="00FD5CDB">
                <w:rPr>
                  <w:rFonts w:ascii="Times New Roman" w:hAnsi="Times New Roman" w:cs="Times New Roman"/>
                </w:rPr>
                <w:t>GZFT</w:t>
              </w:r>
              <w:r w:rsidR="00FF6229" w:rsidRPr="00FD5CDB">
                <w:rPr>
                  <w:rFonts w:ascii="Times New Roman" w:hAnsi="Times New Roman" w:cs="Times New Roman"/>
                  <w:spacing w:val="1"/>
                </w:rPr>
                <w:t xml:space="preserve"> </w:t>
              </w:r>
              <w:r w:rsidR="00FF6229" w:rsidRPr="00FD5CDB">
                <w:rPr>
                  <w:rFonts w:ascii="Times New Roman" w:hAnsi="Times New Roman" w:cs="Times New Roman"/>
                </w:rPr>
                <w:t>Analizi</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FF6229" w:rsidTr="00E60E8B">
        <w:tc>
          <w:tcPr>
            <w:tcW w:w="8053" w:type="dxa"/>
          </w:tcPr>
          <w:p w:rsidR="00FF6229" w:rsidRPr="002E28F9" w:rsidRDefault="00604B38" w:rsidP="00E60E8B">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FF6229" w:rsidRPr="002E28F9">
                <w:rPr>
                  <w:rFonts w:ascii="Times New Roman" w:hAnsi="Times New Roman" w:cs="Times New Roman"/>
                </w:rPr>
                <w:t>Tespitler ve</w:t>
              </w:r>
              <w:r w:rsidR="00FF6229" w:rsidRPr="002E28F9">
                <w:rPr>
                  <w:rFonts w:ascii="Times New Roman" w:hAnsi="Times New Roman" w:cs="Times New Roman"/>
                  <w:spacing w:val="-25"/>
                </w:rPr>
                <w:t xml:space="preserve"> </w:t>
              </w:r>
              <w:r w:rsidR="00FF6229" w:rsidRPr="002E28F9">
                <w:rPr>
                  <w:rFonts w:ascii="Times New Roman" w:hAnsi="Times New Roman" w:cs="Times New Roman"/>
                </w:rPr>
                <w:t>İhtiyaçların</w:t>
              </w:r>
              <w:r w:rsidR="00FF6229" w:rsidRPr="002E28F9">
                <w:rPr>
                  <w:rFonts w:ascii="Times New Roman" w:hAnsi="Times New Roman" w:cs="Times New Roman"/>
                  <w:spacing w:val="-1"/>
                </w:rPr>
                <w:t xml:space="preserve"> </w:t>
              </w:r>
              <w:r w:rsidR="00FF6229" w:rsidRPr="002E28F9">
                <w:rPr>
                  <w:rFonts w:ascii="Times New Roman" w:hAnsi="Times New Roman" w:cs="Times New Roman"/>
                </w:rPr>
                <w:t>Belirlenmesi</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FF6229" w:rsidTr="00E60E8B">
        <w:tc>
          <w:tcPr>
            <w:tcW w:w="8053" w:type="dxa"/>
          </w:tcPr>
          <w:p w:rsidR="00FF6229" w:rsidRPr="002E28F9" w:rsidRDefault="00FF6229" w:rsidP="00E60E8B">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FF6229" w:rsidRPr="00FD5CDB">
                <w:rPr>
                  <w:rFonts w:ascii="Times New Roman" w:hAnsi="Times New Roman" w:cs="Times New Roman"/>
                </w:rPr>
                <w:t>Misyon, Vizyon, Temel Değerler</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FF6229" w:rsidTr="00E60E8B">
        <w:tc>
          <w:tcPr>
            <w:tcW w:w="8053" w:type="dxa"/>
          </w:tcPr>
          <w:p w:rsidR="00FF6229" w:rsidRPr="00DB6782" w:rsidRDefault="00DB6782"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DB6782">
              <w:rPr>
                <w:rFonts w:ascii="Times New Roman" w:hAnsi="Times New Roman" w:cs="Times New Roman"/>
              </w:rPr>
              <w:t>Startejik</w:t>
            </w:r>
            <w:proofErr w:type="spellEnd"/>
            <w:r w:rsidRPr="00DB6782">
              <w:rPr>
                <w:rFonts w:ascii="Times New Roman" w:hAnsi="Times New Roman" w:cs="Times New Roman"/>
              </w:rPr>
              <w:t xml:space="preserve"> Amaçlar</w:t>
            </w:r>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FF6229" w:rsidTr="00E60E8B">
        <w:tc>
          <w:tcPr>
            <w:tcW w:w="8053" w:type="dxa"/>
          </w:tcPr>
          <w:p w:rsidR="00FF6229" w:rsidRPr="002E28F9" w:rsidRDefault="00604B38"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FF6229" w:rsidRPr="00FD5CDB">
                <w:rPr>
                  <w:rFonts w:ascii="Times New Roman" w:hAnsi="Times New Roman" w:cs="Times New Roman"/>
                </w:rPr>
                <w:t>Stratejik Hedefler, Performans Göstergeleri, Stratejiler</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16</w:t>
            </w:r>
          </w:p>
        </w:tc>
      </w:tr>
      <w:tr w:rsidR="00FF6229" w:rsidTr="00E60E8B">
        <w:tc>
          <w:tcPr>
            <w:tcW w:w="8053" w:type="dxa"/>
          </w:tcPr>
          <w:p w:rsidR="00FF6229" w:rsidRPr="002E28F9" w:rsidRDefault="00FF6229"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FD5CDB">
              <w:rPr>
                <w:rFonts w:ascii="Times New Roman" w:hAnsi="Times New Roman" w:cs="Times New Roman"/>
              </w:rPr>
              <w:t>Maliyetlendirme</w:t>
            </w:r>
            <w:proofErr w:type="spellEnd"/>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27</w:t>
            </w:r>
          </w:p>
        </w:tc>
      </w:tr>
      <w:tr w:rsidR="00FF6229" w:rsidTr="00E60E8B">
        <w:tc>
          <w:tcPr>
            <w:tcW w:w="8053" w:type="dxa"/>
          </w:tcPr>
          <w:p w:rsidR="00FF6229" w:rsidRPr="002E28F9" w:rsidRDefault="00FF6229" w:rsidP="00E60E8B">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27</w:t>
            </w:r>
          </w:p>
        </w:tc>
      </w:tr>
      <w:tr w:rsidR="00FF6229" w:rsidTr="00E60E8B">
        <w:tc>
          <w:tcPr>
            <w:tcW w:w="8053" w:type="dxa"/>
          </w:tcPr>
          <w:p w:rsidR="00FF6229" w:rsidRDefault="00604B38" w:rsidP="00E60E8B">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FF6229" w:rsidRPr="00FD5CDB">
                <w:rPr>
                  <w:rFonts w:ascii="Times New Roman" w:hAnsi="Times New Roman" w:cs="Times New Roman"/>
                </w:rPr>
                <w:t>EKLER</w:t>
              </w:r>
            </w:hyperlink>
          </w:p>
        </w:tc>
        <w:tc>
          <w:tcPr>
            <w:tcW w:w="811" w:type="dxa"/>
          </w:tcPr>
          <w:p w:rsidR="00FF6229" w:rsidRDefault="00DB6782" w:rsidP="00E60E8B">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29</w:t>
            </w:r>
          </w:p>
        </w:tc>
      </w:tr>
    </w:tbl>
    <w:p w:rsidR="00FF6229" w:rsidRPr="00FD5CDB" w:rsidRDefault="00E60E8B" w:rsidP="00FF6229">
      <w:pPr>
        <w:pStyle w:val="T2"/>
        <w:tabs>
          <w:tab w:val="left" w:pos="703"/>
          <w:tab w:val="left" w:leader="dot" w:pos="8957"/>
        </w:tabs>
        <w:spacing w:before="0" w:line="276" w:lineRule="auto"/>
        <w:rPr>
          <w:rFonts w:ascii="Times New Roman" w:hAnsi="Times New Roman" w:cs="Times New Roman"/>
        </w:rPr>
      </w:pPr>
      <w:r>
        <w:rPr>
          <w:rFonts w:ascii="Times New Roman" w:hAnsi="Times New Roman" w:cs="Times New Roman"/>
        </w:rPr>
        <w:br w:type="textWrapping" w:clear="all"/>
      </w:r>
    </w:p>
    <w:p w:rsidR="00FF6229" w:rsidRPr="00FD5CDB" w:rsidRDefault="00FF6229" w:rsidP="00FF6229">
      <w:pPr>
        <w:pStyle w:val="T2"/>
        <w:tabs>
          <w:tab w:val="left" w:pos="703"/>
          <w:tab w:val="left" w:leader="dot" w:pos="8957"/>
        </w:tabs>
        <w:spacing w:before="0" w:line="276" w:lineRule="auto"/>
        <w:rPr>
          <w:rFonts w:ascii="Times New Roman" w:hAnsi="Times New Roman" w:cs="Times New Roman"/>
        </w:rPr>
      </w:pPr>
    </w:p>
    <w:p w:rsidR="00FF6229" w:rsidRPr="00FD5CDB" w:rsidRDefault="00FF6229" w:rsidP="00FF6229">
      <w:pPr>
        <w:pStyle w:val="T2"/>
        <w:tabs>
          <w:tab w:val="left" w:pos="703"/>
          <w:tab w:val="left" w:leader="dot" w:pos="8957"/>
        </w:tabs>
        <w:spacing w:before="0" w:line="276" w:lineRule="auto"/>
        <w:rPr>
          <w:rFonts w:ascii="Times New Roman" w:hAnsi="Times New Roman" w:cs="Times New Roman"/>
        </w:rPr>
      </w:pPr>
    </w:p>
    <w:p w:rsidR="00FF6229" w:rsidRPr="00FD5CDB" w:rsidRDefault="00FF6229" w:rsidP="00FF6229">
      <w:pPr>
        <w:pStyle w:val="T2"/>
        <w:tabs>
          <w:tab w:val="left" w:pos="703"/>
          <w:tab w:val="left" w:leader="dot" w:pos="8957"/>
        </w:tabs>
        <w:spacing w:before="0" w:line="276" w:lineRule="auto"/>
        <w:rPr>
          <w:rFonts w:ascii="Times New Roman" w:hAnsi="Times New Roman" w:cs="Times New Roman"/>
        </w:rPr>
      </w:pPr>
    </w:p>
    <w:p w:rsidR="00FF6229" w:rsidRPr="00FD5CDB" w:rsidRDefault="00FF6229" w:rsidP="00FF6229">
      <w:pPr>
        <w:pStyle w:val="T2"/>
        <w:tabs>
          <w:tab w:val="left" w:pos="703"/>
          <w:tab w:val="left" w:leader="dot" w:pos="8957"/>
        </w:tabs>
        <w:spacing w:before="0" w:line="276" w:lineRule="auto"/>
        <w:ind w:left="0" w:firstLine="0"/>
        <w:rPr>
          <w:rFonts w:ascii="Times New Roman" w:hAnsi="Times New Roman" w:cs="Times New Roman"/>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245D62" w:rsidRDefault="00245D62"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245D62" w:rsidRDefault="00245D62"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FF6229" w:rsidTr="00FF6229">
        <w:tc>
          <w:tcPr>
            <w:tcW w:w="8053" w:type="dxa"/>
          </w:tcPr>
          <w:p w:rsidR="00FF6229" w:rsidRPr="0074785D" w:rsidRDefault="00FF6229" w:rsidP="00FF6229">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lastRenderedPageBreak/>
              <w:t>TABLOLAR</w:t>
            </w:r>
          </w:p>
        </w:tc>
        <w:tc>
          <w:tcPr>
            <w:tcW w:w="811" w:type="dxa"/>
          </w:tcPr>
          <w:p w:rsidR="00FF6229" w:rsidRDefault="00FF6229" w:rsidP="00FF6229">
            <w:pPr>
              <w:pStyle w:val="T2"/>
              <w:tabs>
                <w:tab w:val="left" w:pos="703"/>
                <w:tab w:val="left" w:leader="dot" w:pos="8957"/>
              </w:tabs>
              <w:spacing w:before="0" w:line="276" w:lineRule="auto"/>
              <w:ind w:left="0" w:firstLine="0"/>
              <w:rPr>
                <w:rFonts w:ascii="Times New Roman" w:hAnsi="Times New Roman" w:cs="Times New Roman"/>
              </w:rPr>
            </w:pPr>
          </w:p>
        </w:tc>
      </w:tr>
      <w:tr w:rsidR="00FF6229" w:rsidTr="00FF6229">
        <w:tc>
          <w:tcPr>
            <w:tcW w:w="8053" w:type="dxa"/>
          </w:tcPr>
          <w:p w:rsidR="00FF6229" w:rsidRPr="0074785D" w:rsidRDefault="00604B38" w:rsidP="00FF6229">
            <w:pPr>
              <w:pStyle w:val="GvdeMetni"/>
              <w:tabs>
                <w:tab w:val="right" w:leader="dot" w:pos="9202"/>
              </w:tabs>
              <w:spacing w:line="276" w:lineRule="auto"/>
            </w:pPr>
            <w:hyperlink w:anchor="_bookmark22" w:history="1">
              <w:r w:rsidR="00FF6229" w:rsidRPr="008C1ED3">
                <w:rPr>
                  <w:rFonts w:ascii="Times New Roman" w:hAnsi="Times New Roman" w:cs="Times New Roman"/>
                </w:rPr>
                <w:t>Tablo 1:</w:t>
              </w:r>
              <w:r w:rsidR="00FF6229" w:rsidRPr="008C1ED3">
                <w:rPr>
                  <w:rFonts w:ascii="Times New Roman" w:hAnsi="Times New Roman" w:cs="Times New Roman"/>
                  <w:spacing w:val="-3"/>
                </w:rPr>
                <w:t xml:space="preserve"> </w:t>
              </w:r>
              <w:r w:rsidR="00FF6229" w:rsidRPr="008C1ED3">
                <w:rPr>
                  <w:rFonts w:ascii="Times New Roman" w:hAnsi="Times New Roman" w:cs="Times New Roman"/>
                </w:rPr>
                <w:t>Mevzuat</w:t>
              </w:r>
              <w:r w:rsidR="00FF6229" w:rsidRPr="008C1ED3">
                <w:rPr>
                  <w:rFonts w:ascii="Times New Roman" w:hAnsi="Times New Roman" w:cs="Times New Roman"/>
                  <w:spacing w:val="1"/>
                </w:rPr>
                <w:t xml:space="preserve"> </w:t>
              </w:r>
              <w:r w:rsidR="00FF6229" w:rsidRPr="008C1ED3">
                <w:rPr>
                  <w:rFonts w:ascii="Times New Roman" w:hAnsi="Times New Roman" w:cs="Times New Roman"/>
                </w:rPr>
                <w:t>Analizi</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24" w:history="1">
              <w:r w:rsidR="00FF6229" w:rsidRPr="008C1ED3">
                <w:rPr>
                  <w:rFonts w:ascii="Times New Roman" w:hAnsi="Times New Roman" w:cs="Times New Roman"/>
                </w:rPr>
                <w:t>Tablo 2: Üst Politika Belgeleri</w:t>
              </w:r>
              <w:r w:rsidR="00FF6229" w:rsidRPr="008C1ED3">
                <w:rPr>
                  <w:rFonts w:ascii="Times New Roman" w:hAnsi="Times New Roman" w:cs="Times New Roman"/>
                  <w:spacing w:val="1"/>
                </w:rPr>
                <w:t xml:space="preserve"> </w:t>
              </w:r>
              <w:r w:rsidR="00FF6229" w:rsidRPr="008C1ED3">
                <w:rPr>
                  <w:rFonts w:ascii="Times New Roman" w:hAnsi="Times New Roman" w:cs="Times New Roman"/>
                </w:rPr>
                <w:t>Analizi</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26" w:history="1">
              <w:r w:rsidR="00FF6229" w:rsidRPr="008C1ED3">
                <w:rPr>
                  <w:rFonts w:ascii="Times New Roman" w:hAnsi="Times New Roman" w:cs="Times New Roman"/>
                </w:rPr>
                <w:t>Tablo 3: Faaliyet Alanı -</w:t>
              </w:r>
              <w:r w:rsidR="00FF6229" w:rsidRPr="008C1ED3">
                <w:rPr>
                  <w:rFonts w:ascii="Times New Roman" w:hAnsi="Times New Roman" w:cs="Times New Roman"/>
                  <w:spacing w:val="-7"/>
                </w:rPr>
                <w:t xml:space="preserve"> </w:t>
              </w:r>
              <w:r w:rsidR="00FF6229">
                <w:rPr>
                  <w:rFonts w:ascii="Times New Roman" w:hAnsi="Times New Roman" w:cs="Times New Roman"/>
                </w:rPr>
                <w:t>Ürün/Hizmet Listesi</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28" w:history="1">
              <w:r w:rsidR="00FF6229" w:rsidRPr="008C1ED3">
                <w:rPr>
                  <w:rFonts w:ascii="Times New Roman" w:hAnsi="Times New Roman" w:cs="Times New Roman"/>
                </w:rPr>
                <w:t>Tablo 4:</w:t>
              </w:r>
              <w:r w:rsidR="00FF6229" w:rsidRPr="008C1ED3">
                <w:rPr>
                  <w:rFonts w:ascii="Times New Roman" w:hAnsi="Times New Roman" w:cs="Times New Roman"/>
                  <w:spacing w:val="-3"/>
                </w:rPr>
                <w:t xml:space="preserve"> </w:t>
              </w:r>
              <w:r w:rsidR="00FF6229" w:rsidRPr="008C1ED3">
                <w:rPr>
                  <w:rFonts w:ascii="Times New Roman" w:hAnsi="Times New Roman" w:cs="Times New Roman"/>
                </w:rPr>
                <w:t>Paydaş Tablosu</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29" w:history="1">
              <w:r w:rsidR="00FF6229" w:rsidRPr="008C1ED3">
                <w:rPr>
                  <w:rFonts w:ascii="Times New Roman" w:hAnsi="Times New Roman" w:cs="Times New Roman"/>
                </w:rPr>
                <w:t xml:space="preserve">Tablo 5: Paydaşların </w:t>
              </w:r>
              <w:proofErr w:type="spellStart"/>
              <w:r w:rsidR="00FF6229" w:rsidRPr="008C1ED3">
                <w:rPr>
                  <w:rFonts w:ascii="Times New Roman" w:hAnsi="Times New Roman" w:cs="Times New Roman"/>
                </w:rPr>
                <w:t>Önceliklendirilmesi</w:t>
              </w:r>
              <w:proofErr w:type="spellEnd"/>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30" w:history="1">
              <w:r w:rsidR="00FF6229" w:rsidRPr="008C1ED3">
                <w:rPr>
                  <w:rFonts w:ascii="Times New Roman" w:hAnsi="Times New Roman" w:cs="Times New Roman"/>
                </w:rPr>
                <w:t>Tablo 6: Paydaş Ürün/Hizmet Matrisi</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36" w:history="1">
              <w:r w:rsidR="00FF6229" w:rsidRPr="008C1ED3">
                <w:rPr>
                  <w:rFonts w:ascii="Times New Roman" w:hAnsi="Times New Roman" w:cs="Times New Roman"/>
                </w:rPr>
                <w:t>Tablo 7:</w:t>
              </w:r>
              <w:r w:rsidR="00FF6229" w:rsidRPr="008C1ED3">
                <w:rPr>
                  <w:rFonts w:ascii="Times New Roman" w:hAnsi="Times New Roman" w:cs="Times New Roman"/>
                  <w:spacing w:val="-3"/>
                </w:rPr>
                <w:t xml:space="preserve"> </w:t>
              </w:r>
              <w:r w:rsidR="00FF6229" w:rsidRPr="008C1ED3">
                <w:rPr>
                  <w:rFonts w:ascii="Times New Roman" w:hAnsi="Times New Roman" w:cs="Times New Roman"/>
                </w:rPr>
                <w:t>Paydaş Görüşlerinin Alınmasına İlişkin Çalışmalar</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F6229" w:rsidTr="00FF6229">
        <w:tc>
          <w:tcPr>
            <w:tcW w:w="8053" w:type="dxa"/>
          </w:tcPr>
          <w:p w:rsidR="00FF6229" w:rsidRPr="0074785D" w:rsidRDefault="00604B38" w:rsidP="00FF6229">
            <w:pPr>
              <w:pStyle w:val="GvdeMetni"/>
              <w:tabs>
                <w:tab w:val="right" w:leader="dot" w:pos="9202"/>
              </w:tabs>
              <w:spacing w:line="276" w:lineRule="auto"/>
            </w:pPr>
            <w:hyperlink w:anchor="_bookmark38" w:history="1">
              <w:r w:rsidR="00FF6229" w:rsidRPr="008C1ED3">
                <w:rPr>
                  <w:rFonts w:ascii="Times New Roman" w:hAnsi="Times New Roman" w:cs="Times New Roman"/>
                </w:rPr>
                <w:t>Tablo 8:</w:t>
              </w:r>
              <w:r w:rsidR="00FF6229" w:rsidRPr="008C1ED3">
                <w:rPr>
                  <w:rFonts w:ascii="Times New Roman" w:hAnsi="Times New Roman" w:cs="Times New Roman"/>
                  <w:spacing w:val="-3"/>
                </w:rPr>
                <w:t xml:space="preserve"> </w:t>
              </w:r>
              <w:r w:rsidR="00FF6229" w:rsidRPr="008C1ED3">
                <w:rPr>
                  <w:rFonts w:ascii="Times New Roman" w:hAnsi="Times New Roman" w:cs="Times New Roman"/>
                </w:rPr>
                <w:t>Okul Yönetici Sayıları</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40" w:history="1">
              <w:r w:rsidR="00FF6229" w:rsidRPr="008C1ED3">
                <w:rPr>
                  <w:rFonts w:ascii="Times New Roman" w:hAnsi="Times New Roman" w:cs="Times New Roman"/>
                </w:rPr>
                <w:t>Tablo 9:</w:t>
              </w:r>
              <w:r w:rsidR="00FF6229" w:rsidRPr="008C1ED3">
                <w:rPr>
                  <w:rFonts w:ascii="Times New Roman" w:hAnsi="Times New Roman" w:cs="Times New Roman"/>
                  <w:spacing w:val="-4"/>
                </w:rPr>
                <w:t xml:space="preserve"> </w:t>
              </w:r>
              <w:r w:rsidR="00FF6229" w:rsidRPr="008C1ED3">
                <w:rPr>
                  <w:rFonts w:ascii="Times New Roman" w:hAnsi="Times New Roman" w:cs="Times New Roman"/>
                </w:rPr>
                <w:t>Öğretmen, Öğrenci, Derslik Sayıları</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41" w:history="1">
              <w:r w:rsidR="00FF6229" w:rsidRPr="008C1ED3">
                <w:rPr>
                  <w:rFonts w:ascii="Times New Roman" w:hAnsi="Times New Roman" w:cs="Times New Roman"/>
                </w:rPr>
                <w:t>Tablo 10:</w:t>
              </w:r>
              <w:r w:rsidR="00FF6229" w:rsidRPr="008C1ED3">
                <w:rPr>
                  <w:rFonts w:ascii="Times New Roman" w:hAnsi="Times New Roman" w:cs="Times New Roman"/>
                  <w:spacing w:val="-4"/>
                </w:rPr>
                <w:t xml:space="preserve"> </w:t>
              </w:r>
              <w:r w:rsidR="00FF6229" w:rsidRPr="008C1ED3">
                <w:rPr>
                  <w:rFonts w:ascii="Times New Roman" w:hAnsi="Times New Roman" w:cs="Times New Roman"/>
                </w:rPr>
                <w:t>Branş Bazında Öğretmen Norm, Mevcut, İhtiyaç Sayıları</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43" w:history="1">
              <w:r w:rsidR="00FF6229" w:rsidRPr="008C1ED3">
                <w:rPr>
                  <w:rFonts w:ascii="Times New Roman" w:hAnsi="Times New Roman" w:cs="Times New Roman"/>
                </w:rPr>
                <w:t>Tablo 11: Yardımcı Personel/Destek Personeli Sayısı</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62" w:history="1">
              <w:r w:rsidR="00FF6229" w:rsidRPr="008C1ED3">
                <w:rPr>
                  <w:rFonts w:ascii="Times New Roman" w:hAnsi="Times New Roman" w:cs="Times New Roman"/>
                </w:rPr>
                <w:t xml:space="preserve">Tablo 12: </w:t>
              </w:r>
              <w:r w:rsidR="00FF6229">
                <w:rPr>
                  <w:rFonts w:ascii="Times New Roman" w:hAnsi="Times New Roman" w:cs="Times New Roman"/>
                </w:rPr>
                <w:t>Okul Binasının</w:t>
              </w:r>
              <w:r w:rsidR="00FF6229" w:rsidRPr="008C1ED3">
                <w:rPr>
                  <w:rFonts w:ascii="Times New Roman" w:hAnsi="Times New Roman" w:cs="Times New Roman"/>
                </w:rPr>
                <w:t xml:space="preserve"> Fiziki Durumu</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63" w:history="1">
              <w:r w:rsidR="00FF6229" w:rsidRPr="008C1ED3">
                <w:rPr>
                  <w:rFonts w:ascii="Times New Roman" w:hAnsi="Times New Roman" w:cs="Times New Roman"/>
                </w:rPr>
                <w:t xml:space="preserve">Tablo 13: </w:t>
              </w:r>
              <w:r w:rsidR="00FF6229" w:rsidRPr="008C1ED3">
                <w:rPr>
                  <w:rFonts w:ascii="Times New Roman" w:hAnsi="Times New Roman" w:cs="Times New Roman"/>
                  <w:color w:val="000000" w:themeColor="text1"/>
                </w:rPr>
                <w:t>Teknoloji ve Bilişim Altyapısı</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64" w:history="1">
              <w:r w:rsidR="00FF6229" w:rsidRPr="008C1ED3">
                <w:rPr>
                  <w:rFonts w:ascii="Times New Roman" w:hAnsi="Times New Roman" w:cs="Times New Roman"/>
                </w:rPr>
                <w:t>Tablo 14: Tahmini Kaynaklar</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FF6229" w:rsidTr="00FF6229">
        <w:tc>
          <w:tcPr>
            <w:tcW w:w="8053" w:type="dxa"/>
          </w:tcPr>
          <w:p w:rsidR="00FF6229" w:rsidRPr="002E28F9" w:rsidRDefault="00604B38" w:rsidP="00FF6229">
            <w:pPr>
              <w:pStyle w:val="GvdeMetni"/>
              <w:tabs>
                <w:tab w:val="right" w:leader="dot" w:pos="9202"/>
              </w:tabs>
              <w:spacing w:line="276" w:lineRule="auto"/>
              <w:rPr>
                <w:rFonts w:ascii="Times New Roman" w:hAnsi="Times New Roman" w:cs="Times New Roman"/>
              </w:rPr>
            </w:pPr>
            <w:hyperlink w:anchor="_bookmark67" w:history="1">
              <w:r w:rsidR="00FF6229" w:rsidRPr="008C1ED3">
                <w:rPr>
                  <w:rFonts w:ascii="Times New Roman" w:hAnsi="Times New Roman" w:cs="Times New Roman"/>
                </w:rPr>
                <w:t>Tablo 15: GZFT Listesi</w:t>
              </w:r>
            </w:hyperlink>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FF6229" w:rsidTr="00FF6229">
        <w:tc>
          <w:tcPr>
            <w:tcW w:w="8053" w:type="dxa"/>
          </w:tcPr>
          <w:p w:rsidR="00FF6229" w:rsidRDefault="00604B38" w:rsidP="00FF6229">
            <w:pPr>
              <w:pStyle w:val="GvdeMetni"/>
              <w:tabs>
                <w:tab w:val="right" w:leader="dot" w:pos="9202"/>
              </w:tabs>
              <w:spacing w:line="276" w:lineRule="auto"/>
              <w:rPr>
                <w:rFonts w:ascii="Times New Roman" w:hAnsi="Times New Roman" w:cs="Times New Roman"/>
              </w:rPr>
            </w:pPr>
            <w:hyperlink w:anchor="_bookmark71" w:history="1">
              <w:r w:rsidR="00FF6229" w:rsidRPr="008C1ED3">
                <w:rPr>
                  <w:rFonts w:ascii="Times New Roman" w:hAnsi="Times New Roman" w:cs="Times New Roman"/>
                </w:rPr>
                <w:t>Tablo 16: Tespitler ve İhtiyaçlar</w:t>
              </w:r>
            </w:hyperlink>
          </w:p>
          <w:p w:rsidR="00517553" w:rsidRPr="002E28F9" w:rsidRDefault="00517553" w:rsidP="00FF6229">
            <w:pPr>
              <w:pStyle w:val="GvdeMetni"/>
              <w:tabs>
                <w:tab w:val="right" w:leader="dot" w:pos="9202"/>
              </w:tabs>
              <w:spacing w:line="276" w:lineRule="auto"/>
              <w:rPr>
                <w:rFonts w:ascii="Times New Roman" w:hAnsi="Times New Roman" w:cs="Times New Roman"/>
              </w:rPr>
            </w:pPr>
            <w:r>
              <w:rPr>
                <w:rFonts w:ascii="Times New Roman" w:hAnsi="Times New Roman" w:cs="Times New Roman"/>
              </w:rPr>
              <w:t>Tablo 17: Stratejik Amaçlar ve Hedefler</w:t>
            </w:r>
          </w:p>
        </w:tc>
        <w:tc>
          <w:tcPr>
            <w:tcW w:w="811" w:type="dxa"/>
          </w:tcPr>
          <w:p w:rsidR="00FF6229"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p w:rsidR="00517553" w:rsidRDefault="00DA6FBF" w:rsidP="00DA6FBF">
            <w:pPr>
              <w:pStyle w:val="T2"/>
              <w:tabs>
                <w:tab w:val="left" w:pos="703"/>
                <w:tab w:val="left" w:leader="dot" w:pos="8957"/>
              </w:tabs>
              <w:spacing w:before="0" w:line="276" w:lineRule="auto"/>
              <w:ind w:left="0" w:firstLine="0"/>
              <w:jc w:val="center"/>
              <w:rPr>
                <w:rFonts w:ascii="Times New Roman" w:hAnsi="Times New Roman" w:cs="Times New Roman"/>
              </w:rPr>
            </w:pPr>
            <w:r>
              <w:rPr>
                <w:rFonts w:ascii="Times New Roman" w:hAnsi="Times New Roman" w:cs="Times New Roman"/>
              </w:rPr>
              <w:t xml:space="preserve">     15</w:t>
            </w:r>
          </w:p>
        </w:tc>
      </w:tr>
      <w:tr w:rsidR="00517553" w:rsidTr="00FF6229">
        <w:tc>
          <w:tcPr>
            <w:tcW w:w="8053" w:type="dxa"/>
          </w:tcPr>
          <w:p w:rsidR="00517553" w:rsidRPr="002E28F9" w:rsidRDefault="00604B38" w:rsidP="00517553">
            <w:pPr>
              <w:pStyle w:val="GvdeMetni"/>
              <w:tabs>
                <w:tab w:val="right" w:leader="dot" w:pos="9202"/>
              </w:tabs>
              <w:spacing w:line="276" w:lineRule="auto"/>
              <w:rPr>
                <w:rFonts w:ascii="Times New Roman" w:hAnsi="Times New Roman" w:cs="Times New Roman"/>
              </w:rPr>
            </w:pPr>
            <w:hyperlink w:anchor="_bookmark78" w:history="1">
              <w:r w:rsidR="00517553" w:rsidRPr="008C1ED3">
                <w:rPr>
                  <w:rFonts w:ascii="Times New Roman" w:hAnsi="Times New Roman" w:cs="Times New Roman"/>
                </w:rPr>
                <w:t>Tablo 18: Tahmini Maliyetler</w:t>
              </w:r>
            </w:hyperlink>
          </w:p>
        </w:tc>
        <w:tc>
          <w:tcPr>
            <w:tcW w:w="811" w:type="dxa"/>
          </w:tcPr>
          <w:p w:rsidR="00517553" w:rsidRDefault="00DA6FBF"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27</w:t>
            </w:r>
          </w:p>
        </w:tc>
      </w:tr>
      <w:tr w:rsidR="00517553" w:rsidTr="00FF6229">
        <w:tc>
          <w:tcPr>
            <w:tcW w:w="8053" w:type="dxa"/>
          </w:tcPr>
          <w:p w:rsidR="00517553" w:rsidRPr="002E28F9" w:rsidRDefault="00604B38" w:rsidP="00FF6229">
            <w:pPr>
              <w:pStyle w:val="GvdeMetni"/>
              <w:tabs>
                <w:tab w:val="right" w:leader="dot" w:pos="9202"/>
              </w:tabs>
              <w:spacing w:line="276" w:lineRule="auto"/>
              <w:rPr>
                <w:rFonts w:ascii="Times New Roman" w:hAnsi="Times New Roman" w:cs="Times New Roman"/>
              </w:rPr>
            </w:pPr>
            <w:hyperlink w:anchor="_bookmark87" w:history="1">
              <w:r w:rsidR="00517553" w:rsidRPr="008C1ED3">
                <w:rPr>
                  <w:rFonts w:ascii="Times New Roman" w:hAnsi="Times New Roman" w:cs="Times New Roman"/>
                </w:rPr>
                <w:t>Tablo 19: Strateji Geliştirme Kurulu</w:t>
              </w:r>
            </w:hyperlink>
          </w:p>
        </w:tc>
        <w:tc>
          <w:tcPr>
            <w:tcW w:w="811" w:type="dxa"/>
          </w:tcPr>
          <w:p w:rsidR="00517553" w:rsidRDefault="00DA6FBF"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29</w:t>
            </w:r>
          </w:p>
        </w:tc>
      </w:tr>
      <w:tr w:rsidR="00517553" w:rsidTr="00FF6229">
        <w:tc>
          <w:tcPr>
            <w:tcW w:w="8053" w:type="dxa"/>
          </w:tcPr>
          <w:p w:rsidR="00517553" w:rsidRPr="002E28F9" w:rsidRDefault="00604B38" w:rsidP="00FF6229">
            <w:pPr>
              <w:pStyle w:val="GvdeMetni"/>
              <w:tabs>
                <w:tab w:val="right" w:leader="dot" w:pos="9202"/>
              </w:tabs>
              <w:spacing w:line="276" w:lineRule="auto"/>
              <w:rPr>
                <w:rFonts w:ascii="Times New Roman" w:hAnsi="Times New Roman" w:cs="Times New Roman"/>
              </w:rPr>
            </w:pPr>
            <w:hyperlink w:anchor="_bookmark89" w:history="1">
              <w:r w:rsidR="00517553" w:rsidRPr="008C1ED3">
                <w:rPr>
                  <w:rFonts w:ascii="Times New Roman" w:hAnsi="Times New Roman" w:cs="Times New Roman"/>
                </w:rPr>
                <w:t>Tablo 20: Stratejik Plan Hazırlama Ekibi</w:t>
              </w:r>
            </w:hyperlink>
          </w:p>
        </w:tc>
        <w:tc>
          <w:tcPr>
            <w:tcW w:w="811" w:type="dxa"/>
          </w:tcPr>
          <w:p w:rsidR="00517553" w:rsidRDefault="00DA6FBF" w:rsidP="00FF622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29</w:t>
            </w:r>
          </w:p>
        </w:tc>
      </w:tr>
      <w:tr w:rsidR="00517553" w:rsidTr="00FF6229">
        <w:tc>
          <w:tcPr>
            <w:tcW w:w="8053" w:type="dxa"/>
          </w:tcPr>
          <w:p w:rsidR="00517553" w:rsidRPr="002E28F9" w:rsidRDefault="00517553" w:rsidP="00FF6229">
            <w:pPr>
              <w:pStyle w:val="GvdeMetni"/>
              <w:tabs>
                <w:tab w:val="right" w:leader="dot" w:pos="9202"/>
              </w:tabs>
              <w:spacing w:line="276" w:lineRule="auto"/>
              <w:rPr>
                <w:rFonts w:ascii="Times New Roman" w:hAnsi="Times New Roman" w:cs="Times New Roman"/>
              </w:rPr>
            </w:pPr>
          </w:p>
        </w:tc>
        <w:tc>
          <w:tcPr>
            <w:tcW w:w="811" w:type="dxa"/>
          </w:tcPr>
          <w:p w:rsidR="00517553"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p>
        </w:tc>
      </w:tr>
      <w:tr w:rsidR="00517553" w:rsidTr="00FF6229">
        <w:tc>
          <w:tcPr>
            <w:tcW w:w="8053" w:type="dxa"/>
          </w:tcPr>
          <w:p w:rsidR="00517553" w:rsidRDefault="00517553" w:rsidP="00FF6229">
            <w:pPr>
              <w:pStyle w:val="GvdeMetni"/>
              <w:tabs>
                <w:tab w:val="right" w:leader="dot" w:pos="9202"/>
              </w:tabs>
              <w:spacing w:line="276" w:lineRule="auto"/>
            </w:pPr>
          </w:p>
        </w:tc>
        <w:tc>
          <w:tcPr>
            <w:tcW w:w="811" w:type="dxa"/>
          </w:tcPr>
          <w:p w:rsidR="00517553"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p>
        </w:tc>
      </w:tr>
      <w:tr w:rsidR="00517553" w:rsidTr="00FF6229">
        <w:tc>
          <w:tcPr>
            <w:tcW w:w="8053" w:type="dxa"/>
          </w:tcPr>
          <w:p w:rsidR="00517553" w:rsidRPr="00E60E8B" w:rsidRDefault="00517553" w:rsidP="00FF6229">
            <w:pPr>
              <w:pStyle w:val="GvdeMetni"/>
              <w:tabs>
                <w:tab w:val="right" w:leader="dot" w:pos="9202"/>
              </w:tabs>
              <w:spacing w:line="276" w:lineRule="auto"/>
              <w:rPr>
                <w:b/>
              </w:rPr>
            </w:pPr>
            <w:r w:rsidRPr="00E60E8B">
              <w:rPr>
                <w:rFonts w:ascii="Times New Roman" w:hAnsi="Times New Roman" w:cs="Times New Roman"/>
                <w:b/>
                <w:color w:val="000000" w:themeColor="text1"/>
              </w:rPr>
              <w:t>ŞEKİLLER</w:t>
            </w:r>
          </w:p>
        </w:tc>
        <w:tc>
          <w:tcPr>
            <w:tcW w:w="811" w:type="dxa"/>
          </w:tcPr>
          <w:p w:rsidR="00517553"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p>
        </w:tc>
      </w:tr>
      <w:tr w:rsidR="00517553" w:rsidTr="00FF6229">
        <w:tc>
          <w:tcPr>
            <w:tcW w:w="8053" w:type="dxa"/>
          </w:tcPr>
          <w:p w:rsidR="00517553" w:rsidRPr="00DA6FBF" w:rsidRDefault="00604B38" w:rsidP="00FF6229">
            <w:pPr>
              <w:pStyle w:val="Balk1"/>
              <w:spacing w:before="0" w:line="276" w:lineRule="auto"/>
              <w:ind w:left="0" w:firstLine="0"/>
              <w:outlineLvl w:val="0"/>
              <w:rPr>
                <w:rFonts w:ascii="Times New Roman" w:hAnsi="Times New Roman" w:cs="Times New Roman"/>
                <w:b w:val="0"/>
                <w:color w:val="000000" w:themeColor="text1"/>
                <w:sz w:val="24"/>
                <w:szCs w:val="24"/>
              </w:rPr>
            </w:pPr>
            <w:hyperlink w:anchor="_bookmark6" w:history="1">
              <w:r w:rsidR="00517553" w:rsidRPr="00DA6FBF">
                <w:rPr>
                  <w:rFonts w:ascii="Times New Roman" w:hAnsi="Times New Roman" w:cs="Times New Roman"/>
                  <w:b w:val="0"/>
                  <w:sz w:val="24"/>
                  <w:szCs w:val="24"/>
                </w:rPr>
                <w:t>Şekil 1: Batı Söke Çimento Ortaokulu2019-2023 Stratejik Plan Hazırlama Modeli</w:t>
              </w:r>
            </w:hyperlink>
            <w:r w:rsidR="00DA6FBF">
              <w:rPr>
                <w:rFonts w:ascii="Times New Roman" w:hAnsi="Times New Roman" w:cs="Times New Roman"/>
                <w:b w:val="0"/>
                <w:sz w:val="24"/>
                <w:szCs w:val="24"/>
              </w:rPr>
              <w:t xml:space="preserve">                                                                                                                            </w:t>
            </w:r>
          </w:p>
        </w:tc>
        <w:tc>
          <w:tcPr>
            <w:tcW w:w="811" w:type="dxa"/>
          </w:tcPr>
          <w:p w:rsidR="00517553" w:rsidRDefault="00DA6FBF" w:rsidP="00DA6FBF">
            <w:pPr>
              <w:pStyle w:val="T2"/>
              <w:tabs>
                <w:tab w:val="left" w:pos="703"/>
                <w:tab w:val="left" w:leader="dot" w:pos="8957"/>
              </w:tabs>
              <w:spacing w:before="0" w:line="276" w:lineRule="auto"/>
              <w:ind w:left="0" w:firstLine="0"/>
              <w:jc w:val="center"/>
              <w:rPr>
                <w:rFonts w:ascii="Times New Roman" w:hAnsi="Times New Roman" w:cs="Times New Roman"/>
              </w:rPr>
            </w:pPr>
            <w:r>
              <w:rPr>
                <w:rFonts w:ascii="Times New Roman" w:hAnsi="Times New Roman" w:cs="Times New Roman"/>
              </w:rPr>
              <w:t xml:space="preserve">2 </w:t>
            </w:r>
          </w:p>
        </w:tc>
      </w:tr>
      <w:tr w:rsidR="00517553" w:rsidTr="00FF6229">
        <w:tc>
          <w:tcPr>
            <w:tcW w:w="8053" w:type="dxa"/>
          </w:tcPr>
          <w:p w:rsidR="00517553" w:rsidRPr="002E28F9" w:rsidRDefault="00604B38" w:rsidP="00FF6229">
            <w:pPr>
              <w:pStyle w:val="GvdeMetni"/>
              <w:tabs>
                <w:tab w:val="right" w:leader="dot" w:pos="9199"/>
              </w:tabs>
              <w:spacing w:line="276" w:lineRule="auto"/>
              <w:rPr>
                <w:rFonts w:ascii="Times New Roman" w:hAnsi="Times New Roman" w:cs="Times New Roman"/>
              </w:rPr>
            </w:pPr>
            <w:hyperlink w:anchor="_bookmark15" w:history="1">
              <w:r w:rsidR="00517553" w:rsidRPr="00FD5CDB">
                <w:rPr>
                  <w:rFonts w:ascii="Times New Roman" w:hAnsi="Times New Roman" w:cs="Times New Roman"/>
                </w:rPr>
                <w:t>Şekil 2: İzleme ve Değerlendirme Süreci</w:t>
              </w:r>
            </w:hyperlink>
            <w:r w:rsidR="00DA6FBF">
              <w:rPr>
                <w:rFonts w:ascii="Times New Roman" w:hAnsi="Times New Roman" w:cs="Times New Roman"/>
              </w:rPr>
              <w:t xml:space="preserve">                                                                      </w:t>
            </w:r>
          </w:p>
        </w:tc>
        <w:tc>
          <w:tcPr>
            <w:tcW w:w="811" w:type="dxa"/>
          </w:tcPr>
          <w:p w:rsidR="00517553" w:rsidRDefault="00DA6FBF" w:rsidP="00DA6FBF">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 xml:space="preserve">    28</w:t>
            </w:r>
          </w:p>
        </w:tc>
      </w:tr>
      <w:tr w:rsidR="00517553" w:rsidTr="00FF6229">
        <w:tc>
          <w:tcPr>
            <w:tcW w:w="8053" w:type="dxa"/>
          </w:tcPr>
          <w:p w:rsidR="00517553" w:rsidRPr="002E28F9" w:rsidRDefault="00517553" w:rsidP="00FF6229">
            <w:pPr>
              <w:pStyle w:val="T2"/>
              <w:tabs>
                <w:tab w:val="left" w:pos="703"/>
                <w:tab w:val="left" w:leader="dot" w:pos="8957"/>
              </w:tabs>
              <w:spacing w:before="0" w:line="276" w:lineRule="auto"/>
              <w:ind w:left="0" w:firstLine="0"/>
              <w:rPr>
                <w:rFonts w:ascii="Times New Roman" w:hAnsi="Times New Roman" w:cs="Times New Roman"/>
              </w:rPr>
            </w:pPr>
          </w:p>
        </w:tc>
        <w:tc>
          <w:tcPr>
            <w:tcW w:w="811" w:type="dxa"/>
          </w:tcPr>
          <w:p w:rsidR="00517553" w:rsidRDefault="00517553" w:rsidP="00FF6229">
            <w:pPr>
              <w:pStyle w:val="T2"/>
              <w:tabs>
                <w:tab w:val="left" w:pos="703"/>
                <w:tab w:val="left" w:leader="dot" w:pos="8957"/>
              </w:tabs>
              <w:spacing w:before="0" w:line="276" w:lineRule="auto"/>
              <w:ind w:left="0" w:firstLine="0"/>
              <w:jc w:val="right"/>
              <w:rPr>
                <w:rFonts w:ascii="Times New Roman" w:hAnsi="Times New Roman" w:cs="Times New Roman"/>
              </w:rPr>
            </w:pPr>
          </w:p>
        </w:tc>
      </w:tr>
    </w:tbl>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245D62" w:rsidRDefault="00245D62" w:rsidP="00A763E4">
      <w:pPr>
        <w:pStyle w:val="GvdeMetni"/>
        <w:spacing w:line="276" w:lineRule="auto"/>
        <w:rPr>
          <w:rFonts w:ascii="Times New Roman" w:hAnsi="Times New Roman" w:cs="Times New Roman"/>
        </w:rPr>
      </w:pPr>
    </w:p>
    <w:p w:rsidR="00245D62" w:rsidRDefault="00245D62" w:rsidP="00A763E4">
      <w:pPr>
        <w:pStyle w:val="GvdeMetni"/>
        <w:spacing w:line="276" w:lineRule="auto"/>
        <w:rPr>
          <w:rFonts w:ascii="Times New Roman" w:hAnsi="Times New Roman" w:cs="Times New Roman"/>
        </w:rPr>
      </w:pPr>
    </w:p>
    <w:p w:rsidR="00245D62" w:rsidRDefault="00245D62"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C26054" w:rsidRDefault="00C26054" w:rsidP="00A763E4">
      <w:pPr>
        <w:pStyle w:val="GvdeMetni"/>
        <w:spacing w:line="276" w:lineRule="auto"/>
        <w:rPr>
          <w:rFonts w:ascii="Times New Roman" w:hAnsi="Times New Roman" w:cs="Times New Roman"/>
        </w:rPr>
      </w:pPr>
    </w:p>
    <w:p w:rsidR="00FD3545" w:rsidRPr="00284AF8" w:rsidRDefault="00424566" w:rsidP="00A763E4">
      <w:pPr>
        <w:pStyle w:val="GvdeMetni"/>
        <w:spacing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3" distB="4294967293" distL="114300" distR="114300" simplePos="0" relativeHeight="251587072" behindDoc="0" locked="0" layoutInCell="1" allowOverlap="1">
                <wp:simplePos x="0" y="0"/>
                <wp:positionH relativeFrom="page">
                  <wp:posOffset>881380</wp:posOffset>
                </wp:positionH>
                <wp:positionV relativeFrom="page">
                  <wp:posOffset>9940924</wp:posOffset>
                </wp:positionV>
                <wp:extent cx="5798185" cy="0"/>
                <wp:effectExtent l="0" t="0" r="12065" b="19050"/>
                <wp:wrapNone/>
                <wp:docPr id="1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587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mc:Fallback>
        </mc:AlternateContent>
      </w:r>
      <w:bookmarkStart w:id="1" w:name="_bookmark2"/>
      <w:bookmarkEnd w:id="1"/>
    </w:p>
    <w:p w:rsidR="00FD3545" w:rsidRPr="00B35A38" w:rsidRDefault="00133410" w:rsidP="00A763E4">
      <w:pPr>
        <w:pStyle w:val="Balk1"/>
        <w:spacing w:before="0" w:line="276" w:lineRule="auto"/>
        <w:ind w:left="136" w:firstLine="0"/>
        <w:rPr>
          <w:rFonts w:ascii="Times New Roman" w:hAnsi="Times New Roman" w:cs="Times New Roman"/>
          <w:color w:val="000000" w:themeColor="text1"/>
          <w:sz w:val="24"/>
          <w:szCs w:val="24"/>
        </w:rPr>
      </w:pPr>
      <w:bookmarkStart w:id="2" w:name="_bookmark3"/>
      <w:bookmarkEnd w:id="2"/>
      <w:r w:rsidRPr="00B35A38">
        <w:rPr>
          <w:rFonts w:ascii="Times New Roman" w:hAnsi="Times New Roman" w:cs="Times New Roman"/>
          <w:color w:val="000000" w:themeColor="text1"/>
          <w:sz w:val="24"/>
          <w:szCs w:val="24"/>
        </w:rPr>
        <w:t>TANIMLAR</w:t>
      </w:r>
    </w:p>
    <w:p w:rsidR="00FD3545" w:rsidRPr="00B35A38" w:rsidRDefault="00133410" w:rsidP="00A763E4">
      <w:pPr>
        <w:pStyle w:val="GvdeMetni"/>
        <w:spacing w:line="276" w:lineRule="auto"/>
        <w:ind w:left="136" w:right="136"/>
        <w:jc w:val="both"/>
        <w:rPr>
          <w:rFonts w:ascii="Times New Roman" w:hAnsi="Times New Roman" w:cs="Times New Roman"/>
          <w:color w:val="000000" w:themeColor="text1"/>
        </w:rPr>
      </w:pPr>
      <w:r w:rsidRPr="00B35A38">
        <w:rPr>
          <w:rFonts w:ascii="Times New Roman" w:hAnsi="Times New Roman" w:cs="Times New Roman"/>
          <w:b/>
          <w:color w:val="000000" w:themeColor="text1"/>
        </w:rPr>
        <w:t>Eylem Planı</w:t>
      </w:r>
      <w:r w:rsidRPr="00B35A38">
        <w:rPr>
          <w:rFonts w:ascii="Times New Roman" w:hAnsi="Times New Roman" w:cs="Times New Roman"/>
          <w:color w:val="000000" w:themeColor="text1"/>
        </w:rPr>
        <w:t>: İdarenin stratejik planının uygulanmasına yönelik faaliyetleri, bu faaliyetlerden sorumlu ve ilgili birimler ile bu faaliyetlerin başlangıç ve bitiş tarihlerini içeren plandır.</w:t>
      </w:r>
    </w:p>
    <w:p w:rsidR="00FD3545" w:rsidRPr="00B35A38" w:rsidRDefault="00133410" w:rsidP="00A763E4">
      <w:pPr>
        <w:pStyle w:val="GvdeMetni"/>
        <w:spacing w:line="276" w:lineRule="auto"/>
        <w:ind w:left="136" w:right="138"/>
        <w:jc w:val="both"/>
        <w:rPr>
          <w:rFonts w:ascii="Times New Roman" w:hAnsi="Times New Roman" w:cs="Times New Roman"/>
          <w:color w:val="000000" w:themeColor="text1"/>
        </w:rPr>
      </w:pPr>
      <w:r w:rsidRPr="00B35A38">
        <w:rPr>
          <w:rFonts w:ascii="Times New Roman" w:hAnsi="Times New Roman" w:cs="Times New Roman"/>
          <w:b/>
          <w:color w:val="000000" w:themeColor="text1"/>
        </w:rPr>
        <w:t>Faaliyet</w:t>
      </w:r>
      <w:r w:rsidRPr="00B35A38">
        <w:rPr>
          <w:rFonts w:ascii="Times New Roman" w:hAnsi="Times New Roman" w:cs="Times New Roman"/>
          <w:color w:val="000000" w:themeColor="text1"/>
        </w:rPr>
        <w:t xml:space="preserve">: Belirli bir amaca ve hedefe yönelen, başlı başına bir bütünlük oluşturan, yönetilebilir ve </w:t>
      </w:r>
      <w:proofErr w:type="spellStart"/>
      <w:r w:rsidRPr="00B35A38">
        <w:rPr>
          <w:rFonts w:ascii="Times New Roman" w:hAnsi="Times New Roman" w:cs="Times New Roman"/>
          <w:color w:val="000000" w:themeColor="text1"/>
        </w:rPr>
        <w:t>maliyetlendirilebilir</w:t>
      </w:r>
      <w:proofErr w:type="spellEnd"/>
      <w:r w:rsidRPr="00B35A38">
        <w:rPr>
          <w:rFonts w:ascii="Times New Roman" w:hAnsi="Times New Roman" w:cs="Times New Roman"/>
          <w:color w:val="000000" w:themeColor="text1"/>
        </w:rPr>
        <w:t xml:space="preserve"> üretim </w:t>
      </w:r>
      <w:proofErr w:type="spellStart"/>
      <w:r w:rsidRPr="00B35A38">
        <w:rPr>
          <w:rFonts w:ascii="Times New Roman" w:hAnsi="Times New Roman" w:cs="Times New Roman"/>
          <w:color w:val="000000" w:themeColor="text1"/>
        </w:rPr>
        <w:t>veyahizmetlerdir</w:t>
      </w:r>
      <w:proofErr w:type="spellEnd"/>
      <w:r w:rsidRPr="00B35A38">
        <w:rPr>
          <w:rFonts w:ascii="Times New Roman" w:hAnsi="Times New Roman" w:cs="Times New Roman"/>
          <w:color w:val="000000" w:themeColor="text1"/>
        </w:rPr>
        <w:t>.</w:t>
      </w:r>
    </w:p>
    <w:p w:rsidR="00FD3545" w:rsidRPr="00B35A38" w:rsidRDefault="00133410" w:rsidP="00A763E4">
      <w:pPr>
        <w:pStyle w:val="GvdeMetni"/>
        <w:spacing w:line="276" w:lineRule="auto"/>
        <w:ind w:left="136" w:right="134"/>
        <w:jc w:val="both"/>
        <w:rPr>
          <w:rFonts w:ascii="Times New Roman" w:hAnsi="Times New Roman" w:cs="Times New Roman"/>
          <w:color w:val="000000" w:themeColor="text1"/>
        </w:rPr>
      </w:pPr>
      <w:r w:rsidRPr="00B35A38">
        <w:rPr>
          <w:rFonts w:ascii="Times New Roman" w:hAnsi="Times New Roman" w:cs="Times New Roman"/>
          <w:b/>
          <w:color w:val="000000" w:themeColor="text1"/>
        </w:rPr>
        <w:t>Harcama Birimi</w:t>
      </w:r>
      <w:r w:rsidRPr="00B35A38">
        <w:rPr>
          <w:rFonts w:ascii="Times New Roman" w:hAnsi="Times New Roman" w:cs="Times New Roman"/>
          <w:color w:val="000000" w:themeColor="text1"/>
        </w:rPr>
        <w:t>: Kamu idaresi bütçesinde ödenek tahsis edilen ve harcama yetkisi bulunan birimdir.</w:t>
      </w:r>
    </w:p>
    <w:p w:rsidR="00FD3545" w:rsidRPr="00B35A38" w:rsidRDefault="00133410" w:rsidP="00A763E4">
      <w:pPr>
        <w:pStyle w:val="GvdeMetni"/>
        <w:spacing w:line="276" w:lineRule="auto"/>
        <w:ind w:left="136" w:right="133"/>
        <w:jc w:val="both"/>
        <w:rPr>
          <w:rFonts w:ascii="Times New Roman" w:hAnsi="Times New Roman" w:cs="Times New Roman"/>
          <w:color w:val="000000" w:themeColor="text1"/>
        </w:rPr>
      </w:pPr>
      <w:r w:rsidRPr="00B35A38">
        <w:rPr>
          <w:rFonts w:ascii="Times New Roman" w:hAnsi="Times New Roman" w:cs="Times New Roman"/>
          <w:b/>
          <w:color w:val="000000" w:themeColor="text1"/>
        </w:rPr>
        <w:t>Hazırlık Programı</w:t>
      </w:r>
      <w:r w:rsidRPr="00B35A38">
        <w:rPr>
          <w:rFonts w:ascii="Times New Roman" w:hAnsi="Times New Roman" w:cs="Times New Roman"/>
          <w:color w:val="000000" w:themeColor="text1"/>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B35A38" w:rsidRDefault="00133410" w:rsidP="00A763E4">
      <w:pPr>
        <w:pStyle w:val="GvdeMetni"/>
        <w:spacing w:line="276" w:lineRule="auto"/>
        <w:ind w:left="136" w:right="133"/>
        <w:jc w:val="both"/>
        <w:rPr>
          <w:rFonts w:ascii="Times New Roman" w:hAnsi="Times New Roman" w:cs="Times New Roman"/>
          <w:color w:val="000000" w:themeColor="text1"/>
        </w:rPr>
      </w:pPr>
      <w:r w:rsidRPr="00B35A38">
        <w:rPr>
          <w:rFonts w:ascii="Times New Roman" w:hAnsi="Times New Roman" w:cs="Times New Roman"/>
          <w:b/>
          <w:color w:val="000000" w:themeColor="text1"/>
        </w:rPr>
        <w:t>Hedef Kartı</w:t>
      </w:r>
      <w:r w:rsidRPr="00B35A38">
        <w:rPr>
          <w:rFonts w:ascii="Times New Roman" w:hAnsi="Times New Roman" w:cs="Times New Roman"/>
          <w:color w:val="000000" w:themeColor="text1"/>
        </w:rPr>
        <w:t>: Amaç ve hedef ifadeleri ile performans göstergelerini, gösterge değerlerini, göstergelerin hedefe etkisini, sorumlu ve işbirliği yapılacak birimleri, riskleri, stratejileri, maliyetleri, tespitler ve ihtiyaçları içeren karttır.</w:t>
      </w:r>
    </w:p>
    <w:p w:rsidR="00FD3545" w:rsidRPr="00B35A38" w:rsidRDefault="00133410" w:rsidP="00A763E4">
      <w:pPr>
        <w:spacing w:line="276" w:lineRule="auto"/>
        <w:ind w:left="136" w:right="133"/>
        <w:jc w:val="both"/>
        <w:rPr>
          <w:rFonts w:ascii="Times New Roman" w:hAnsi="Times New Roman" w:cs="Times New Roman"/>
          <w:color w:val="000000" w:themeColor="text1"/>
          <w:sz w:val="24"/>
          <w:szCs w:val="24"/>
        </w:rPr>
      </w:pPr>
      <w:r w:rsidRPr="00B35A38">
        <w:rPr>
          <w:rFonts w:ascii="Times New Roman" w:hAnsi="Times New Roman" w:cs="Times New Roman"/>
          <w:b/>
          <w:color w:val="000000" w:themeColor="text1"/>
          <w:sz w:val="24"/>
          <w:szCs w:val="24"/>
        </w:rPr>
        <w:t>Kalkınma Planı Kurumsal Sorumluluklar Tablosu</w:t>
      </w:r>
      <w:r w:rsidRPr="00B35A38">
        <w:rPr>
          <w:rFonts w:ascii="Times New Roman" w:hAnsi="Times New Roman" w:cs="Times New Roman"/>
          <w:color w:val="000000" w:themeColor="text1"/>
          <w:sz w:val="24"/>
          <w:szCs w:val="24"/>
        </w:rPr>
        <w:t>: Kamu idarelerinin kalkınma planında yer alan amaç, hedef ve politikalara ilişkin sorumluluklarını gösteren ve Kalkınma Bakanlığınca yayımlanan tablodur.</w:t>
      </w:r>
    </w:p>
    <w:p w:rsidR="00FD3545" w:rsidRPr="00B35A38" w:rsidRDefault="00133410" w:rsidP="00A763E4">
      <w:pPr>
        <w:pStyle w:val="GvdeMetni"/>
        <w:spacing w:line="276" w:lineRule="auto"/>
        <w:ind w:left="136" w:right="133"/>
        <w:jc w:val="both"/>
        <w:rPr>
          <w:rFonts w:ascii="Times New Roman" w:hAnsi="Times New Roman" w:cs="Times New Roman"/>
          <w:color w:val="000000" w:themeColor="text1"/>
        </w:rPr>
      </w:pPr>
      <w:r w:rsidRPr="00B35A38">
        <w:rPr>
          <w:rFonts w:ascii="Times New Roman" w:hAnsi="Times New Roman" w:cs="Times New Roman"/>
          <w:b/>
          <w:color w:val="000000" w:themeColor="text1"/>
        </w:rPr>
        <w:t>Performans Göstergesi</w:t>
      </w:r>
      <w:r w:rsidRPr="00B35A38">
        <w:rPr>
          <w:rFonts w:ascii="Times New Roman" w:hAnsi="Times New Roman" w:cs="Times New Roman"/>
          <w:color w:val="000000" w:themeColor="text1"/>
        </w:rPr>
        <w:t xml:space="preserve">: Stratejik planda hedeflerin </w:t>
      </w:r>
      <w:proofErr w:type="spellStart"/>
      <w:r w:rsidRPr="00B35A38">
        <w:rPr>
          <w:rFonts w:ascii="Times New Roman" w:hAnsi="Times New Roman" w:cs="Times New Roman"/>
          <w:color w:val="000000" w:themeColor="text1"/>
        </w:rPr>
        <w:t>ölçülebilirliğini</w:t>
      </w:r>
      <w:proofErr w:type="spellEnd"/>
      <w:r w:rsidRPr="00B35A38">
        <w:rPr>
          <w:rFonts w:ascii="Times New Roman" w:hAnsi="Times New Roman" w:cs="Times New Roman"/>
          <w:color w:val="000000" w:themeColor="text1"/>
        </w:rPr>
        <w:t xml:space="preserve"> miktar ve zaman boyutuyla ifade eden araçlardır.</w:t>
      </w:r>
    </w:p>
    <w:p w:rsidR="00FD3545" w:rsidRPr="00B35A38" w:rsidRDefault="00133410" w:rsidP="00A763E4">
      <w:pPr>
        <w:pStyle w:val="GvdeMetni"/>
        <w:spacing w:line="276" w:lineRule="auto"/>
        <w:ind w:left="136" w:right="136"/>
        <w:jc w:val="both"/>
        <w:rPr>
          <w:rFonts w:ascii="Times New Roman" w:hAnsi="Times New Roman" w:cs="Times New Roman"/>
          <w:color w:val="000000" w:themeColor="text1"/>
        </w:rPr>
      </w:pPr>
      <w:r w:rsidRPr="00B35A38">
        <w:rPr>
          <w:rFonts w:ascii="Times New Roman" w:hAnsi="Times New Roman" w:cs="Times New Roman"/>
          <w:b/>
          <w:color w:val="000000" w:themeColor="text1"/>
        </w:rPr>
        <w:t xml:space="preserve">Strateji Geliştirme Birimi: </w:t>
      </w:r>
      <w:r w:rsidRPr="00B35A38">
        <w:rPr>
          <w:rFonts w:ascii="Times New Roman" w:hAnsi="Times New Roman" w:cs="Times New Roman"/>
          <w:color w:val="000000" w:themeColor="text1"/>
        </w:rPr>
        <w:t>Strateji geliştirme başkanlıkları ve strateji geliştirme daire başkanlıkları ile strateji geliştirme ve malî hizmetlerin yerine getirildiği müdürlüklerdir.</w:t>
      </w:r>
    </w:p>
    <w:p w:rsidR="00FD3545" w:rsidRPr="00B35A38" w:rsidRDefault="00133410" w:rsidP="00A763E4">
      <w:pPr>
        <w:pStyle w:val="GvdeMetni"/>
        <w:spacing w:line="276" w:lineRule="auto"/>
        <w:ind w:left="136" w:right="132"/>
        <w:jc w:val="both"/>
        <w:rPr>
          <w:rFonts w:ascii="Times New Roman" w:hAnsi="Times New Roman" w:cs="Times New Roman"/>
          <w:color w:val="000000" w:themeColor="text1"/>
        </w:rPr>
      </w:pPr>
      <w:r w:rsidRPr="00B35A38">
        <w:rPr>
          <w:rFonts w:ascii="Times New Roman" w:hAnsi="Times New Roman" w:cs="Times New Roman"/>
          <w:b/>
          <w:color w:val="000000" w:themeColor="text1"/>
        </w:rPr>
        <w:t>Strateji Geliştirme Kurulu</w:t>
      </w:r>
      <w:r w:rsidRPr="00B35A38">
        <w:rPr>
          <w:rFonts w:ascii="Times New Roman" w:hAnsi="Times New Roman" w:cs="Times New Roman"/>
          <w:color w:val="000000" w:themeColor="text1"/>
        </w:rPr>
        <w:t>: Üst yöneticinin başkanlığında üst yönetici yardımcıları, idarenin harcama yetkilileri ile ihtiyaç duyması halinde üst yöneticinin görevlendireceği diğer kişilerden oluşan kuruldur.</w:t>
      </w:r>
    </w:p>
    <w:p w:rsidR="00FD3545" w:rsidRPr="00B35A38" w:rsidRDefault="00133410" w:rsidP="00A763E4">
      <w:pPr>
        <w:spacing w:line="276" w:lineRule="auto"/>
        <w:ind w:left="136" w:right="136"/>
        <w:jc w:val="both"/>
        <w:rPr>
          <w:rFonts w:ascii="Times New Roman" w:hAnsi="Times New Roman" w:cs="Times New Roman"/>
          <w:color w:val="000000" w:themeColor="text1"/>
          <w:sz w:val="24"/>
          <w:szCs w:val="24"/>
        </w:rPr>
      </w:pPr>
      <w:r w:rsidRPr="00B35A38">
        <w:rPr>
          <w:rFonts w:ascii="Times New Roman" w:hAnsi="Times New Roman" w:cs="Times New Roman"/>
          <w:b/>
          <w:color w:val="000000" w:themeColor="text1"/>
          <w:sz w:val="24"/>
          <w:szCs w:val="24"/>
        </w:rPr>
        <w:t>Stratejik Plan Değerlendirme Raporu</w:t>
      </w:r>
      <w:r w:rsidRPr="00B35A38">
        <w:rPr>
          <w:rFonts w:ascii="Times New Roman" w:hAnsi="Times New Roman" w:cs="Times New Roman"/>
          <w:color w:val="000000" w:themeColor="text1"/>
          <w:sz w:val="24"/>
          <w:szCs w:val="24"/>
        </w:rPr>
        <w:t>: İzleme tabloları ile değerlendirme sorularının cevaplarını içeren ve her yıl Şubat ayının sonuna kadar hazırlanan rapordur.</w:t>
      </w:r>
    </w:p>
    <w:p w:rsidR="00FD3545" w:rsidRPr="00B35A38" w:rsidRDefault="00133410" w:rsidP="00A763E4">
      <w:pPr>
        <w:pStyle w:val="GvdeMetni"/>
        <w:spacing w:line="276" w:lineRule="auto"/>
        <w:ind w:left="136" w:right="133"/>
        <w:jc w:val="both"/>
        <w:rPr>
          <w:rFonts w:ascii="Times New Roman" w:hAnsi="Times New Roman" w:cs="Times New Roman"/>
          <w:color w:val="000000" w:themeColor="text1"/>
        </w:rPr>
      </w:pPr>
      <w:r w:rsidRPr="00B35A38">
        <w:rPr>
          <w:rFonts w:ascii="Times New Roman" w:hAnsi="Times New Roman" w:cs="Times New Roman"/>
          <w:b/>
          <w:color w:val="000000" w:themeColor="text1"/>
        </w:rPr>
        <w:t>Stratejik Plan Genelgesi</w:t>
      </w:r>
      <w:r w:rsidRPr="00B35A38">
        <w:rPr>
          <w:rFonts w:ascii="Times New Roman" w:hAnsi="Times New Roman" w:cs="Times New Roman"/>
          <w:color w:val="000000" w:themeColor="text1"/>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B35A38" w:rsidRDefault="00133410" w:rsidP="00A763E4">
      <w:pPr>
        <w:spacing w:line="276" w:lineRule="auto"/>
        <w:ind w:left="136" w:right="134"/>
        <w:jc w:val="both"/>
        <w:rPr>
          <w:rFonts w:ascii="Times New Roman" w:hAnsi="Times New Roman" w:cs="Times New Roman"/>
          <w:color w:val="000000" w:themeColor="text1"/>
          <w:sz w:val="24"/>
          <w:szCs w:val="24"/>
        </w:rPr>
      </w:pPr>
      <w:r w:rsidRPr="00B35A38">
        <w:rPr>
          <w:rFonts w:ascii="Times New Roman" w:hAnsi="Times New Roman" w:cs="Times New Roman"/>
          <w:b/>
          <w:color w:val="000000" w:themeColor="text1"/>
          <w:sz w:val="24"/>
          <w:szCs w:val="24"/>
        </w:rPr>
        <w:t>Stratejik Plan Gerçekleşme Raporu</w:t>
      </w:r>
      <w:r w:rsidRPr="00B35A38">
        <w:rPr>
          <w:rFonts w:ascii="Times New Roman" w:hAnsi="Times New Roman" w:cs="Times New Roman"/>
          <w:color w:val="000000" w:themeColor="text1"/>
          <w:sz w:val="24"/>
          <w:szCs w:val="24"/>
        </w:rPr>
        <w:t>: Stratejik plan dönemi sonunda hazırlanan stratejik plan değerlendirme raporudur.</w:t>
      </w:r>
    </w:p>
    <w:p w:rsidR="00FD3545" w:rsidRPr="00B35A38" w:rsidRDefault="00133410" w:rsidP="00A763E4">
      <w:pPr>
        <w:pStyle w:val="GvdeMetni"/>
        <w:spacing w:line="276" w:lineRule="auto"/>
        <w:ind w:left="136" w:right="132"/>
        <w:jc w:val="both"/>
        <w:rPr>
          <w:rFonts w:ascii="Times New Roman" w:hAnsi="Times New Roman" w:cs="Times New Roman"/>
          <w:color w:val="000000" w:themeColor="text1"/>
        </w:rPr>
      </w:pPr>
      <w:r w:rsidRPr="00B35A38">
        <w:rPr>
          <w:rFonts w:ascii="Times New Roman" w:hAnsi="Times New Roman" w:cs="Times New Roman"/>
          <w:b/>
          <w:color w:val="000000" w:themeColor="text1"/>
        </w:rPr>
        <w:t xml:space="preserve">Stratejik Plan İzleme Raporu: </w:t>
      </w:r>
      <w:r w:rsidRPr="00B35A38">
        <w:rPr>
          <w:rFonts w:ascii="Times New Roman" w:hAnsi="Times New Roman" w:cs="Times New Roman"/>
          <w:color w:val="000000" w:themeColor="text1"/>
        </w:rPr>
        <w:t>Stratejik plandaki performans göstergelerine ilişkin Ocak- Haziran dönemi gerçekleşmelerinin izlenmesine imkân veren ve her yıl Temmuz ayının sonuna kadar hazırlanan rapordur.</w:t>
      </w:r>
    </w:p>
    <w:p w:rsidR="00FD3545" w:rsidRPr="00B35A38" w:rsidRDefault="00133410" w:rsidP="00A763E4">
      <w:pPr>
        <w:pStyle w:val="GvdeMetni"/>
        <w:spacing w:line="276" w:lineRule="auto"/>
        <w:ind w:left="136" w:right="133"/>
        <w:jc w:val="both"/>
        <w:rPr>
          <w:rFonts w:ascii="Times New Roman" w:hAnsi="Times New Roman" w:cs="Times New Roman"/>
          <w:color w:val="000000" w:themeColor="text1"/>
        </w:rPr>
      </w:pPr>
      <w:r w:rsidRPr="00B35A38">
        <w:rPr>
          <w:rFonts w:ascii="Times New Roman" w:hAnsi="Times New Roman" w:cs="Times New Roman"/>
          <w:b/>
          <w:color w:val="000000" w:themeColor="text1"/>
        </w:rPr>
        <w:t>Üst Politika Belgeleri</w:t>
      </w:r>
      <w:r w:rsidRPr="00B35A38">
        <w:rPr>
          <w:rFonts w:ascii="Times New Roman" w:hAnsi="Times New Roman" w:cs="Times New Roman"/>
          <w:color w:val="000000" w:themeColor="text1"/>
        </w:rPr>
        <w:t xml:space="preserve">: Kalkınma planı, hükümet programı, orta vadeli program, orta vadeli mali plan ve yıllık program ile idareyi ilgilendiren ulusal, bölgesel ve </w:t>
      </w:r>
      <w:proofErr w:type="spellStart"/>
      <w:r w:rsidRPr="00B35A38">
        <w:rPr>
          <w:rFonts w:ascii="Times New Roman" w:hAnsi="Times New Roman" w:cs="Times New Roman"/>
          <w:color w:val="000000" w:themeColor="text1"/>
        </w:rPr>
        <w:t>sektörel</w:t>
      </w:r>
      <w:proofErr w:type="spellEnd"/>
      <w:r w:rsidRPr="00B35A38">
        <w:rPr>
          <w:rFonts w:ascii="Times New Roman" w:hAnsi="Times New Roman" w:cs="Times New Roman"/>
          <w:color w:val="000000" w:themeColor="text1"/>
        </w:rPr>
        <w:t xml:space="preserve"> strateji belgeleridir.</w:t>
      </w:r>
    </w:p>
    <w:p w:rsidR="00FD3545" w:rsidRPr="00B35A38" w:rsidRDefault="00424566" w:rsidP="00A763E4">
      <w:pPr>
        <w:pStyle w:val="GvdeMetni"/>
        <w:spacing w:line="276" w:lineRule="auto"/>
        <w:ind w:left="136" w:right="137"/>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4294967293" distB="4294967293" distL="114300" distR="114300" simplePos="0" relativeHeight="251589120" behindDoc="0" locked="0" layoutInCell="1" allowOverlap="1">
                <wp:simplePos x="0" y="0"/>
                <wp:positionH relativeFrom="page">
                  <wp:posOffset>881380</wp:posOffset>
                </wp:positionH>
                <wp:positionV relativeFrom="paragraph">
                  <wp:posOffset>830579</wp:posOffset>
                </wp:positionV>
                <wp:extent cx="5798185" cy="0"/>
                <wp:effectExtent l="0" t="0" r="1206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589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mc:Fallback>
        </mc:AlternateContent>
      </w:r>
      <w:r w:rsidR="00133410" w:rsidRPr="00B35A38">
        <w:rPr>
          <w:rFonts w:ascii="Times New Roman" w:hAnsi="Times New Roman" w:cs="Times New Roman"/>
          <w:b/>
          <w:color w:val="000000" w:themeColor="text1"/>
        </w:rPr>
        <w:t xml:space="preserve">Üst Yönetici: </w:t>
      </w:r>
      <w:r w:rsidR="00133410" w:rsidRPr="00B35A38">
        <w:rPr>
          <w:rFonts w:ascii="Times New Roman" w:hAnsi="Times New Roman" w:cs="Times New Roman"/>
          <w:color w:val="000000" w:themeColor="text1"/>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F12F12" w:rsidRDefault="00F12F12" w:rsidP="00F12F12">
      <w:pPr>
        <w:pStyle w:val="Balk1"/>
        <w:tabs>
          <w:tab w:val="left" w:pos="857"/>
        </w:tabs>
        <w:spacing w:before="0" w:line="276" w:lineRule="auto"/>
        <w:ind w:left="0" w:firstLine="0"/>
        <w:rPr>
          <w:rFonts w:ascii="Times New Roman" w:eastAsia="Calibri" w:hAnsi="Times New Roman" w:cs="Times New Roman"/>
          <w:bCs w:val="0"/>
          <w:sz w:val="24"/>
          <w:szCs w:val="24"/>
        </w:rPr>
      </w:pPr>
      <w:bookmarkStart w:id="3" w:name="_bookmark4"/>
      <w:bookmarkEnd w:id="3"/>
    </w:p>
    <w:p w:rsidR="00756830" w:rsidRDefault="00756830" w:rsidP="00F12F12">
      <w:pPr>
        <w:pStyle w:val="Balk1"/>
        <w:tabs>
          <w:tab w:val="left" w:pos="857"/>
        </w:tabs>
        <w:spacing w:before="0" w:line="276" w:lineRule="auto"/>
        <w:ind w:left="0" w:firstLine="0"/>
        <w:rPr>
          <w:rFonts w:ascii="Times New Roman" w:eastAsia="Calibri" w:hAnsi="Times New Roman" w:cs="Times New Roman"/>
          <w:bCs w:val="0"/>
          <w:sz w:val="24"/>
          <w:szCs w:val="24"/>
        </w:rPr>
      </w:pPr>
    </w:p>
    <w:p w:rsidR="00756830" w:rsidRDefault="00756830" w:rsidP="00F12F12">
      <w:pPr>
        <w:pStyle w:val="Balk1"/>
        <w:tabs>
          <w:tab w:val="left" w:pos="857"/>
        </w:tabs>
        <w:spacing w:before="0" w:line="276" w:lineRule="auto"/>
        <w:ind w:left="0" w:firstLine="0"/>
        <w:rPr>
          <w:rFonts w:ascii="Times New Roman" w:eastAsia="Calibri" w:hAnsi="Times New Roman" w:cs="Times New Roman"/>
          <w:bCs w:val="0"/>
          <w:sz w:val="24"/>
          <w:szCs w:val="24"/>
        </w:rPr>
      </w:pPr>
    </w:p>
    <w:p w:rsidR="00756830" w:rsidRDefault="00756830" w:rsidP="00F12F12">
      <w:pPr>
        <w:pStyle w:val="Balk1"/>
        <w:tabs>
          <w:tab w:val="left" w:pos="857"/>
        </w:tabs>
        <w:spacing w:before="0" w:line="276" w:lineRule="auto"/>
        <w:ind w:left="0" w:firstLine="0"/>
        <w:rPr>
          <w:rFonts w:ascii="Times New Roman" w:eastAsia="Calibri" w:hAnsi="Times New Roman" w:cs="Times New Roman"/>
          <w:bCs w:val="0"/>
          <w:sz w:val="24"/>
          <w:szCs w:val="24"/>
        </w:rPr>
      </w:pPr>
    </w:p>
    <w:p w:rsidR="00284AF8" w:rsidRDefault="00133410" w:rsidP="00F12F12">
      <w:pPr>
        <w:pStyle w:val="Balk1"/>
        <w:tabs>
          <w:tab w:val="left" w:pos="857"/>
        </w:tabs>
        <w:spacing w:before="0" w:line="276" w:lineRule="auto"/>
        <w:ind w:left="0" w:firstLine="0"/>
        <w:rPr>
          <w:rFonts w:ascii="Times New Roman" w:hAnsi="Times New Roman" w:cs="Times New Roman"/>
          <w:color w:val="002060"/>
          <w:sz w:val="24"/>
          <w:szCs w:val="24"/>
        </w:rPr>
      </w:pPr>
      <w:r w:rsidRPr="00E5482E">
        <w:rPr>
          <w:rFonts w:ascii="Times New Roman" w:hAnsi="Times New Roman" w:cs="Times New Roman"/>
          <w:color w:val="002060"/>
          <w:sz w:val="24"/>
          <w:szCs w:val="24"/>
        </w:rPr>
        <w:t>GİRİŞ</w:t>
      </w:r>
    </w:p>
    <w:p w:rsidR="0023218B" w:rsidRDefault="0023218B" w:rsidP="00F12F12">
      <w:pPr>
        <w:pStyle w:val="Balk1"/>
        <w:tabs>
          <w:tab w:val="left" w:pos="857"/>
        </w:tabs>
        <w:spacing w:before="0" w:line="276" w:lineRule="auto"/>
        <w:ind w:left="0" w:firstLine="0"/>
        <w:rPr>
          <w:rFonts w:ascii="Times New Roman" w:hAnsi="Times New Roman" w:cs="Times New Roman"/>
          <w:color w:val="002060"/>
          <w:sz w:val="24"/>
          <w:szCs w:val="24"/>
        </w:rPr>
      </w:pPr>
    </w:p>
    <w:p w:rsidR="0023218B" w:rsidRDefault="0023218B" w:rsidP="0023218B">
      <w:pPr>
        <w:pStyle w:val="GvdeMetni"/>
        <w:spacing w:line="276" w:lineRule="auto"/>
        <w:ind w:left="136" w:firstLine="584"/>
        <w:jc w:val="both"/>
        <w:rPr>
          <w:rFonts w:ascii="Times New Roman" w:hAnsi="Times New Roman" w:cs="Times New Roman"/>
          <w:color w:val="000000" w:themeColor="text1"/>
        </w:rPr>
      </w:pPr>
      <w:r w:rsidRPr="0023218B">
        <w:rPr>
          <w:rFonts w:ascii="Times New Roman" w:hAnsi="Times New Roman" w:cs="Times New Roman"/>
        </w:rPr>
        <w:t xml:space="preserve">Batı Söke Çimento </w:t>
      </w:r>
      <w:proofErr w:type="gramStart"/>
      <w:r w:rsidRPr="0023218B">
        <w:rPr>
          <w:rFonts w:ascii="Times New Roman" w:hAnsi="Times New Roman" w:cs="Times New Roman"/>
        </w:rPr>
        <w:t>Ortaokulu’nun  2019</w:t>
      </w:r>
      <w:proofErr w:type="gramEnd"/>
      <w:r w:rsidRPr="0023218B">
        <w:rPr>
          <w:rFonts w:ascii="Times New Roman" w:hAnsi="Times New Roman" w:cs="Times New Roman"/>
        </w:rPr>
        <w:t xml:space="preserve">-2023 Stratejik Plan hazırlık çalışmaları, Aydın İl Milli Eğitim Müdürlüğünün hazırladığı İl, İlçe, Okul/Kurum Stratejik Plan Çalışma Takvimine uygun olarak başlatılmıştır. 8-12 Ekim 2018 tarihleri arasında Okul Strateji Geliştirme Kurulu ve Stratejik Plan Hazırlama Ekibi oluşturulmuştur. Stratejik Plan Hazırlama Ekibimiz, İlçe Milli Eğitim Müdürlüğünün düzenlediği eğitim ve bilgilendirme toplantısına </w:t>
      </w:r>
      <w:proofErr w:type="spellStart"/>
      <w:proofErr w:type="gramStart"/>
      <w:r w:rsidRPr="0023218B">
        <w:rPr>
          <w:rFonts w:ascii="Times New Roman" w:hAnsi="Times New Roman" w:cs="Times New Roman"/>
        </w:rPr>
        <w:t>katılmıştır.İlçe</w:t>
      </w:r>
      <w:proofErr w:type="spellEnd"/>
      <w:proofErr w:type="gramEnd"/>
      <w:r w:rsidRPr="0023218B">
        <w:rPr>
          <w:rFonts w:ascii="Times New Roman" w:hAnsi="Times New Roman" w:cs="Times New Roman"/>
        </w:rPr>
        <w:t xml:space="preserve"> Milli Eğitim Müdürlüğü koordinasyonunda gerçekleşen eğitim faaliyetlerinin dışında, kurul ve ekip üyelerine yüz yüze ve elektronik ortamda destek sağlanarak bilgi ihtiyacı giderilmiştir. </w:t>
      </w:r>
      <w:proofErr w:type="gramStart"/>
      <w:r w:rsidRPr="00FD5CDB">
        <w:rPr>
          <w:rFonts w:ascii="Times New Roman" w:hAnsi="Times New Roman" w:cs="Times New Roman"/>
        </w:rPr>
        <w:t xml:space="preserve">26 Şubat 2018 tarihinde yayımlanan Kamu İdarelerinde Stratejik Planlamaya İlişkin Usul ve Esaslar Hakkındaki Yönetmelik ve aynı tarihli Kamu İdarelerin İçin Stratejik Plan Hazırlama Kılavuzunda belirtilen usul ve esaslar temel alınarak Stratejik Plan Hazırlama Ekibimiz tarafından “Uygulanmakta Olan Stratejik Planın Değerlendirilmesi, Mevzuat Analizi, Üst Politika </w:t>
      </w:r>
      <w:r w:rsidRPr="00FD5CDB">
        <w:rPr>
          <w:rFonts w:ascii="Times New Roman" w:hAnsi="Times New Roman" w:cs="Times New Roman"/>
          <w:color w:val="000000" w:themeColor="text1"/>
        </w:rPr>
        <w:t xml:space="preserve">Belgeleri Analizi ve Paydaş Analizi” gerçekleştirilmiştir. </w:t>
      </w:r>
      <w:proofErr w:type="gramEnd"/>
      <w:r w:rsidRPr="00FD5CDB">
        <w:rPr>
          <w:rFonts w:ascii="Times New Roman" w:hAnsi="Times New Roman" w:cs="Times New Roman"/>
          <w:color w:val="000000" w:themeColor="text1"/>
        </w:rPr>
        <w:t xml:space="preserve">Paydaş Analizi kapsamında paydaş görüşlerinin alınabilmesi için Aydın İl Milli Eğitim </w:t>
      </w:r>
      <w:proofErr w:type="gramStart"/>
      <w:r w:rsidRPr="00FD5CDB">
        <w:rPr>
          <w:rFonts w:ascii="Times New Roman" w:hAnsi="Times New Roman" w:cs="Times New Roman"/>
          <w:color w:val="000000" w:themeColor="text1"/>
        </w:rPr>
        <w:t>Müdürlüğünün  paydaş</w:t>
      </w:r>
      <w:proofErr w:type="gramEnd"/>
      <w:r w:rsidRPr="00FD5CDB">
        <w:rPr>
          <w:rFonts w:ascii="Times New Roman" w:hAnsi="Times New Roman" w:cs="Times New Roman"/>
          <w:color w:val="000000" w:themeColor="text1"/>
        </w:rPr>
        <w:t xml:space="preserve"> anketi örneklenerek ve uyarlanarak öğrenci, öğretmen, personel, yönetici ve velilerden oluşan paydaşlarımıza, “</w:t>
      </w:r>
      <w:r w:rsidRPr="0023218B">
        <w:rPr>
          <w:rFonts w:ascii="Times New Roman" w:hAnsi="Times New Roman" w:cs="Times New Roman"/>
          <w:color w:val="000000" w:themeColor="text1"/>
        </w:rPr>
        <w:t xml:space="preserve">Batı Söke Çimento Ortaokulu’nun  </w:t>
      </w:r>
      <w:r w:rsidRPr="00FD5CDB">
        <w:rPr>
          <w:rFonts w:ascii="Times New Roman" w:hAnsi="Times New Roman" w:cs="Times New Roman"/>
          <w:color w:val="000000" w:themeColor="text1"/>
        </w:rPr>
        <w:t>2019-2023 Stratejik Planı Paydaş Anketi” uygulan</w:t>
      </w:r>
      <w:r>
        <w:rPr>
          <w:rFonts w:ascii="Times New Roman" w:hAnsi="Times New Roman" w:cs="Times New Roman"/>
          <w:color w:val="000000" w:themeColor="text1"/>
        </w:rPr>
        <w:t>mıştır.</w:t>
      </w:r>
    </w:p>
    <w:p w:rsidR="0023218B" w:rsidRDefault="00A1575B" w:rsidP="00E833D6">
      <w:pPr>
        <w:pStyle w:val="GvdeMetni"/>
        <w:spacing w:line="276" w:lineRule="auto"/>
        <w:ind w:left="136" w:firstLine="584"/>
        <w:jc w:val="both"/>
        <w:rPr>
          <w:rFonts w:ascii="Times New Roman" w:hAnsi="Times New Roman" w:cs="Times New Roman"/>
        </w:rPr>
      </w:pPr>
      <w:r w:rsidRPr="00A1575B">
        <w:rPr>
          <w:rFonts w:ascii="Times New Roman" w:hAnsi="Times New Roman" w:cs="Times New Roman"/>
          <w:color w:val="000000" w:themeColor="text1"/>
        </w:rPr>
        <w:t xml:space="preserve">Anketin geçerliliğini ve güvenilirliğini sağlamak için kişisel bilgilere yer verilmemiştir. Anketlere 400 öğrenci, 28 öğretmen, 5 personel,  2 yönetici ve 200 veli katılmıştır. Anket sonuçları her paydaş için nicel olmak üzere ayrı ayrı değerlendirilmiştir. Dış paydaşlarımızın yöneticileriyle yüz yüze görüşmeler, toplantı gerçekleştirilerek, dilek ve önerileri alınmıştır. Yüz yüze, mülakat, toplantı ve benzeri çalışmalarda elde edilen sonuçlar nitel olarak değerlendirilmiştir. </w:t>
      </w:r>
      <w:r w:rsidR="0023218B" w:rsidRPr="00FD5CDB">
        <w:rPr>
          <w:rFonts w:ascii="Times New Roman" w:hAnsi="Times New Roman" w:cs="Times New Roman"/>
          <w:color w:val="000000" w:themeColor="text1"/>
        </w:rPr>
        <w:t>Paydaş Analizi çalışmalarının ardından “Kurum İçi Analiz, GZFT Analizi” çalışmaları yapılmış, “Tespit ve İhtiyaçlar” belirlenmiştir.</w:t>
      </w:r>
      <w:r w:rsidR="0023218B" w:rsidRPr="00FD5CD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Düzeltme </w:t>
      </w:r>
      <w:r>
        <w:rPr>
          <w:rFonts w:ascii="Times New Roman" w:hAnsi="Times New Roman" w:cs="Times New Roman"/>
        </w:rPr>
        <w:t>işlemlerinin ardından Söke</w:t>
      </w:r>
      <w:r w:rsidR="0023218B" w:rsidRPr="00FD5CDB">
        <w:rPr>
          <w:rFonts w:ascii="Times New Roman" w:hAnsi="Times New Roman" w:cs="Times New Roman"/>
        </w:rPr>
        <w:t xml:space="preserve"> İlçe Milli Eğitim Müdürlüğü tarafından onaylanan</w:t>
      </w:r>
      <w:r w:rsidR="00FF6229">
        <w:rPr>
          <w:rFonts w:ascii="Times New Roman" w:hAnsi="Times New Roman" w:cs="Times New Roman"/>
        </w:rPr>
        <w:t xml:space="preserve"> </w:t>
      </w:r>
      <w:r>
        <w:rPr>
          <w:rFonts w:ascii="Times New Roman" w:hAnsi="Times New Roman" w:cs="Times New Roman"/>
        </w:rPr>
        <w:t>Batı Söke Çimento Ortaokulu</w:t>
      </w:r>
      <w:r w:rsidRPr="00CA0B64">
        <w:rPr>
          <w:rFonts w:ascii="Times New Roman" w:hAnsi="Times New Roman" w:cs="Times New Roman"/>
        </w:rPr>
        <w:t xml:space="preserve"> Müdürlüğü 2019-2023 Stratejik Planı</w:t>
      </w:r>
      <w:r w:rsidR="0023218B" w:rsidRPr="00FD5CDB">
        <w:rPr>
          <w:rFonts w:ascii="Times New Roman" w:hAnsi="Times New Roman" w:cs="Times New Roman"/>
        </w:rPr>
        <w:t xml:space="preserve">mız, okulumuzun resmi internet sitesinde </w:t>
      </w:r>
      <w:r w:rsidRPr="00A1575B">
        <w:rPr>
          <w:rFonts w:ascii="Times New Roman" w:hAnsi="Times New Roman" w:cs="Times New Roman"/>
        </w:rPr>
        <w:t>yayımlanarak tüm paydaşlarımızla paylaşılmıştır.</w:t>
      </w:r>
    </w:p>
    <w:p w:rsidR="00756830" w:rsidRDefault="00756830" w:rsidP="00E833D6">
      <w:pPr>
        <w:pStyle w:val="GvdeMetni"/>
        <w:spacing w:line="276" w:lineRule="auto"/>
        <w:ind w:left="136" w:firstLine="584"/>
        <w:jc w:val="both"/>
        <w:rPr>
          <w:rFonts w:ascii="Times New Roman" w:hAnsi="Times New Roman" w:cs="Times New Roman"/>
        </w:rPr>
      </w:pPr>
    </w:p>
    <w:p w:rsidR="00756830" w:rsidRDefault="00756830" w:rsidP="00E833D6">
      <w:pPr>
        <w:pStyle w:val="GvdeMetni"/>
        <w:spacing w:line="276" w:lineRule="auto"/>
        <w:ind w:left="136" w:firstLine="584"/>
        <w:jc w:val="both"/>
        <w:rPr>
          <w:rFonts w:ascii="Times New Roman" w:hAnsi="Times New Roman" w:cs="Times New Roman"/>
        </w:rPr>
      </w:pPr>
    </w:p>
    <w:p w:rsidR="00756830" w:rsidRDefault="00756830" w:rsidP="00E833D6">
      <w:pPr>
        <w:pStyle w:val="GvdeMetni"/>
        <w:spacing w:line="276" w:lineRule="auto"/>
        <w:ind w:left="136" w:firstLine="584"/>
        <w:jc w:val="both"/>
        <w:rPr>
          <w:rFonts w:ascii="Times New Roman" w:hAnsi="Times New Roman" w:cs="Times New Roman"/>
        </w:rPr>
      </w:pPr>
    </w:p>
    <w:p w:rsidR="00756830" w:rsidRDefault="00756830" w:rsidP="00E833D6">
      <w:pPr>
        <w:pStyle w:val="GvdeMetni"/>
        <w:spacing w:line="276" w:lineRule="auto"/>
        <w:ind w:left="136" w:firstLine="584"/>
        <w:jc w:val="both"/>
        <w:rPr>
          <w:rFonts w:ascii="Times New Roman" w:hAnsi="Times New Roman" w:cs="Times New Roman"/>
        </w:rPr>
      </w:pPr>
    </w:p>
    <w:p w:rsidR="00756830" w:rsidRDefault="00756830" w:rsidP="00E833D6">
      <w:pPr>
        <w:pStyle w:val="GvdeMetni"/>
        <w:spacing w:line="276" w:lineRule="auto"/>
        <w:ind w:left="136" w:firstLine="584"/>
        <w:jc w:val="both"/>
        <w:rPr>
          <w:rFonts w:ascii="Times New Roman" w:hAnsi="Times New Roman" w:cs="Times New Roman"/>
        </w:rPr>
      </w:pPr>
    </w:p>
    <w:p w:rsidR="00756830" w:rsidRDefault="00756830" w:rsidP="00E833D6">
      <w:pPr>
        <w:pStyle w:val="GvdeMetni"/>
        <w:spacing w:line="276" w:lineRule="auto"/>
        <w:ind w:left="136" w:firstLine="584"/>
        <w:jc w:val="both"/>
        <w:rPr>
          <w:rFonts w:ascii="Times New Roman" w:hAnsi="Times New Roman" w:cs="Times New Roman"/>
        </w:rPr>
      </w:pPr>
    </w:p>
    <w:p w:rsidR="00756830" w:rsidRDefault="00756830" w:rsidP="00E833D6">
      <w:pPr>
        <w:pStyle w:val="GvdeMetni"/>
        <w:spacing w:line="276" w:lineRule="auto"/>
        <w:ind w:left="136" w:firstLine="584"/>
        <w:jc w:val="both"/>
        <w:rPr>
          <w:rFonts w:ascii="Times New Roman" w:hAnsi="Times New Roman" w:cs="Times New Roman"/>
        </w:rPr>
      </w:pPr>
    </w:p>
    <w:p w:rsidR="009D6A00" w:rsidRDefault="009D6A00" w:rsidP="009D6A00">
      <w:pPr>
        <w:pStyle w:val="GvdeMetni"/>
        <w:spacing w:line="276" w:lineRule="auto"/>
        <w:rPr>
          <w:rFonts w:ascii="Times New Roman" w:hAnsi="Times New Roman" w:cs="Times New Roman"/>
          <w:b/>
          <w:color w:val="002060"/>
          <w:sz w:val="28"/>
        </w:rPr>
        <w:sectPr w:rsidR="009D6A00"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bookmarkStart w:id="4" w:name="_bookmark5"/>
      <w:bookmarkEnd w:id="4"/>
    </w:p>
    <w:p w:rsidR="006E0EB5" w:rsidRDefault="00133410" w:rsidP="00F12F12">
      <w:pPr>
        <w:pStyle w:val="GvdeMetni"/>
        <w:numPr>
          <w:ilvl w:val="0"/>
          <w:numId w:val="19"/>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lastRenderedPageBreak/>
        <w:t>STRATEJİK PLAN HAZIRLIKSÜRECİ</w:t>
      </w:r>
      <w:bookmarkStart w:id="5" w:name="_bookmark12"/>
      <w:bookmarkEnd w:id="5"/>
    </w:p>
    <w:p w:rsidR="00E833D6" w:rsidRPr="00F12F12" w:rsidRDefault="00E833D6" w:rsidP="00E833D6">
      <w:pPr>
        <w:pStyle w:val="GvdeMetni"/>
        <w:spacing w:line="276" w:lineRule="auto"/>
        <w:ind w:left="360" w:firstLine="360"/>
        <w:rPr>
          <w:rFonts w:ascii="Times New Roman" w:hAnsi="Times New Roman" w:cs="Times New Roman"/>
          <w:b/>
          <w:color w:val="002060"/>
          <w:sz w:val="28"/>
        </w:rPr>
      </w:pPr>
      <w:r w:rsidRPr="00FD5CDB">
        <w:rPr>
          <w:rFonts w:ascii="Times New Roman" w:hAnsi="Times New Roman" w:cs="Times New Roman"/>
        </w:rPr>
        <w:t>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w:t>
      </w:r>
    </w:p>
    <w:p w:rsidR="00FD3545" w:rsidRPr="00F12F12" w:rsidRDefault="00CA0B64" w:rsidP="00FC3E8C">
      <w:pPr>
        <w:pStyle w:val="Balk3"/>
        <w:tabs>
          <w:tab w:val="left" w:pos="851"/>
        </w:tabs>
        <w:spacing w:line="276" w:lineRule="auto"/>
        <w:jc w:val="both"/>
        <w:rPr>
          <w:rFonts w:ascii="Times New Roman" w:hAnsi="Times New Roman" w:cs="Times New Roman"/>
          <w:b w:val="0"/>
          <w:color w:val="FF0000"/>
        </w:rPr>
      </w:pPr>
      <w:r w:rsidRPr="00CA0B64">
        <w:rPr>
          <w:rFonts w:ascii="Times New Roman" w:hAnsi="Times New Roman" w:cs="Times New Roman"/>
          <w:b w:val="0"/>
        </w:rPr>
        <w:tab/>
      </w:r>
    </w:p>
    <w:p w:rsidR="00A763E4" w:rsidRPr="00F12F12" w:rsidRDefault="00F12F12" w:rsidP="00F12F12">
      <w:pPr>
        <w:pStyle w:val="Balk3"/>
        <w:tabs>
          <w:tab w:val="left" w:pos="851"/>
        </w:tabs>
        <w:spacing w:line="276" w:lineRule="auto"/>
        <w:jc w:val="both"/>
        <w:rPr>
          <w:rFonts w:ascii="Times New Roman" w:hAnsi="Times New Roman" w:cs="Times New Roman"/>
          <w:color w:val="002060"/>
        </w:rPr>
      </w:pPr>
      <w:commentRangeStart w:id="6"/>
      <w:r>
        <w:rPr>
          <w:rFonts w:ascii="Times New Roman" w:hAnsi="Times New Roman" w:cs="Times New Roman"/>
          <w:color w:val="002060"/>
        </w:rPr>
        <w:t>Strateji Geliştirme Kurulu</w:t>
      </w:r>
      <w:commentRangeEnd w:id="6"/>
      <w:r w:rsidR="00D760B6">
        <w:rPr>
          <w:rStyle w:val="AklamaBavurusu"/>
          <w:b w:val="0"/>
          <w:bCs w:val="0"/>
        </w:rPr>
        <w:commentReference w:id="6"/>
      </w:r>
    </w:p>
    <w:p w:rsidR="00E0671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 xml:space="preserve">Müdürlüğümüzün 2019-2023 Stratejik Planı hazırlık çalışmaları kapsamında MEB Stratejik Plan Hazırlama Programına uygun olarak </w:t>
      </w:r>
      <w:r w:rsidR="008934B9">
        <w:rPr>
          <w:rFonts w:ascii="Times New Roman" w:hAnsi="Times New Roman" w:cs="Times New Roman"/>
          <w:b w:val="0"/>
        </w:rPr>
        <w:t xml:space="preserve">Okul Müdürü </w:t>
      </w:r>
      <w:r w:rsidR="00E06714" w:rsidRPr="00CA0B64">
        <w:rPr>
          <w:rFonts w:ascii="Times New Roman" w:hAnsi="Times New Roman" w:cs="Times New Roman"/>
          <w:b w:val="0"/>
        </w:rPr>
        <w:t xml:space="preserve">başkanlığında, </w:t>
      </w:r>
      <w:r w:rsidR="008934B9">
        <w:rPr>
          <w:rFonts w:ascii="Times New Roman" w:hAnsi="Times New Roman" w:cs="Times New Roman"/>
          <w:b w:val="0"/>
        </w:rPr>
        <w:t xml:space="preserve">Müdür Yardımcısı, 1 öğretmen, 1 Okul Aile Birliği Başkanı ve 1 yönetim kurulu üyesinin </w:t>
      </w:r>
      <w:r w:rsidR="00E06714" w:rsidRPr="00CA0B64">
        <w:rPr>
          <w:rFonts w:ascii="Times New Roman" w:hAnsi="Times New Roman" w:cs="Times New Roman"/>
          <w:b w:val="0"/>
        </w:rPr>
        <w:t>katılımıyla Strateji Geliştirme Kurulu oluşturulmuştur.</w:t>
      </w:r>
    </w:p>
    <w:p w:rsidR="006E0EB5" w:rsidRPr="00CA0B64" w:rsidRDefault="006E0EB5" w:rsidP="00F12F12">
      <w:pPr>
        <w:pStyle w:val="Balk3"/>
        <w:tabs>
          <w:tab w:val="left" w:pos="851"/>
        </w:tabs>
        <w:spacing w:line="276" w:lineRule="auto"/>
        <w:ind w:left="0"/>
        <w:jc w:val="both"/>
        <w:rPr>
          <w:rFonts w:ascii="Times New Roman" w:hAnsi="Times New Roman" w:cs="Times New Roman"/>
        </w:rPr>
      </w:pPr>
    </w:p>
    <w:p w:rsidR="00FD3545" w:rsidRPr="00F12F12" w:rsidRDefault="00133410" w:rsidP="00F12F12">
      <w:pPr>
        <w:pStyle w:val="Balk3"/>
        <w:tabs>
          <w:tab w:val="left" w:pos="851"/>
        </w:tabs>
        <w:spacing w:line="276" w:lineRule="auto"/>
        <w:jc w:val="both"/>
        <w:rPr>
          <w:rFonts w:ascii="Times New Roman" w:hAnsi="Times New Roman" w:cs="Times New Roman"/>
          <w:color w:val="002060"/>
        </w:rPr>
      </w:pPr>
      <w:commentRangeStart w:id="7"/>
      <w:r w:rsidRPr="00E5482E">
        <w:rPr>
          <w:rFonts w:ascii="Times New Roman" w:hAnsi="Times New Roman" w:cs="Times New Roman"/>
          <w:color w:val="002060"/>
        </w:rPr>
        <w:t>Stratejik Planlama Ekibi</w:t>
      </w:r>
      <w:commentRangeEnd w:id="7"/>
      <w:r w:rsidR="00D760B6">
        <w:rPr>
          <w:rStyle w:val="AklamaBavurusu"/>
          <w:b w:val="0"/>
          <w:bCs w:val="0"/>
        </w:rPr>
        <w:commentReference w:id="7"/>
      </w:r>
    </w:p>
    <w:p w:rsidR="00DC7C12" w:rsidRPr="00DC7C12" w:rsidRDefault="00CA0B64" w:rsidP="00DC7C12">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Müdürlüğümüzün 2019-2023 Stratejik Planı hazırlık çalışmaları kapsamında MEB Stratejik Plan Hazırlama Programına uygun olarak Müdür Yardımcısı başkanlığında,</w:t>
      </w:r>
      <w:r w:rsidR="00C02236">
        <w:rPr>
          <w:rFonts w:ascii="Times New Roman" w:hAnsi="Times New Roman" w:cs="Times New Roman"/>
        </w:rPr>
        <w:t xml:space="preserve"> 3 </w:t>
      </w:r>
      <w:r w:rsidR="008934B9">
        <w:rPr>
          <w:rFonts w:ascii="Times New Roman" w:hAnsi="Times New Roman" w:cs="Times New Roman"/>
        </w:rPr>
        <w:t xml:space="preserve">öğretmenin </w:t>
      </w:r>
      <w:r w:rsidR="00E06714" w:rsidRPr="00CA0B64">
        <w:rPr>
          <w:rFonts w:ascii="Times New Roman" w:hAnsi="Times New Roman" w:cs="Times New Roman"/>
        </w:rPr>
        <w:t>katılımıyla Stratejik Plan Hazırlama Ekibi oluşturulmu</w:t>
      </w:r>
      <w:r w:rsidR="00E06714" w:rsidRPr="00B35A38">
        <w:rPr>
          <w:rFonts w:ascii="Times New Roman" w:hAnsi="Times New Roman" w:cs="Times New Roman"/>
          <w:color w:val="000000" w:themeColor="text1"/>
        </w:rPr>
        <w:t xml:space="preserve">ştur. Ekip içerisinde stratejik plan hazırlama, </w:t>
      </w:r>
      <w:r w:rsidR="00042004" w:rsidRPr="00B35A38">
        <w:rPr>
          <w:rFonts w:ascii="Times New Roman" w:hAnsi="Times New Roman" w:cs="Times New Roman"/>
          <w:color w:val="000000" w:themeColor="text1"/>
        </w:rPr>
        <w:t xml:space="preserve">stratejik yönetim süreci, </w:t>
      </w:r>
      <w:r w:rsidR="00E06714" w:rsidRPr="00B35A38">
        <w:rPr>
          <w:rFonts w:ascii="Times New Roman" w:hAnsi="Times New Roman" w:cs="Times New Roman"/>
          <w:color w:val="000000" w:themeColor="text1"/>
        </w:rPr>
        <w:t>izlem</w:t>
      </w:r>
      <w:r w:rsidR="00A42182" w:rsidRPr="00B35A38">
        <w:rPr>
          <w:rFonts w:ascii="Times New Roman" w:hAnsi="Times New Roman" w:cs="Times New Roman"/>
          <w:color w:val="000000" w:themeColor="text1"/>
        </w:rPr>
        <w:t xml:space="preserve">e-değerlendirme süreci, </w:t>
      </w:r>
      <w:r w:rsidR="00E06714" w:rsidRPr="00B35A38">
        <w:rPr>
          <w:rFonts w:ascii="Times New Roman" w:hAnsi="Times New Roman" w:cs="Times New Roman"/>
          <w:color w:val="000000" w:themeColor="text1"/>
        </w:rPr>
        <w:t xml:space="preserve">vb. konularda eğitim almış </w:t>
      </w:r>
      <w:r w:rsidR="00042004" w:rsidRPr="00B35A38">
        <w:rPr>
          <w:rFonts w:ascii="Times New Roman" w:hAnsi="Times New Roman" w:cs="Times New Roman"/>
          <w:color w:val="000000" w:themeColor="text1"/>
        </w:rPr>
        <w:t>olan</w:t>
      </w:r>
      <w:r w:rsidR="00E06714" w:rsidRPr="00B35A38">
        <w:rPr>
          <w:rFonts w:ascii="Times New Roman" w:hAnsi="Times New Roman" w:cs="Times New Roman"/>
          <w:color w:val="000000" w:themeColor="text1"/>
        </w:rPr>
        <w:t xml:space="preserve"> personel “koordinatör” olarak belirlenmiştir. </w:t>
      </w:r>
      <w:r w:rsidR="00E06714" w:rsidRPr="00CA0B64">
        <w:rPr>
          <w:rFonts w:ascii="Times New Roman" w:hAnsi="Times New Roman" w:cs="Times New Roman"/>
        </w:rPr>
        <w:t xml:space="preserve">Her şubeden ekip üyesi olarak katılacak personel, stratejik planlama konusunda deneyimi olanlar arasından seçilmiştir. </w:t>
      </w:r>
    </w:p>
    <w:p w:rsidR="003D51CA" w:rsidRDefault="003D51CA" w:rsidP="00DC7C12">
      <w:pPr>
        <w:pStyle w:val="GvdeMetni"/>
        <w:spacing w:line="276" w:lineRule="auto"/>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0754E5" w:rsidRDefault="00756830" w:rsidP="000754E5">
      <w:pPr>
        <w:pStyle w:val="GvdeMetni"/>
        <w:spacing w:line="276" w:lineRule="auto"/>
        <w:ind w:left="136"/>
        <w:jc w:val="both"/>
        <w:rPr>
          <w:rFonts w:ascii="Times New Roman" w:hAnsi="Times New Roman" w:cs="Times New Roman"/>
        </w:rPr>
      </w:pPr>
      <w:r w:rsidRPr="00756830">
        <w:rPr>
          <w:rFonts w:ascii="Times New Roman" w:hAnsi="Times New Roman" w:cs="Times New Roman"/>
        </w:rPr>
        <w:t>Şekil 1. Batı Söke Çimento Ortao</w:t>
      </w:r>
      <w:r>
        <w:rPr>
          <w:rFonts w:ascii="Times New Roman" w:hAnsi="Times New Roman" w:cs="Times New Roman"/>
        </w:rPr>
        <w:t xml:space="preserve">kulu </w:t>
      </w:r>
      <w:r w:rsidRPr="00756830">
        <w:rPr>
          <w:rFonts w:ascii="Times New Roman" w:hAnsi="Times New Roman" w:cs="Times New Roman"/>
        </w:rPr>
        <w:t>Stratejik Plan Hazırlama Modeli</w:t>
      </w: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DC7C12" w:rsidRDefault="00DC7C12" w:rsidP="000754E5">
      <w:pPr>
        <w:pStyle w:val="GvdeMetni"/>
        <w:spacing w:line="276" w:lineRule="auto"/>
        <w:ind w:left="136"/>
        <w:jc w:val="both"/>
        <w:rPr>
          <w:rFonts w:ascii="Times New Roman" w:hAnsi="Times New Roman" w:cs="Times New Roman"/>
        </w:rPr>
      </w:pPr>
    </w:p>
    <w:p w:rsidR="000754E5" w:rsidRDefault="000754E5" w:rsidP="000754E5">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14:anchorId="58DCA1BB" wp14:editId="233561F2">
            <wp:extent cx="5470525" cy="5448300"/>
            <wp:effectExtent l="57150" t="38100" r="53975" b="1333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D51CA" w:rsidRDefault="003D51CA" w:rsidP="000754E5">
      <w:pPr>
        <w:pStyle w:val="GvdeMetni"/>
        <w:spacing w:line="276" w:lineRule="auto"/>
        <w:jc w:val="both"/>
        <w:rPr>
          <w:rFonts w:ascii="Times New Roman" w:hAnsi="Times New Roman" w:cs="Times New Roman"/>
        </w:rPr>
      </w:pPr>
    </w:p>
    <w:p w:rsidR="00DC7C12" w:rsidRDefault="00DC7C12" w:rsidP="000754E5">
      <w:pPr>
        <w:pStyle w:val="GvdeMetni"/>
        <w:spacing w:line="276" w:lineRule="auto"/>
        <w:jc w:val="both"/>
        <w:rPr>
          <w:rFonts w:ascii="Times New Roman" w:hAnsi="Times New Roman" w:cs="Times New Roman"/>
        </w:rPr>
      </w:pPr>
    </w:p>
    <w:p w:rsidR="00DC7C12" w:rsidRDefault="00DC7C12" w:rsidP="000754E5">
      <w:pPr>
        <w:pStyle w:val="GvdeMetni"/>
        <w:spacing w:line="276" w:lineRule="auto"/>
        <w:jc w:val="both"/>
        <w:rPr>
          <w:rFonts w:ascii="Times New Roman" w:hAnsi="Times New Roman" w:cs="Times New Roman"/>
        </w:rPr>
      </w:pPr>
    </w:p>
    <w:p w:rsidR="00DC7C12" w:rsidRDefault="00DC7C12" w:rsidP="000754E5">
      <w:pPr>
        <w:pStyle w:val="GvdeMetni"/>
        <w:spacing w:line="276" w:lineRule="auto"/>
        <w:jc w:val="both"/>
        <w:rPr>
          <w:rFonts w:ascii="Times New Roman" w:hAnsi="Times New Roman" w:cs="Times New Roman"/>
        </w:rPr>
      </w:pPr>
    </w:p>
    <w:p w:rsidR="00DC7C12" w:rsidRDefault="00DC7C12" w:rsidP="000754E5">
      <w:pPr>
        <w:pStyle w:val="GvdeMetni"/>
        <w:spacing w:line="276" w:lineRule="auto"/>
        <w:jc w:val="both"/>
        <w:rPr>
          <w:rFonts w:ascii="Times New Roman" w:hAnsi="Times New Roman" w:cs="Times New Roman"/>
        </w:rPr>
      </w:pPr>
    </w:p>
    <w:p w:rsidR="00DC7C12" w:rsidRDefault="00DC7C12" w:rsidP="000754E5">
      <w:pPr>
        <w:pStyle w:val="GvdeMetni"/>
        <w:spacing w:line="276" w:lineRule="auto"/>
        <w:jc w:val="both"/>
        <w:rPr>
          <w:rFonts w:ascii="Times New Roman" w:hAnsi="Times New Roman" w:cs="Times New Roman"/>
        </w:rPr>
      </w:pPr>
    </w:p>
    <w:p w:rsidR="00DC7C12" w:rsidRDefault="00DC7C12" w:rsidP="000754E5">
      <w:pPr>
        <w:pStyle w:val="GvdeMetni"/>
        <w:spacing w:line="276" w:lineRule="auto"/>
        <w:jc w:val="both"/>
        <w:rPr>
          <w:rFonts w:ascii="Times New Roman" w:hAnsi="Times New Roman" w:cs="Times New Roman"/>
        </w:rPr>
      </w:pPr>
    </w:p>
    <w:p w:rsidR="003D51CA" w:rsidRPr="00E06714" w:rsidRDefault="003D51CA" w:rsidP="000754E5">
      <w:pPr>
        <w:pStyle w:val="GvdeMetni"/>
        <w:spacing w:line="276" w:lineRule="auto"/>
        <w:jc w:val="both"/>
        <w:rPr>
          <w:rFonts w:ascii="Times New Roman" w:hAnsi="Times New Roman" w:cs="Times New Roman"/>
        </w:rPr>
      </w:pPr>
    </w:p>
    <w:p w:rsidR="00F3750C" w:rsidRPr="00F3750C" w:rsidRDefault="00F3750C" w:rsidP="00F3750C">
      <w:pPr>
        <w:widowControl/>
        <w:autoSpaceDE/>
        <w:autoSpaceDN/>
        <w:contextualSpacing/>
        <w:rPr>
          <w:rFonts w:ascii="Times New Roman" w:eastAsia="Times New Roman" w:hAnsi="Times New Roman" w:cs="Times New Roman"/>
          <w:sz w:val="32"/>
          <w:szCs w:val="24"/>
          <w:lang w:bidi="ar-SA"/>
        </w:rPr>
      </w:pPr>
      <w:bookmarkStart w:id="8" w:name="_bookmark14"/>
      <w:bookmarkStart w:id="9" w:name="_bookmark16"/>
      <w:bookmarkEnd w:id="8"/>
      <w:bookmarkEnd w:id="9"/>
      <w:r w:rsidRPr="00F3750C">
        <w:rPr>
          <w:rFonts w:ascii="Times New Roman" w:eastAsia="+mn-ea" w:hAnsi="Times New Roman" w:cs="Times New Roman"/>
          <w:b/>
          <w:bCs/>
          <w:color w:val="000000"/>
          <w:sz w:val="32"/>
          <w:szCs w:val="32"/>
          <w:lang w:bidi="ar-SA"/>
        </w:rPr>
        <w:lastRenderedPageBreak/>
        <w:t>2. BÖLÜM: DURUM ANALİZİ</w:t>
      </w:r>
    </w:p>
    <w:p w:rsidR="000754E5" w:rsidRPr="00284AF8" w:rsidRDefault="000754E5" w:rsidP="000754E5">
      <w:pPr>
        <w:pStyle w:val="GvdeMetni"/>
        <w:spacing w:line="276" w:lineRule="auto"/>
        <w:rPr>
          <w:rFonts w:ascii="Times New Roman" w:hAnsi="Times New Roman" w:cs="Times New Roman"/>
          <w:b/>
        </w:rPr>
      </w:pPr>
    </w:p>
    <w:p w:rsidR="000754E5" w:rsidRDefault="000754E5" w:rsidP="005909E4">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0" w:name="_bookmark18"/>
      <w:bookmarkEnd w:id="10"/>
      <w:r w:rsidRPr="00E5482E">
        <w:rPr>
          <w:rFonts w:ascii="Times New Roman" w:hAnsi="Times New Roman" w:cs="Times New Roman"/>
          <w:color w:val="002060"/>
          <w:sz w:val="24"/>
          <w:szCs w:val="24"/>
        </w:rPr>
        <w:t>Kurumsal Tarihçe</w:t>
      </w:r>
    </w:p>
    <w:p w:rsidR="00BC23FB" w:rsidRDefault="00BC23FB" w:rsidP="00BC23FB">
      <w:pPr>
        <w:pStyle w:val="Balk2"/>
        <w:tabs>
          <w:tab w:val="left" w:pos="856"/>
          <w:tab w:val="left" w:pos="857"/>
        </w:tabs>
        <w:spacing w:before="0" w:line="276" w:lineRule="auto"/>
        <w:ind w:left="709" w:firstLine="0"/>
        <w:rPr>
          <w:rFonts w:ascii="Times New Roman" w:hAnsi="Times New Roman" w:cs="Times New Roman"/>
          <w:color w:val="002060"/>
          <w:sz w:val="24"/>
          <w:szCs w:val="24"/>
        </w:rPr>
      </w:pPr>
    </w:p>
    <w:p w:rsidR="00BC23FB" w:rsidRPr="00B35A38" w:rsidRDefault="00BC23FB" w:rsidP="00BC23FB">
      <w:pPr>
        <w:pStyle w:val="Balk2"/>
        <w:tabs>
          <w:tab w:val="left" w:pos="709"/>
        </w:tabs>
        <w:spacing w:before="0" w:line="276" w:lineRule="auto"/>
        <w:ind w:left="142"/>
        <w:jc w:val="both"/>
        <w:rPr>
          <w:rFonts w:ascii="Times New Roman" w:hAnsi="Times New Roman" w:cs="Times New Roman"/>
          <w:b w:val="0"/>
          <w:color w:val="000000" w:themeColor="text1"/>
          <w:sz w:val="24"/>
          <w:szCs w:val="24"/>
        </w:rPr>
      </w:pPr>
      <w:r>
        <w:rPr>
          <w:rFonts w:ascii="Times New Roman" w:hAnsi="Times New Roman" w:cs="Times New Roman"/>
          <w:color w:val="002060"/>
          <w:sz w:val="24"/>
          <w:szCs w:val="24"/>
        </w:rPr>
        <w:tab/>
      </w:r>
      <w:r w:rsidRPr="00B35A38">
        <w:rPr>
          <w:rFonts w:ascii="Times New Roman" w:hAnsi="Times New Roman" w:cs="Times New Roman"/>
          <w:b w:val="0"/>
          <w:color w:val="000000" w:themeColor="text1"/>
          <w:sz w:val="24"/>
          <w:szCs w:val="24"/>
        </w:rPr>
        <w:t xml:space="preserve">Okulumuz 2007 yılında Söke Belediyesi ve Batı Söke </w:t>
      </w:r>
      <w:r w:rsidR="00593D30" w:rsidRPr="00B35A38">
        <w:rPr>
          <w:rFonts w:ascii="Times New Roman" w:hAnsi="Times New Roman" w:cs="Times New Roman"/>
          <w:b w:val="0"/>
          <w:color w:val="000000" w:themeColor="text1"/>
          <w:sz w:val="24"/>
          <w:szCs w:val="24"/>
        </w:rPr>
        <w:t xml:space="preserve">Çimento Fabrikası </w:t>
      </w:r>
      <w:r w:rsidRPr="00B35A38">
        <w:rPr>
          <w:rFonts w:ascii="Times New Roman" w:hAnsi="Times New Roman" w:cs="Times New Roman"/>
          <w:b w:val="0"/>
          <w:color w:val="000000" w:themeColor="text1"/>
          <w:sz w:val="24"/>
          <w:szCs w:val="24"/>
        </w:rPr>
        <w:t>arasında imzalanan protokol sonucunda</w:t>
      </w:r>
      <w:r w:rsidR="00593D30" w:rsidRPr="00B35A38">
        <w:rPr>
          <w:rFonts w:ascii="Times New Roman" w:hAnsi="Times New Roman" w:cs="Times New Roman"/>
          <w:b w:val="0"/>
          <w:color w:val="000000" w:themeColor="text1"/>
          <w:sz w:val="24"/>
          <w:szCs w:val="24"/>
        </w:rPr>
        <w:t xml:space="preserve"> 6 ayda yapımı tamamlanarak</w:t>
      </w:r>
      <w:r w:rsidR="00DC7C12">
        <w:rPr>
          <w:rFonts w:ascii="Times New Roman" w:hAnsi="Times New Roman" w:cs="Times New Roman"/>
          <w:b w:val="0"/>
          <w:color w:val="000000" w:themeColor="text1"/>
          <w:sz w:val="24"/>
          <w:szCs w:val="24"/>
        </w:rPr>
        <w:t xml:space="preserve"> </w:t>
      </w:r>
      <w:r w:rsidR="00D074D4" w:rsidRPr="00B35A38">
        <w:rPr>
          <w:rFonts w:ascii="Times New Roman" w:hAnsi="Times New Roman" w:cs="Times New Roman"/>
          <w:b w:val="0"/>
          <w:color w:val="000000" w:themeColor="text1"/>
          <w:sz w:val="24"/>
          <w:szCs w:val="24"/>
        </w:rPr>
        <w:t>eğitim öğretim</w:t>
      </w:r>
      <w:r w:rsidR="00DC7C12">
        <w:rPr>
          <w:rFonts w:ascii="Times New Roman" w:hAnsi="Times New Roman" w:cs="Times New Roman"/>
          <w:b w:val="0"/>
          <w:color w:val="000000" w:themeColor="text1"/>
          <w:sz w:val="24"/>
          <w:szCs w:val="24"/>
        </w:rPr>
        <w:t xml:space="preserve"> </w:t>
      </w:r>
      <w:r w:rsidR="00593D30" w:rsidRPr="00B35A38">
        <w:rPr>
          <w:rFonts w:ascii="Times New Roman" w:hAnsi="Times New Roman" w:cs="Times New Roman"/>
          <w:b w:val="0"/>
          <w:color w:val="000000" w:themeColor="text1"/>
          <w:sz w:val="24"/>
          <w:szCs w:val="24"/>
        </w:rPr>
        <w:t>hizmetine sunulmuştur.</w:t>
      </w:r>
    </w:p>
    <w:p w:rsidR="000754E5" w:rsidRPr="00B35A38" w:rsidRDefault="00D074D4" w:rsidP="00BC23FB">
      <w:pPr>
        <w:pStyle w:val="Balk2"/>
        <w:tabs>
          <w:tab w:val="left" w:pos="0"/>
        </w:tabs>
        <w:spacing w:before="0" w:line="276" w:lineRule="auto"/>
        <w:ind w:left="0" w:firstLine="0"/>
        <w:rPr>
          <w:rFonts w:ascii="Times New Roman" w:hAnsi="Times New Roman" w:cs="Times New Roman"/>
          <w:b w:val="0"/>
          <w:color w:val="000000" w:themeColor="text1"/>
          <w:sz w:val="24"/>
          <w:szCs w:val="24"/>
        </w:rPr>
      </w:pPr>
      <w:r w:rsidRPr="00B35A38">
        <w:rPr>
          <w:rFonts w:ascii="Times New Roman" w:hAnsi="Times New Roman" w:cs="Times New Roman"/>
          <w:b w:val="0"/>
          <w:color w:val="000000" w:themeColor="text1"/>
          <w:sz w:val="24"/>
          <w:szCs w:val="24"/>
        </w:rPr>
        <w:tab/>
      </w:r>
      <w:r w:rsidR="00BC23FB" w:rsidRPr="00B35A38">
        <w:rPr>
          <w:rFonts w:ascii="Times New Roman" w:hAnsi="Times New Roman" w:cs="Times New Roman"/>
          <w:b w:val="0"/>
          <w:color w:val="000000" w:themeColor="text1"/>
          <w:sz w:val="24"/>
          <w:szCs w:val="24"/>
        </w:rPr>
        <w:t>Okulumuz 2015 yılına kadar ilköğretim olarak devam etmiş olup 2015/2016 eğitim öğretim yılından itibaren Batı Söke Çimento Or</w:t>
      </w:r>
      <w:r w:rsidRPr="00B35A38">
        <w:rPr>
          <w:rFonts w:ascii="Times New Roman" w:hAnsi="Times New Roman" w:cs="Times New Roman"/>
          <w:b w:val="0"/>
          <w:color w:val="000000" w:themeColor="text1"/>
          <w:sz w:val="24"/>
          <w:szCs w:val="24"/>
        </w:rPr>
        <w:t>taokulu adı ile t</w:t>
      </w:r>
      <w:r w:rsidR="00BC23FB" w:rsidRPr="00B35A38">
        <w:rPr>
          <w:rFonts w:ascii="Times New Roman" w:hAnsi="Times New Roman" w:cs="Times New Roman"/>
          <w:b w:val="0"/>
          <w:color w:val="000000" w:themeColor="text1"/>
          <w:sz w:val="24"/>
          <w:szCs w:val="24"/>
        </w:rPr>
        <w:t xml:space="preserve">ekli eğitime geçmiştir.  </w:t>
      </w:r>
    </w:p>
    <w:p w:rsidR="000754E5" w:rsidRPr="00B35A38" w:rsidRDefault="00E63561" w:rsidP="00E63561">
      <w:pPr>
        <w:spacing w:line="276" w:lineRule="auto"/>
        <w:ind w:left="136"/>
        <w:contextualSpacing/>
        <w:jc w:val="both"/>
        <w:rPr>
          <w:rFonts w:ascii="Times New Roman" w:hAnsi="Times New Roman" w:cs="Times New Roman"/>
          <w:color w:val="000000" w:themeColor="text1"/>
          <w:sz w:val="24"/>
        </w:rPr>
      </w:pPr>
      <w:r w:rsidRPr="00B35A38">
        <w:rPr>
          <w:rFonts w:ascii="Times New Roman" w:hAnsi="Times New Roman" w:cs="Times New Roman"/>
          <w:color w:val="000000" w:themeColor="text1"/>
          <w:sz w:val="24"/>
        </w:rPr>
        <w:t xml:space="preserve">SÖKE Çeltikçi Mahallesinde bulunan okulumuz, 9892 m2 arsa alanı üzerine 2572 m2 </w:t>
      </w:r>
      <w:proofErr w:type="spellStart"/>
      <w:r w:rsidRPr="00B35A38">
        <w:rPr>
          <w:rFonts w:ascii="Times New Roman" w:hAnsi="Times New Roman" w:cs="Times New Roman"/>
          <w:color w:val="000000" w:themeColor="text1"/>
          <w:sz w:val="24"/>
        </w:rPr>
        <w:t>lik</w:t>
      </w:r>
      <w:proofErr w:type="spellEnd"/>
      <w:r w:rsidRPr="00B35A38">
        <w:rPr>
          <w:rFonts w:ascii="Times New Roman" w:hAnsi="Times New Roman" w:cs="Times New Roman"/>
          <w:color w:val="000000" w:themeColor="text1"/>
          <w:sz w:val="24"/>
        </w:rPr>
        <w:t xml:space="preserve"> bir bina ve </w:t>
      </w:r>
      <w:r w:rsidR="003714E3" w:rsidRPr="00B35A38">
        <w:rPr>
          <w:rFonts w:ascii="Times New Roman" w:hAnsi="Times New Roman" w:cs="Times New Roman"/>
          <w:color w:val="000000" w:themeColor="text1"/>
          <w:sz w:val="24"/>
        </w:rPr>
        <w:t>7320</w:t>
      </w:r>
      <w:r w:rsidRPr="00B35A38">
        <w:rPr>
          <w:rFonts w:ascii="Times New Roman" w:hAnsi="Times New Roman" w:cs="Times New Roman"/>
          <w:color w:val="000000" w:themeColor="text1"/>
          <w:sz w:val="24"/>
        </w:rPr>
        <w:t xml:space="preserve"> m2 </w:t>
      </w:r>
      <w:proofErr w:type="spellStart"/>
      <w:r w:rsidRPr="00B35A38">
        <w:rPr>
          <w:rFonts w:ascii="Times New Roman" w:hAnsi="Times New Roman" w:cs="Times New Roman"/>
          <w:color w:val="000000" w:themeColor="text1"/>
          <w:sz w:val="24"/>
        </w:rPr>
        <w:t>lik</w:t>
      </w:r>
      <w:proofErr w:type="spellEnd"/>
      <w:r w:rsidRPr="00B35A38">
        <w:rPr>
          <w:rFonts w:ascii="Times New Roman" w:hAnsi="Times New Roman" w:cs="Times New Roman"/>
          <w:color w:val="000000" w:themeColor="text1"/>
          <w:sz w:val="24"/>
        </w:rPr>
        <w:t xml:space="preserve"> bahçe alanında</w:t>
      </w:r>
      <w:r w:rsidR="00BC23FB" w:rsidRPr="00B35A38">
        <w:rPr>
          <w:rFonts w:ascii="Times New Roman" w:hAnsi="Times New Roman" w:cs="Times New Roman"/>
          <w:color w:val="000000" w:themeColor="text1"/>
          <w:sz w:val="24"/>
        </w:rPr>
        <w:t xml:space="preserve"> 1 okul müdürü, 1</w:t>
      </w:r>
      <w:r w:rsidR="000754E5" w:rsidRPr="00B35A38">
        <w:rPr>
          <w:rFonts w:ascii="Times New Roman" w:hAnsi="Times New Roman" w:cs="Times New Roman"/>
          <w:color w:val="000000" w:themeColor="text1"/>
          <w:sz w:val="24"/>
        </w:rPr>
        <w:t xml:space="preserve"> müdür yardımcısı, </w:t>
      </w:r>
      <w:r w:rsidR="00245D62">
        <w:rPr>
          <w:rFonts w:ascii="Times New Roman" w:hAnsi="Times New Roman" w:cs="Times New Roman"/>
          <w:color w:val="000000" w:themeColor="text1"/>
          <w:sz w:val="24"/>
        </w:rPr>
        <w:t>30</w:t>
      </w:r>
      <w:r w:rsidR="00BC23FB" w:rsidRPr="00B35A38">
        <w:rPr>
          <w:rFonts w:ascii="Times New Roman" w:hAnsi="Times New Roman" w:cs="Times New Roman"/>
          <w:color w:val="000000" w:themeColor="text1"/>
          <w:sz w:val="24"/>
        </w:rPr>
        <w:t xml:space="preserve"> </w:t>
      </w:r>
      <w:proofErr w:type="gramStart"/>
      <w:r w:rsidR="00BC23FB" w:rsidRPr="00B35A38">
        <w:rPr>
          <w:rFonts w:ascii="Times New Roman" w:hAnsi="Times New Roman" w:cs="Times New Roman"/>
          <w:color w:val="000000" w:themeColor="text1"/>
          <w:sz w:val="24"/>
        </w:rPr>
        <w:t xml:space="preserve">öğretmen </w:t>
      </w:r>
      <w:r w:rsidR="000754E5" w:rsidRPr="00B35A38">
        <w:rPr>
          <w:rFonts w:ascii="Times New Roman" w:hAnsi="Times New Roman" w:cs="Times New Roman"/>
          <w:color w:val="000000" w:themeColor="text1"/>
          <w:sz w:val="24"/>
        </w:rPr>
        <w:t>,</w:t>
      </w:r>
      <w:r w:rsidR="00BC23FB" w:rsidRPr="00B35A38">
        <w:rPr>
          <w:rFonts w:ascii="Times New Roman" w:hAnsi="Times New Roman" w:cs="Times New Roman"/>
          <w:color w:val="000000" w:themeColor="text1"/>
          <w:sz w:val="24"/>
        </w:rPr>
        <w:t xml:space="preserve"> 1</w:t>
      </w:r>
      <w:proofErr w:type="gramEnd"/>
      <w:r w:rsidR="00BC23FB" w:rsidRPr="00B35A38">
        <w:rPr>
          <w:rFonts w:ascii="Times New Roman" w:hAnsi="Times New Roman" w:cs="Times New Roman"/>
          <w:color w:val="000000" w:themeColor="text1"/>
          <w:sz w:val="24"/>
        </w:rPr>
        <w:t xml:space="preserve"> memur, 4 </w:t>
      </w:r>
      <w:r w:rsidR="000754E5" w:rsidRPr="00B35A38">
        <w:rPr>
          <w:rFonts w:ascii="Times New Roman" w:hAnsi="Times New Roman" w:cs="Times New Roman"/>
          <w:color w:val="000000" w:themeColor="text1"/>
          <w:sz w:val="24"/>
        </w:rPr>
        <w:t xml:space="preserve"> hizmet</w:t>
      </w:r>
      <w:r w:rsidR="00BC23FB" w:rsidRPr="00B35A38">
        <w:rPr>
          <w:rFonts w:ascii="Times New Roman" w:hAnsi="Times New Roman" w:cs="Times New Roman"/>
          <w:color w:val="000000" w:themeColor="text1"/>
          <w:sz w:val="24"/>
        </w:rPr>
        <w:t xml:space="preserve">li </w:t>
      </w:r>
      <w:r w:rsidR="000754E5" w:rsidRPr="00B35A38">
        <w:rPr>
          <w:rFonts w:ascii="Times New Roman" w:hAnsi="Times New Roman" w:cs="Times New Roman"/>
          <w:color w:val="000000" w:themeColor="text1"/>
          <w:sz w:val="24"/>
        </w:rPr>
        <w:t xml:space="preserve"> ile çalışmalarına devam etmektedir.  </w:t>
      </w:r>
    </w:p>
    <w:p w:rsidR="000754E5" w:rsidRDefault="000754E5" w:rsidP="000754E5">
      <w:pPr>
        <w:pStyle w:val="GvdeMetni"/>
        <w:spacing w:before="10"/>
        <w:rPr>
          <w:rFonts w:ascii="Times New Roman" w:hAnsi="Times New Roman" w:cs="Times New Roman"/>
        </w:rPr>
      </w:pPr>
    </w:p>
    <w:p w:rsidR="00D074D4" w:rsidRDefault="00D074D4" w:rsidP="000754E5">
      <w:pPr>
        <w:pStyle w:val="GvdeMetni"/>
        <w:spacing w:before="10"/>
        <w:rPr>
          <w:rFonts w:ascii="Times New Roman" w:hAnsi="Times New Roman" w:cs="Times New Roman"/>
        </w:rPr>
      </w:pPr>
    </w:p>
    <w:p w:rsidR="00D074D4" w:rsidRPr="00284AF8" w:rsidRDefault="00D074D4"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1"/>
        <w:ind w:left="709"/>
        <w:rPr>
          <w:rFonts w:ascii="Times New Roman" w:hAnsi="Times New Roman" w:cs="Times New Roman"/>
          <w:color w:val="002060"/>
          <w:sz w:val="24"/>
          <w:szCs w:val="24"/>
        </w:rPr>
      </w:pPr>
      <w:bookmarkStart w:id="11" w:name="_bookmark19"/>
      <w:bookmarkEnd w:id="11"/>
      <w:r w:rsidRPr="00E5482E">
        <w:rPr>
          <w:rFonts w:ascii="Times New Roman" w:hAnsi="Times New Roman" w:cs="Times New Roman"/>
          <w:color w:val="002060"/>
          <w:sz w:val="24"/>
          <w:szCs w:val="24"/>
        </w:rPr>
        <w:t>Uygulanmakta Olan Stratejik Planın</w:t>
      </w:r>
      <w:r w:rsidR="00DC7C12">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Değerlendirilmesi</w:t>
      </w:r>
    </w:p>
    <w:p w:rsidR="000754E5" w:rsidRPr="00AA3975" w:rsidRDefault="000754E5" w:rsidP="000754E5">
      <w:pPr>
        <w:pStyle w:val="Balk2"/>
        <w:tabs>
          <w:tab w:val="left" w:pos="856"/>
          <w:tab w:val="left" w:pos="857"/>
        </w:tabs>
        <w:spacing w:before="1"/>
        <w:ind w:firstLine="0"/>
        <w:rPr>
          <w:rFonts w:ascii="Times New Roman" w:hAnsi="Times New Roman" w:cs="Times New Roman"/>
          <w:sz w:val="24"/>
          <w:szCs w:val="24"/>
        </w:rPr>
      </w:pPr>
    </w:p>
    <w:p w:rsidR="000754E5" w:rsidRPr="00B35A38" w:rsidRDefault="00B5361D" w:rsidP="000754E5">
      <w:pPr>
        <w:pStyle w:val="Balk2"/>
        <w:spacing w:before="1"/>
        <w:ind w:left="142" w:firstLine="567"/>
        <w:jc w:val="both"/>
        <w:rPr>
          <w:rFonts w:ascii="Times New Roman" w:hAnsi="Times New Roman" w:cs="Times New Roman"/>
          <w:b w:val="0"/>
          <w:color w:val="000000" w:themeColor="text1"/>
          <w:sz w:val="24"/>
          <w:szCs w:val="24"/>
        </w:rPr>
      </w:pPr>
      <w:r w:rsidRPr="00B35A38">
        <w:rPr>
          <w:rFonts w:ascii="Times New Roman" w:hAnsi="Times New Roman" w:cs="Times New Roman"/>
          <w:b w:val="0"/>
          <w:color w:val="000000" w:themeColor="text1"/>
          <w:sz w:val="24"/>
          <w:szCs w:val="24"/>
        </w:rPr>
        <w:t xml:space="preserve">Batı Söke Çimento Ortaokulu </w:t>
      </w:r>
      <w:r w:rsidR="000754E5" w:rsidRPr="00B35A38">
        <w:rPr>
          <w:rFonts w:ascii="Times New Roman" w:hAnsi="Times New Roman" w:cs="Times New Roman"/>
          <w:b w:val="0"/>
          <w:color w:val="000000" w:themeColor="text1"/>
          <w:sz w:val="24"/>
          <w:szCs w:val="24"/>
        </w:rPr>
        <w:t>Müdürlüğünün 2015-2019 Stratejik Planı; “Eğitim Öğretime Erişimin Artırılması, Eğitim Öğretimde Kalitenin Artırılması ve Kurumsal Kapasitenin Geliştirilmesi” temalarını içermektedir. Her temada 1 amaç belirlenmiştir. 1. amaçta 1 hedef, 2. amaçta 3 hedef ve 3. amaçta 3 hedef olmak üzere toplam 3 amaç ve 7 hedef belirlenmiştir.   Planda yer alan hedefleri gerçekleştirmek için belirlenen tedbir ve stratejilerin tamamına yakını uygulanmıştır.</w:t>
      </w:r>
      <w:r w:rsidR="00DC7C12">
        <w:rPr>
          <w:rFonts w:ascii="Times New Roman" w:hAnsi="Times New Roman" w:cs="Times New Roman"/>
          <w:b w:val="0"/>
          <w:color w:val="000000" w:themeColor="text1"/>
          <w:sz w:val="24"/>
          <w:szCs w:val="24"/>
        </w:rPr>
        <w:t xml:space="preserve"> </w:t>
      </w:r>
      <w:r w:rsidR="000754E5" w:rsidRPr="00B35A38">
        <w:rPr>
          <w:rFonts w:ascii="Times New Roman" w:hAnsi="Times New Roman" w:cs="Times New Roman"/>
          <w:b w:val="0"/>
          <w:color w:val="000000" w:themeColor="text1"/>
          <w:sz w:val="24"/>
          <w:szCs w:val="24"/>
        </w:rPr>
        <w:t xml:space="preserve">Plan döneminin tamamlanmasına 1 yıl kala Cumhurbaşkanlığı Hükümet Sistemine geçilmesinden dolayı 2018/16 sayılı Genelge uyarında stratejik planın yenilenmesi </w:t>
      </w:r>
      <w:proofErr w:type="spellStart"/>
      <w:r w:rsidR="000754E5" w:rsidRPr="00B35A38">
        <w:rPr>
          <w:rFonts w:ascii="Times New Roman" w:hAnsi="Times New Roman" w:cs="Times New Roman"/>
          <w:b w:val="0"/>
          <w:color w:val="000000" w:themeColor="text1"/>
          <w:sz w:val="24"/>
          <w:szCs w:val="24"/>
        </w:rPr>
        <w:t>zaruriyeti</w:t>
      </w:r>
      <w:proofErr w:type="spellEnd"/>
      <w:r w:rsidR="000754E5" w:rsidRPr="00B35A38">
        <w:rPr>
          <w:rFonts w:ascii="Times New Roman" w:hAnsi="Times New Roman" w:cs="Times New Roman"/>
          <w:b w:val="0"/>
          <w:color w:val="000000" w:themeColor="text1"/>
          <w:sz w:val="24"/>
          <w:szCs w:val="24"/>
        </w:rPr>
        <w:t xml:space="preserve"> doğduğundan 2019 yılına ait performans göstergelerinin gerçekleşme durumları tespit edilememiştir. </w:t>
      </w:r>
    </w:p>
    <w:p w:rsidR="000754E5" w:rsidRPr="00B35A38" w:rsidRDefault="000754E5" w:rsidP="000754E5">
      <w:pPr>
        <w:pStyle w:val="Balk2"/>
        <w:spacing w:before="1"/>
        <w:ind w:left="142" w:firstLine="567"/>
        <w:jc w:val="both"/>
        <w:rPr>
          <w:rFonts w:ascii="Times New Roman" w:hAnsi="Times New Roman" w:cs="Times New Roman"/>
          <w:b w:val="0"/>
          <w:color w:val="000000" w:themeColor="text1"/>
          <w:sz w:val="24"/>
          <w:szCs w:val="24"/>
        </w:rPr>
      </w:pPr>
      <w:r w:rsidRPr="00B35A38">
        <w:rPr>
          <w:rFonts w:ascii="Times New Roman" w:hAnsi="Times New Roman" w:cs="Times New Roman"/>
          <w:b w:val="0"/>
          <w:color w:val="000000" w:themeColor="text1"/>
          <w:sz w:val="24"/>
          <w:szCs w:val="24"/>
        </w:rPr>
        <w:t>Önceki plan döneminde “Eğitim Öğretim Faaliyetlerine Erişim” teması kapsamındaki hedefte “okullaşma oranlarının artırılması, devamsızlık oranların</w:t>
      </w:r>
      <w:r w:rsidR="00B5361D" w:rsidRPr="00B35A38">
        <w:rPr>
          <w:rFonts w:ascii="Times New Roman" w:hAnsi="Times New Roman" w:cs="Times New Roman"/>
          <w:b w:val="0"/>
          <w:color w:val="000000" w:themeColor="text1"/>
          <w:sz w:val="24"/>
          <w:szCs w:val="24"/>
        </w:rPr>
        <w:t>ın düşürülmesi</w:t>
      </w:r>
      <w:r w:rsidRPr="00B35A38">
        <w:rPr>
          <w:rFonts w:ascii="Times New Roman" w:hAnsi="Times New Roman" w:cs="Times New Roman"/>
          <w:b w:val="0"/>
          <w:color w:val="000000" w:themeColor="text1"/>
          <w:sz w:val="24"/>
          <w:szCs w:val="24"/>
        </w:rPr>
        <w:t>” ve benzeri göstergeler yer almaktadır. “Eğitim Öğretimde Kalitenin Artırılması” teması kapsamındaki hedeflerde “merkezi sistem sınavlarındaki başarı, ulusal ve uluslararası çalışmalara katılım düz</w:t>
      </w:r>
      <w:r w:rsidR="00262DA8" w:rsidRPr="00B35A38">
        <w:rPr>
          <w:rFonts w:ascii="Times New Roman" w:hAnsi="Times New Roman" w:cs="Times New Roman"/>
          <w:b w:val="0"/>
          <w:color w:val="000000" w:themeColor="text1"/>
          <w:sz w:val="24"/>
          <w:szCs w:val="24"/>
        </w:rPr>
        <w:t>eyleri, yabancı dil becerileri</w:t>
      </w:r>
      <w:r w:rsidRPr="00B35A38">
        <w:rPr>
          <w:rFonts w:ascii="Times New Roman" w:hAnsi="Times New Roman" w:cs="Times New Roman"/>
          <w:b w:val="0"/>
          <w:color w:val="000000" w:themeColor="text1"/>
          <w:sz w:val="24"/>
          <w:szCs w:val="24"/>
        </w:rPr>
        <w:t>, öğrenci ödüllendirilme ve disiplin düzeyleri” ve benzeri göstergelere yer verilmiştir. “Kurumsal Kapasitenin Geliştirilmesi” teması kapsamındaki hedeflerde “</w:t>
      </w:r>
      <w:r w:rsidR="00885383" w:rsidRPr="00B35A38">
        <w:rPr>
          <w:rFonts w:ascii="Times New Roman" w:hAnsi="Times New Roman" w:cs="Times New Roman"/>
          <w:b w:val="0"/>
          <w:color w:val="000000" w:themeColor="text1"/>
          <w:sz w:val="24"/>
          <w:szCs w:val="24"/>
        </w:rPr>
        <w:t xml:space="preserve">okulumuzda </w:t>
      </w:r>
      <w:r w:rsidRPr="00B35A38">
        <w:rPr>
          <w:rFonts w:ascii="Times New Roman" w:hAnsi="Times New Roman" w:cs="Times New Roman"/>
          <w:b w:val="0"/>
          <w:color w:val="000000" w:themeColor="text1"/>
          <w:sz w:val="24"/>
          <w:szCs w:val="24"/>
        </w:rPr>
        <w:t xml:space="preserve">derslik başına düşen öğrenci sayısı, </w:t>
      </w:r>
      <w:r w:rsidR="00885383" w:rsidRPr="00B35A38">
        <w:rPr>
          <w:rFonts w:ascii="Times New Roman" w:hAnsi="Times New Roman" w:cs="Times New Roman"/>
          <w:b w:val="0"/>
          <w:color w:val="000000" w:themeColor="text1"/>
          <w:sz w:val="24"/>
          <w:szCs w:val="24"/>
        </w:rPr>
        <w:t>öğretmenlerin ve diğer personellerin</w:t>
      </w:r>
      <w:r w:rsidRPr="00B35A38">
        <w:rPr>
          <w:rFonts w:ascii="Times New Roman" w:hAnsi="Times New Roman" w:cs="Times New Roman"/>
          <w:b w:val="0"/>
          <w:color w:val="000000" w:themeColor="text1"/>
          <w:sz w:val="24"/>
          <w:szCs w:val="24"/>
        </w:rPr>
        <w:t xml:space="preserve"> eğitim</w:t>
      </w:r>
      <w:r w:rsidR="00885383" w:rsidRPr="00B35A38">
        <w:rPr>
          <w:rFonts w:ascii="Times New Roman" w:hAnsi="Times New Roman" w:cs="Times New Roman"/>
          <w:b w:val="0"/>
          <w:color w:val="000000" w:themeColor="text1"/>
          <w:sz w:val="24"/>
          <w:szCs w:val="24"/>
        </w:rPr>
        <w:t>i, okulumuzdaki</w:t>
      </w:r>
      <w:r w:rsidRPr="00B35A38">
        <w:rPr>
          <w:rFonts w:ascii="Times New Roman" w:hAnsi="Times New Roman" w:cs="Times New Roman"/>
          <w:b w:val="0"/>
          <w:color w:val="000000" w:themeColor="text1"/>
          <w:sz w:val="24"/>
          <w:szCs w:val="24"/>
        </w:rPr>
        <w:t xml:space="preserve"> teknolojik olanakları geliştirme” ve benzeri göstergelere yer verilmiştir. Plandaki hedefler, paydaşlarla yapılan görüşmelerden ortaya çıkan sonuçlara göre belirlenmiştir. </w:t>
      </w:r>
    </w:p>
    <w:p w:rsidR="000754E5" w:rsidRPr="00B35A38" w:rsidRDefault="000754E5" w:rsidP="000754E5">
      <w:pPr>
        <w:pStyle w:val="Balk2"/>
        <w:spacing w:before="1"/>
        <w:ind w:left="142" w:firstLine="567"/>
        <w:jc w:val="both"/>
        <w:rPr>
          <w:rFonts w:ascii="Times New Roman" w:hAnsi="Times New Roman" w:cs="Times New Roman"/>
          <w:b w:val="0"/>
          <w:color w:val="000000" w:themeColor="text1"/>
          <w:sz w:val="24"/>
          <w:szCs w:val="24"/>
        </w:rPr>
      </w:pPr>
      <w:r w:rsidRPr="00B35A38">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dönemindeki hedefler benzerlik göstermektedir. Ve fakat gerek paydaşlarımızın beklentilerinin üst düzeyde olması, gerek beklentilerin çeşitliliği ve sayısı, gerekse içinde bulunduğumuz dönemin hassasiyetine</w:t>
      </w:r>
      <w:r w:rsidR="00B35A38" w:rsidRPr="00B35A38">
        <w:rPr>
          <w:rFonts w:ascii="Times New Roman" w:hAnsi="Times New Roman" w:cs="Times New Roman"/>
          <w:b w:val="0"/>
          <w:color w:val="000000" w:themeColor="text1"/>
          <w:sz w:val="24"/>
          <w:szCs w:val="24"/>
        </w:rPr>
        <w:t xml:space="preserve"> ve </w:t>
      </w:r>
      <w:r w:rsidR="00885383" w:rsidRPr="00B35A38">
        <w:rPr>
          <w:rFonts w:ascii="Times New Roman" w:hAnsi="Times New Roman" w:cs="Times New Roman"/>
          <w:b w:val="0"/>
          <w:color w:val="000000" w:themeColor="text1"/>
          <w:sz w:val="24"/>
          <w:szCs w:val="24"/>
        </w:rPr>
        <w:t xml:space="preserve">kurumumuz içinde yaşanan değişikliklere binaen </w:t>
      </w:r>
      <w:r w:rsidRPr="00B35A38">
        <w:rPr>
          <w:rFonts w:ascii="Times New Roman" w:hAnsi="Times New Roman" w:cs="Times New Roman"/>
          <w:b w:val="0"/>
          <w:color w:val="000000" w:themeColor="text1"/>
          <w:sz w:val="24"/>
          <w:szCs w:val="24"/>
        </w:rPr>
        <w:t>Müdürlüğümüz</w:t>
      </w:r>
      <w:r w:rsidR="003D51CA">
        <w:rPr>
          <w:rFonts w:ascii="Times New Roman" w:hAnsi="Times New Roman" w:cs="Times New Roman"/>
          <w:b w:val="0"/>
          <w:color w:val="000000" w:themeColor="text1"/>
          <w:sz w:val="24"/>
          <w:szCs w:val="24"/>
        </w:rPr>
        <w:t xml:space="preserve"> </w:t>
      </w:r>
      <w:r w:rsidRPr="00B35A38">
        <w:rPr>
          <w:rFonts w:ascii="Times New Roman" w:hAnsi="Times New Roman" w:cs="Times New Roman"/>
          <w:b w:val="0"/>
          <w:color w:val="000000" w:themeColor="text1"/>
          <w:sz w:val="24"/>
          <w:szCs w:val="24"/>
        </w:rPr>
        <w:t xml:space="preserve">2019-2023 döneminde </w:t>
      </w:r>
      <w:proofErr w:type="gramStart"/>
      <w:r w:rsidRPr="00B35A38">
        <w:rPr>
          <w:rFonts w:ascii="Times New Roman" w:hAnsi="Times New Roman" w:cs="Times New Roman"/>
          <w:b w:val="0"/>
          <w:color w:val="000000" w:themeColor="text1"/>
          <w:sz w:val="24"/>
          <w:szCs w:val="24"/>
        </w:rPr>
        <w:t>vizyonunu</w:t>
      </w:r>
      <w:proofErr w:type="gramEnd"/>
      <w:r w:rsidRPr="00B35A38">
        <w:rPr>
          <w:rFonts w:ascii="Times New Roman" w:hAnsi="Times New Roman" w:cs="Times New Roman"/>
          <w:b w:val="0"/>
          <w:color w:val="000000" w:themeColor="text1"/>
          <w:sz w:val="24"/>
          <w:szCs w:val="24"/>
        </w:rPr>
        <w:t xml:space="preserve"> geniş bir bakış açısıyla belirlemiştir. </w:t>
      </w:r>
    </w:p>
    <w:p w:rsidR="000754E5" w:rsidRPr="00163088" w:rsidRDefault="000754E5" w:rsidP="000754E5">
      <w:pPr>
        <w:pStyle w:val="Balk2"/>
        <w:tabs>
          <w:tab w:val="left" w:pos="856"/>
          <w:tab w:val="left" w:pos="857"/>
        </w:tabs>
        <w:spacing w:before="1"/>
        <w:ind w:left="0" w:firstLine="0"/>
        <w:rPr>
          <w:rFonts w:ascii="Times New Roman" w:hAnsi="Times New Roman" w:cs="Times New Roman"/>
          <w:color w:val="FF0000"/>
          <w:sz w:val="24"/>
          <w:szCs w:val="24"/>
        </w:rPr>
      </w:pPr>
    </w:p>
    <w:p w:rsidR="00885383" w:rsidRDefault="00885383" w:rsidP="000754E5">
      <w:pPr>
        <w:pStyle w:val="Balk2"/>
        <w:tabs>
          <w:tab w:val="left" w:pos="856"/>
          <w:tab w:val="left" w:pos="857"/>
        </w:tabs>
        <w:spacing w:before="1"/>
        <w:ind w:left="0" w:firstLine="0"/>
        <w:rPr>
          <w:rFonts w:ascii="Times New Roman" w:hAnsi="Times New Roman" w:cs="Times New Roman"/>
          <w:color w:val="FF0000"/>
          <w:sz w:val="24"/>
          <w:szCs w:val="24"/>
        </w:rPr>
      </w:pPr>
    </w:p>
    <w:p w:rsidR="00DC7C12" w:rsidRDefault="00DC7C12" w:rsidP="000754E5">
      <w:pPr>
        <w:pStyle w:val="Balk2"/>
        <w:tabs>
          <w:tab w:val="left" w:pos="856"/>
          <w:tab w:val="left" w:pos="857"/>
        </w:tabs>
        <w:spacing w:before="1"/>
        <w:ind w:left="0" w:firstLine="0"/>
        <w:rPr>
          <w:rFonts w:ascii="Times New Roman" w:hAnsi="Times New Roman" w:cs="Times New Roman"/>
          <w:color w:val="FF0000"/>
          <w:sz w:val="24"/>
          <w:szCs w:val="24"/>
        </w:rPr>
      </w:pPr>
    </w:p>
    <w:p w:rsidR="00DC7C12" w:rsidRDefault="00DC7C12" w:rsidP="000754E5">
      <w:pPr>
        <w:pStyle w:val="Balk2"/>
        <w:tabs>
          <w:tab w:val="left" w:pos="856"/>
          <w:tab w:val="left" w:pos="857"/>
        </w:tabs>
        <w:spacing w:before="1"/>
        <w:ind w:left="0" w:firstLine="0"/>
        <w:rPr>
          <w:rFonts w:ascii="Times New Roman" w:hAnsi="Times New Roman" w:cs="Times New Roman"/>
          <w:color w:val="FF0000"/>
          <w:sz w:val="24"/>
          <w:szCs w:val="24"/>
        </w:rPr>
      </w:pPr>
    </w:p>
    <w:p w:rsidR="00DC7C12" w:rsidRDefault="00DC7C12" w:rsidP="000754E5">
      <w:pPr>
        <w:pStyle w:val="Balk2"/>
        <w:tabs>
          <w:tab w:val="left" w:pos="856"/>
          <w:tab w:val="left" w:pos="857"/>
        </w:tabs>
        <w:spacing w:before="1"/>
        <w:ind w:left="0" w:firstLine="0"/>
        <w:rPr>
          <w:rFonts w:ascii="Times New Roman" w:hAnsi="Times New Roman" w:cs="Times New Roman"/>
          <w:color w:val="FF0000"/>
          <w:sz w:val="24"/>
          <w:szCs w:val="24"/>
        </w:rPr>
      </w:pPr>
    </w:p>
    <w:p w:rsidR="00DC7C12" w:rsidRPr="00D074D4" w:rsidRDefault="00DC7C12" w:rsidP="000754E5">
      <w:pPr>
        <w:pStyle w:val="Balk2"/>
        <w:tabs>
          <w:tab w:val="left" w:pos="856"/>
          <w:tab w:val="left" w:pos="857"/>
        </w:tabs>
        <w:spacing w:before="1"/>
        <w:ind w:left="0" w:firstLine="0"/>
        <w:rPr>
          <w:rFonts w:ascii="Times New Roman" w:hAnsi="Times New Roman" w:cs="Times New Roman"/>
          <w:color w:val="548DD4" w:themeColor="text2" w:themeTint="99"/>
          <w:sz w:val="24"/>
          <w:szCs w:val="24"/>
        </w:rPr>
      </w:pPr>
    </w:p>
    <w:p w:rsidR="000754E5" w:rsidRPr="00E35B61" w:rsidRDefault="000754E5" w:rsidP="005909E4">
      <w:pPr>
        <w:pStyle w:val="Balk2"/>
        <w:numPr>
          <w:ilvl w:val="1"/>
          <w:numId w:val="19"/>
        </w:numPr>
        <w:spacing w:before="201"/>
        <w:ind w:left="709" w:hanging="284"/>
        <w:rPr>
          <w:rFonts w:ascii="Times New Roman" w:hAnsi="Times New Roman" w:cs="Times New Roman"/>
          <w:sz w:val="24"/>
          <w:szCs w:val="24"/>
        </w:rPr>
      </w:pPr>
      <w:bookmarkStart w:id="12" w:name="_bookmark20"/>
      <w:bookmarkEnd w:id="12"/>
      <w:proofErr w:type="spellStart"/>
      <w:r w:rsidRPr="00E35B61">
        <w:rPr>
          <w:rFonts w:ascii="Times New Roman" w:hAnsi="Times New Roman" w:cs="Times New Roman"/>
          <w:sz w:val="24"/>
          <w:szCs w:val="24"/>
        </w:rPr>
        <w:lastRenderedPageBreak/>
        <w:t>MevzuatAnalizi</w:t>
      </w:r>
      <w:proofErr w:type="spellEnd"/>
    </w:p>
    <w:p w:rsidR="000754E5" w:rsidRPr="00E35B61" w:rsidRDefault="000754E5" w:rsidP="000754E5">
      <w:pPr>
        <w:pStyle w:val="Balk2"/>
        <w:spacing w:before="201"/>
        <w:ind w:left="709" w:firstLine="0"/>
        <w:rPr>
          <w:rFonts w:ascii="Times New Roman" w:hAnsi="Times New Roman" w:cs="Times New Roman"/>
          <w:sz w:val="24"/>
          <w:szCs w:val="24"/>
        </w:rPr>
      </w:pPr>
    </w:p>
    <w:p w:rsidR="000754E5" w:rsidRPr="00E35B61" w:rsidRDefault="000360C9" w:rsidP="000754E5">
      <w:pPr>
        <w:pStyle w:val="Balk3"/>
        <w:jc w:val="both"/>
        <w:rPr>
          <w:rFonts w:ascii="Times New Roman" w:hAnsi="Times New Roman" w:cs="Times New Roman"/>
        </w:rPr>
      </w:pPr>
      <w:bookmarkStart w:id="13" w:name="_bookmark22"/>
      <w:bookmarkEnd w:id="13"/>
      <w:r>
        <w:rPr>
          <w:rFonts w:ascii="Times New Roman" w:hAnsi="Times New Roman" w:cs="Times New Roman"/>
        </w:rPr>
        <w:t>Tablo 1</w:t>
      </w:r>
      <w:r w:rsidR="000754E5" w:rsidRPr="00E35B61">
        <w:rPr>
          <w:rFonts w:ascii="Times New Roman" w:hAnsi="Times New Roman" w:cs="Times New Roman"/>
        </w:rPr>
        <w:t>: Mevzuat Analizi</w:t>
      </w:r>
    </w:p>
    <w:p w:rsidR="000754E5" w:rsidRPr="00E35B61" w:rsidRDefault="000754E5" w:rsidP="000754E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0754E5" w:rsidRPr="00E35B61" w:rsidTr="00883A52">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0754E5" w:rsidRPr="00E35B61" w:rsidRDefault="000754E5" w:rsidP="00883A52">
            <w:pPr>
              <w:pStyle w:val="TableParagraph"/>
              <w:ind w:left="107"/>
              <w:rPr>
                <w:rFonts w:ascii="Times New Roman" w:hAnsi="Times New Roman" w:cs="Times New Roman"/>
                <w:color w:val="auto"/>
                <w:sz w:val="20"/>
                <w:szCs w:val="24"/>
              </w:rPr>
            </w:pPr>
            <w:r w:rsidRPr="00E35B61">
              <w:rPr>
                <w:rFonts w:ascii="Times New Roman" w:hAnsi="Times New Roman" w:cs="Times New Roman"/>
                <w:color w:val="auto"/>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0754E5" w:rsidRPr="00E35B61" w:rsidRDefault="000754E5" w:rsidP="00883A52">
            <w:pPr>
              <w:pStyle w:val="TableParagraph"/>
              <w:ind w:left="734"/>
              <w:rPr>
                <w:rFonts w:ascii="Times New Roman" w:hAnsi="Times New Roman" w:cs="Times New Roman"/>
                <w:color w:val="auto"/>
                <w:sz w:val="20"/>
                <w:szCs w:val="24"/>
              </w:rPr>
            </w:pPr>
            <w:r w:rsidRPr="00E35B61">
              <w:rPr>
                <w:rFonts w:ascii="Times New Roman" w:hAnsi="Times New Roman" w:cs="Times New Roman"/>
                <w:color w:val="auto"/>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0754E5" w:rsidRPr="00E35B61" w:rsidRDefault="000754E5" w:rsidP="00883A52">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E35B61">
              <w:rPr>
                <w:rFonts w:ascii="Times New Roman" w:hAnsi="Times New Roman" w:cs="Times New Roman"/>
                <w:color w:val="auto"/>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0754E5" w:rsidRPr="00E35B61" w:rsidRDefault="000754E5" w:rsidP="00883A52">
            <w:pPr>
              <w:pStyle w:val="TableParagraph"/>
              <w:ind w:left="745"/>
              <w:rPr>
                <w:rFonts w:ascii="Times New Roman" w:hAnsi="Times New Roman" w:cs="Times New Roman"/>
                <w:color w:val="auto"/>
                <w:sz w:val="20"/>
                <w:szCs w:val="24"/>
              </w:rPr>
            </w:pPr>
            <w:r w:rsidRPr="00E35B61">
              <w:rPr>
                <w:rFonts w:ascii="Times New Roman" w:hAnsi="Times New Roman" w:cs="Times New Roman"/>
                <w:color w:val="auto"/>
                <w:sz w:val="20"/>
                <w:szCs w:val="24"/>
              </w:rPr>
              <w:t>İhtiyaçlar</w:t>
            </w:r>
          </w:p>
        </w:tc>
      </w:tr>
      <w:tr w:rsidR="000754E5" w:rsidRPr="00E35B61" w:rsidTr="00883A52">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0754E5" w:rsidRPr="00E35B61" w:rsidRDefault="000754E5" w:rsidP="005909E4">
            <w:pPr>
              <w:pStyle w:val="TableParagraph"/>
              <w:numPr>
                <w:ilvl w:val="0"/>
                <w:numId w:val="4"/>
              </w:numPr>
              <w:ind w:left="148" w:right="78" w:hanging="141"/>
              <w:jc w:val="both"/>
              <w:rPr>
                <w:rFonts w:ascii="Times New Roman" w:hAnsi="Times New Roman" w:cs="Times New Roman"/>
                <w:b w:val="0"/>
                <w:sz w:val="16"/>
                <w:szCs w:val="24"/>
              </w:rPr>
            </w:pPr>
            <w:r w:rsidRPr="00E35B61">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0754E5" w:rsidRPr="00E35B61" w:rsidRDefault="000754E5" w:rsidP="005909E4">
            <w:pPr>
              <w:pStyle w:val="TableParagraph"/>
              <w:numPr>
                <w:ilvl w:val="0"/>
                <w:numId w:val="4"/>
              </w:numPr>
              <w:ind w:left="148" w:right="78" w:hanging="141"/>
              <w:jc w:val="both"/>
              <w:rPr>
                <w:rFonts w:ascii="Times New Roman" w:hAnsi="Times New Roman" w:cs="Times New Roman"/>
                <w:b w:val="0"/>
                <w:sz w:val="16"/>
                <w:szCs w:val="24"/>
              </w:rPr>
            </w:pPr>
            <w:r w:rsidRPr="00E35B61">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0754E5" w:rsidRDefault="000754E5" w:rsidP="005909E4">
            <w:pPr>
              <w:pStyle w:val="TableParagraph"/>
              <w:numPr>
                <w:ilvl w:val="0"/>
                <w:numId w:val="4"/>
              </w:numPr>
              <w:ind w:left="148" w:right="78" w:hanging="141"/>
              <w:jc w:val="both"/>
              <w:rPr>
                <w:rFonts w:ascii="Times New Roman" w:hAnsi="Times New Roman" w:cs="Times New Roman"/>
                <w:b w:val="0"/>
                <w:sz w:val="16"/>
                <w:szCs w:val="24"/>
              </w:rPr>
            </w:pPr>
            <w:r w:rsidRPr="00E35B61">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r w:rsidR="00307257">
              <w:rPr>
                <w:rFonts w:ascii="Times New Roman" w:hAnsi="Times New Roman" w:cs="Times New Roman"/>
                <w:b w:val="0"/>
                <w:sz w:val="16"/>
                <w:szCs w:val="24"/>
              </w:rPr>
              <w:t>.</w:t>
            </w:r>
          </w:p>
          <w:p w:rsidR="00307257" w:rsidRPr="003F29E9" w:rsidRDefault="003F29E9" w:rsidP="003F29E9">
            <w:pPr>
              <w:pStyle w:val="TableParagraph"/>
              <w:numPr>
                <w:ilvl w:val="0"/>
                <w:numId w:val="4"/>
              </w:numPr>
              <w:ind w:left="148" w:right="78" w:hanging="141"/>
              <w:jc w:val="both"/>
              <w:rPr>
                <w:rFonts w:ascii="Times New Roman" w:hAnsi="Times New Roman" w:cs="Times New Roman"/>
                <w:b w:val="0"/>
                <w:sz w:val="16"/>
                <w:szCs w:val="16"/>
              </w:rPr>
            </w:pPr>
            <w:r w:rsidRPr="003F29E9">
              <w:rPr>
                <w:rFonts w:ascii="Times New Roman" w:hAnsi="Times New Roman" w:cs="Times New Roman"/>
                <w:b w:val="0"/>
                <w:sz w:val="16"/>
                <w:szCs w:val="16"/>
              </w:rPr>
              <w:t>Orta</w:t>
            </w:r>
            <w:r w:rsidR="00307257" w:rsidRPr="003F29E9">
              <w:rPr>
                <w:rFonts w:ascii="Times New Roman" w:hAnsi="Times New Roman" w:cs="Times New Roman"/>
                <w:b w:val="0"/>
                <w:sz w:val="16"/>
                <w:szCs w:val="16"/>
              </w:rPr>
              <w:t xml:space="preserve">okul öğrencilerinin okula kayıt, sınıf geçme, devam-devamsızlık, sosyal sorumluluk çalışmaları </w:t>
            </w:r>
            <w:proofErr w:type="gramStart"/>
            <w:r w:rsidR="00307257" w:rsidRPr="003F29E9">
              <w:rPr>
                <w:rFonts w:ascii="Times New Roman" w:hAnsi="Times New Roman" w:cs="Times New Roman"/>
                <w:b w:val="0"/>
                <w:sz w:val="16"/>
                <w:szCs w:val="16"/>
              </w:rPr>
              <w:t>vb.  iş</w:t>
            </w:r>
            <w:proofErr w:type="gramEnd"/>
            <w:r w:rsidR="00307257" w:rsidRPr="003F29E9">
              <w:rPr>
                <w:rFonts w:ascii="Times New Roman" w:hAnsi="Times New Roman" w:cs="Times New Roman"/>
                <w:b w:val="0"/>
                <w:sz w:val="16"/>
                <w:szCs w:val="16"/>
              </w:rPr>
              <w:t xml:space="preserve"> ve işlemleri</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T.C. Anayasası</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1739 Sayılı Millî Eğitim Temel Kanunu</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35B61">
              <w:rPr>
                <w:rFonts w:ascii="Times New Roman" w:hAnsi="Times New Roman" w:cs="Times New Roman"/>
                <w:b w:val="0"/>
                <w:sz w:val="16"/>
              </w:rPr>
              <w:t>652 Sayılı MEB Teşkilat ve Görevleri Hakkındaki Kanun Hükmünde Kararname</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 xml:space="preserve">222 Sayılı Millî Eğitim Temel Kanunu </w:t>
            </w:r>
            <w:proofErr w:type="gramStart"/>
            <w:r w:rsidRPr="00E35B61">
              <w:rPr>
                <w:rFonts w:ascii="Times New Roman" w:hAnsi="Times New Roman" w:cs="Times New Roman"/>
                <w:b w:val="0"/>
                <w:sz w:val="16"/>
              </w:rPr>
              <w:t>(</w:t>
            </w:r>
            <w:proofErr w:type="gramEnd"/>
            <w:r w:rsidRPr="00E35B61">
              <w:rPr>
                <w:rFonts w:ascii="Times New Roman" w:hAnsi="Times New Roman" w:cs="Times New Roman"/>
                <w:b w:val="0"/>
                <w:sz w:val="16"/>
              </w:rPr>
              <w:t>Kabul No: 5.1.1961, RG: 12.01.1961 / 10705</w:t>
            </w:r>
            <w:r w:rsidRPr="00E35B61">
              <w:rPr>
                <w:rFonts w:ascii="Cambria Math" w:hAnsi="Cambria Math" w:cs="Times New Roman"/>
                <w:b w:val="0"/>
                <w:sz w:val="16"/>
              </w:rPr>
              <w:t>‐</w:t>
            </w:r>
            <w:r w:rsidRPr="00E35B61">
              <w:rPr>
                <w:rFonts w:ascii="Times New Roman" w:hAnsi="Times New Roman" w:cs="Times New Roman"/>
                <w:b w:val="0"/>
                <w:sz w:val="16"/>
              </w:rPr>
              <w:t xml:space="preserve">Son Ek ve Değişiklikler: Kanun No: 12.11.2003/ 5002, RG: 21.11.2003 </w:t>
            </w:r>
          </w:p>
          <w:p w:rsidR="00E25281" w:rsidRPr="00E35B61" w:rsidRDefault="00E25281" w:rsidP="00E25281">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İl MEM 2019-2023 stratejik planı</w:t>
            </w:r>
          </w:p>
          <w:p w:rsidR="00E25281" w:rsidRPr="00E35B61" w:rsidRDefault="00E25281"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İlçe MEM 2019-</w:t>
            </w:r>
            <w:proofErr w:type="gramStart"/>
            <w:r w:rsidRPr="00E35B61">
              <w:rPr>
                <w:rFonts w:ascii="Times New Roman" w:hAnsi="Times New Roman" w:cs="Times New Roman"/>
                <w:b w:val="0"/>
                <w:sz w:val="16"/>
              </w:rPr>
              <w:t>2023  stratejik</w:t>
            </w:r>
            <w:proofErr w:type="gramEnd"/>
            <w:r w:rsidRPr="00E35B61">
              <w:rPr>
                <w:rFonts w:ascii="Times New Roman" w:hAnsi="Times New Roman" w:cs="Times New Roman"/>
                <w:b w:val="0"/>
                <w:sz w:val="16"/>
              </w:rPr>
              <w:t xml:space="preserve"> planı</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657 Sayılı Devlet Memurları Kanunu</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5442 Sayılı İl İdaresi Kanunu</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3308 Sayılı Mesleki Eğitim Kanunu</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439 Sayılı Ek Ders Kanunu</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4306 Sayılı Zorunlu İlköğretim ve Eğitim Kanunu</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5018 sayılı Kamu Mali Yönetimi ve Kontrol Kanunu</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MEB Personel Mevzuat Bülteni</w:t>
            </w:r>
          </w:p>
          <w:p w:rsidR="000754E5" w:rsidRPr="00E35B61" w:rsidRDefault="000754E5" w:rsidP="005909E4">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35B61">
              <w:rPr>
                <w:rFonts w:ascii="Times New Roman" w:hAnsi="Times New Roman" w:cs="Times New Roman"/>
                <w:b w:val="0"/>
                <w:sz w:val="16"/>
              </w:rPr>
              <w:t>Taşıma Yoluyla Eğitime Erişim Yönetmeliği</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MEB Millî Eğitim Müdürlükleri Yönetmeliği (22175 Sayılı RG Yayınlanan)</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Millî Eğitim Bakanlığı Rehberlik ve Psikolojik Danışma Hizmetleri Yönetmeliği</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 xml:space="preserve">04.12.2012/202358 Sayı İl İlçe </w:t>
            </w:r>
            <w:proofErr w:type="spellStart"/>
            <w:r w:rsidRPr="00E35B61">
              <w:rPr>
                <w:rFonts w:ascii="Times New Roman" w:hAnsi="Times New Roman" w:cs="Times New Roman"/>
                <w:b w:val="0"/>
                <w:sz w:val="16"/>
              </w:rPr>
              <w:t>MEM’in</w:t>
            </w:r>
            <w:proofErr w:type="spellEnd"/>
            <w:r w:rsidRPr="00E35B61">
              <w:rPr>
                <w:rFonts w:ascii="Times New Roman" w:hAnsi="Times New Roman" w:cs="Times New Roman"/>
                <w:b w:val="0"/>
                <w:sz w:val="16"/>
              </w:rPr>
              <w:t xml:space="preserve"> Teşkilatlanması 43 </w:t>
            </w:r>
            <w:proofErr w:type="spellStart"/>
            <w:r w:rsidRPr="00E35B61">
              <w:rPr>
                <w:rFonts w:ascii="Times New Roman" w:hAnsi="Times New Roman" w:cs="Times New Roman"/>
                <w:b w:val="0"/>
                <w:sz w:val="16"/>
              </w:rPr>
              <w:t>Nolu</w:t>
            </w:r>
            <w:proofErr w:type="spellEnd"/>
            <w:r w:rsidRPr="00E35B61">
              <w:rPr>
                <w:rFonts w:ascii="Times New Roman" w:hAnsi="Times New Roman" w:cs="Times New Roman"/>
                <w:b w:val="0"/>
                <w:sz w:val="16"/>
              </w:rPr>
              <w:t xml:space="preserve"> Genelge </w:t>
            </w:r>
          </w:p>
          <w:p w:rsidR="000754E5" w:rsidRPr="00E35B61"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35B61">
              <w:rPr>
                <w:rFonts w:ascii="Times New Roman" w:hAnsi="Times New Roman" w:cs="Times New Roman"/>
                <w:b w:val="0"/>
                <w:sz w:val="16"/>
              </w:rPr>
              <w:t>26 Şubat 2018 tarihinde yayımlanan Kamu İdarelerinde Stratejik Planlamaya İlişkin Usul ve Esaslar Hakkındaki Yönetmelik</w:t>
            </w:r>
          </w:p>
        </w:tc>
        <w:tc>
          <w:tcPr>
            <w:tcW w:w="2268" w:type="dxa"/>
            <w:tcBorders>
              <w:top w:val="none" w:sz="0" w:space="0" w:color="auto"/>
            </w:tcBorders>
            <w:shd w:val="clear" w:color="auto" w:fill="auto"/>
          </w:tcPr>
          <w:p w:rsidR="003F29E9" w:rsidRPr="003F29E9" w:rsidRDefault="003F29E9" w:rsidP="003F29E9">
            <w:pPr>
              <w:pStyle w:val="TableParagraph"/>
              <w:ind w:left="223"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3F29E9">
              <w:rPr>
                <w:rFonts w:ascii="Times New Roman" w:hAnsi="Times New Roman" w:cs="Times New Roman"/>
                <w:b w:val="0"/>
                <w:sz w:val="16"/>
                <w:szCs w:val="24"/>
              </w:rPr>
              <w:t>•</w:t>
            </w:r>
            <w:r w:rsidRPr="003F29E9">
              <w:rPr>
                <w:rFonts w:ascii="Times New Roman" w:hAnsi="Times New Roman" w:cs="Times New Roman"/>
                <w:b w:val="0"/>
                <w:sz w:val="16"/>
                <w:szCs w:val="24"/>
              </w:rPr>
              <w:tab/>
              <w:t>Müdürlüğümüzün hizmetlerini mevzuattaki hükümlere uygun olarak yürütmektedir.</w:t>
            </w:r>
          </w:p>
          <w:p w:rsidR="003F29E9" w:rsidRPr="003F29E9" w:rsidRDefault="003F29E9" w:rsidP="003F29E9">
            <w:pPr>
              <w:pStyle w:val="TableParagraph"/>
              <w:ind w:left="223"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3F29E9">
              <w:rPr>
                <w:rFonts w:ascii="Times New Roman" w:hAnsi="Times New Roman" w:cs="Times New Roman"/>
                <w:b w:val="0"/>
                <w:sz w:val="16"/>
                <w:szCs w:val="24"/>
              </w:rPr>
              <w:t>•</w:t>
            </w:r>
            <w:r w:rsidRPr="003F29E9">
              <w:rPr>
                <w:rFonts w:ascii="Times New Roman" w:hAnsi="Times New Roman" w:cs="Times New Roman"/>
                <w:b w:val="0"/>
                <w:sz w:val="16"/>
                <w:szCs w:val="24"/>
              </w:rPr>
              <w:tab/>
              <w:t>Diğer kurumlarla işbirliği gerektiren çalışmalarda, gerek tabi olduğumuz mevzuat gerekse diğer kurumların mevzuatları arasında uyuşmazlık ortaya çıkabilmektedir.</w:t>
            </w:r>
          </w:p>
          <w:p w:rsidR="003F29E9" w:rsidRPr="003F29E9" w:rsidRDefault="003F29E9" w:rsidP="003F29E9">
            <w:pPr>
              <w:pStyle w:val="TableParagraph"/>
              <w:ind w:left="223"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3F29E9">
              <w:rPr>
                <w:rFonts w:ascii="Times New Roman" w:hAnsi="Times New Roman" w:cs="Times New Roman"/>
                <w:b w:val="0"/>
                <w:sz w:val="16"/>
                <w:szCs w:val="24"/>
              </w:rPr>
              <w:t>•</w:t>
            </w:r>
            <w:r w:rsidRPr="003F29E9">
              <w:rPr>
                <w:rFonts w:ascii="Times New Roman" w:hAnsi="Times New Roman" w:cs="Times New Roman"/>
                <w:b w:val="0"/>
                <w:sz w:val="16"/>
                <w:szCs w:val="24"/>
              </w:rPr>
              <w:tab/>
              <w:t xml:space="preserve">Tabi olduğumuz mevzuatın kapsamı, Müdürlüğümüzün yetkilerini çeşitlendirmekle birlikte sınırlamaktadır. </w:t>
            </w:r>
          </w:p>
          <w:p w:rsidR="003F29E9" w:rsidRPr="003F29E9" w:rsidRDefault="003F29E9" w:rsidP="003F29E9">
            <w:pPr>
              <w:pStyle w:val="TableParagraph"/>
              <w:ind w:left="223"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3F29E9">
              <w:rPr>
                <w:rFonts w:ascii="Times New Roman" w:hAnsi="Times New Roman" w:cs="Times New Roman"/>
                <w:b w:val="0"/>
                <w:sz w:val="16"/>
                <w:szCs w:val="24"/>
              </w:rPr>
              <w:t>•</w:t>
            </w:r>
            <w:r w:rsidRPr="003F29E9">
              <w:rPr>
                <w:rFonts w:ascii="Times New Roman" w:hAnsi="Times New Roman" w:cs="Times New Roman"/>
                <w:b w:val="0"/>
                <w:sz w:val="16"/>
                <w:szCs w:val="24"/>
              </w:rPr>
              <w:tab/>
              <w:t xml:space="preserve">Kurumsal kültürümüz, mevzuatta sık yaşanan değişikliklere hazırlıklı olmasına rağmen öğrenci ve velilerimizden oluşan paydaşlarımız, yeni ve farklı çalışmalara uyuma direnç göstermektedir. </w:t>
            </w:r>
          </w:p>
          <w:p w:rsidR="003F29E9" w:rsidRPr="003F29E9" w:rsidRDefault="003F29E9" w:rsidP="003F29E9">
            <w:pPr>
              <w:pStyle w:val="TableParagraph"/>
              <w:ind w:left="223"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3F29E9">
              <w:rPr>
                <w:rFonts w:ascii="Times New Roman" w:hAnsi="Times New Roman" w:cs="Times New Roman"/>
                <w:b w:val="0"/>
                <w:sz w:val="16"/>
                <w:szCs w:val="24"/>
              </w:rPr>
              <w:t>•</w:t>
            </w:r>
            <w:r w:rsidRPr="003F29E9">
              <w:rPr>
                <w:rFonts w:ascii="Times New Roman" w:hAnsi="Times New Roman" w:cs="Times New Roman"/>
                <w:b w:val="0"/>
                <w:sz w:val="16"/>
                <w:szCs w:val="24"/>
              </w:rPr>
              <w:tab/>
              <w:t xml:space="preserve">Mevzuat itibariyle öğrenci velilerinin eğitim faaliyetlerine müdahale alanını sınırlandıran herhangi bir mekanizma bulunmamaktadır. </w:t>
            </w:r>
          </w:p>
          <w:p w:rsidR="00885383" w:rsidRPr="00E35B61" w:rsidRDefault="003F29E9" w:rsidP="00885383">
            <w:pPr>
              <w:pStyle w:val="TableParagraph"/>
              <w:ind w:left="223"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w:t>
            </w:r>
            <w:r w:rsidR="00885383" w:rsidRPr="003F29E9">
              <w:rPr>
                <w:rFonts w:ascii="Times New Roman" w:hAnsi="Times New Roman" w:cs="Times New Roman"/>
                <w:b w:val="0"/>
                <w:sz w:val="16"/>
                <w:szCs w:val="16"/>
              </w:rPr>
              <w:t>Eğitim bölgemizdeki velilerin ve öğrencilerin sosyal hayatlarındaki yaşantıları okul yaşantısını ve eğitim öğretimleri önemli ölçüde etkilediğinden velilere yönelik eğitim seminerlerin yapılaması gerektiği tespit edilmiştir.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3F29E9" w:rsidRPr="003F29E9" w:rsidRDefault="003F29E9" w:rsidP="003F29E9">
            <w:pPr>
              <w:pStyle w:val="TableParagraph"/>
              <w:widowControl/>
              <w:numPr>
                <w:ilvl w:val="0"/>
                <w:numId w:val="2"/>
              </w:numPr>
              <w:autoSpaceDE/>
              <w:autoSpaceDN/>
              <w:ind w:right="142"/>
              <w:jc w:val="both"/>
              <w:rPr>
                <w:rFonts w:ascii="Times New Roman" w:hAnsi="Times New Roman" w:cs="Times New Roman"/>
                <w:b w:val="0"/>
                <w:color w:val="000000" w:themeColor="text1"/>
                <w:sz w:val="16"/>
                <w:szCs w:val="16"/>
              </w:rPr>
            </w:pPr>
            <w:r w:rsidRPr="003F29E9">
              <w:rPr>
                <w:rFonts w:ascii="Times New Roman" w:hAnsi="Times New Roman" w:cs="Times New Roman"/>
                <w:b w:val="0"/>
                <w:color w:val="000000" w:themeColor="text1"/>
                <w:sz w:val="16"/>
                <w:szCs w:val="16"/>
              </w:rPr>
              <w:t>Diğer kurumlarla işbirliğinde, yetki alanının genişletilmesi</w:t>
            </w:r>
          </w:p>
          <w:p w:rsidR="003F29E9" w:rsidRPr="003F29E9" w:rsidRDefault="003F29E9" w:rsidP="003F29E9">
            <w:pPr>
              <w:pStyle w:val="TableParagraph"/>
              <w:widowControl/>
              <w:numPr>
                <w:ilvl w:val="0"/>
                <w:numId w:val="2"/>
              </w:numPr>
              <w:autoSpaceDE/>
              <w:autoSpaceDN/>
              <w:ind w:right="142"/>
              <w:jc w:val="both"/>
              <w:rPr>
                <w:rFonts w:ascii="Times New Roman" w:hAnsi="Times New Roman" w:cs="Times New Roman"/>
                <w:b w:val="0"/>
                <w:color w:val="000000" w:themeColor="text1"/>
                <w:sz w:val="16"/>
                <w:szCs w:val="16"/>
              </w:rPr>
            </w:pPr>
            <w:r w:rsidRPr="003F29E9">
              <w:rPr>
                <w:rFonts w:ascii="Times New Roman" w:hAnsi="Times New Roman" w:cs="Times New Roman"/>
                <w:b w:val="0"/>
                <w:color w:val="000000" w:themeColor="text1"/>
                <w:sz w:val="16"/>
                <w:szCs w:val="16"/>
              </w:rPr>
              <w:t>Mevzuat itibariyle Okul Müdürlerinin yetkilerinin artırılması</w:t>
            </w:r>
          </w:p>
          <w:p w:rsidR="003F29E9" w:rsidRPr="003F29E9" w:rsidRDefault="003F29E9" w:rsidP="003F29E9">
            <w:pPr>
              <w:pStyle w:val="TableParagraph"/>
              <w:widowControl/>
              <w:numPr>
                <w:ilvl w:val="0"/>
                <w:numId w:val="2"/>
              </w:numPr>
              <w:autoSpaceDE/>
              <w:autoSpaceDN/>
              <w:ind w:right="142"/>
              <w:jc w:val="both"/>
              <w:rPr>
                <w:rFonts w:ascii="Times New Roman" w:hAnsi="Times New Roman" w:cs="Times New Roman"/>
                <w:b w:val="0"/>
                <w:color w:val="000000" w:themeColor="text1"/>
                <w:sz w:val="16"/>
                <w:szCs w:val="16"/>
              </w:rPr>
            </w:pPr>
            <w:r w:rsidRPr="003F29E9">
              <w:rPr>
                <w:rFonts w:ascii="Times New Roman" w:hAnsi="Times New Roman" w:cs="Times New Roman"/>
                <w:b w:val="0"/>
                <w:color w:val="000000" w:themeColor="text1"/>
                <w:sz w:val="16"/>
                <w:szCs w:val="16"/>
              </w:rPr>
              <w:t>Eğitim uygulamaları konusunda ulusal düzeyde tanıtım çalışmaları yaparak öğrenci ve velilerinin bilgilendirilmesi</w:t>
            </w:r>
          </w:p>
          <w:p w:rsidR="003F29E9" w:rsidRPr="003F29E9" w:rsidRDefault="003F29E9" w:rsidP="003F29E9">
            <w:pPr>
              <w:pStyle w:val="TableParagraph"/>
              <w:widowControl/>
              <w:numPr>
                <w:ilvl w:val="0"/>
                <w:numId w:val="2"/>
              </w:numPr>
              <w:autoSpaceDE/>
              <w:autoSpaceDN/>
              <w:ind w:right="142"/>
              <w:jc w:val="both"/>
              <w:rPr>
                <w:rFonts w:ascii="Times New Roman" w:hAnsi="Times New Roman" w:cs="Times New Roman"/>
                <w:b w:val="0"/>
                <w:color w:val="FF0000"/>
                <w:sz w:val="16"/>
                <w:szCs w:val="16"/>
              </w:rPr>
            </w:pPr>
            <w:r w:rsidRPr="003F29E9">
              <w:rPr>
                <w:rFonts w:ascii="Times New Roman" w:hAnsi="Times New Roman" w:cs="Times New Roman"/>
                <w:b w:val="0"/>
                <w:color w:val="000000" w:themeColor="text1"/>
                <w:sz w:val="16"/>
                <w:szCs w:val="16"/>
              </w:rPr>
              <w:t>Mevzuatta ihtiyaç duyulan değişikliklerde “yenileme” çalışmaları yerine “güncelleme” çalışmalarına yer verilmesi</w:t>
            </w:r>
          </w:p>
          <w:p w:rsidR="003F29E9" w:rsidRPr="003F29E9" w:rsidRDefault="003F29E9" w:rsidP="003F29E9">
            <w:pPr>
              <w:pStyle w:val="TableParagraph"/>
              <w:widowControl/>
              <w:numPr>
                <w:ilvl w:val="0"/>
                <w:numId w:val="2"/>
              </w:numPr>
              <w:autoSpaceDE/>
              <w:autoSpaceDN/>
              <w:ind w:right="142"/>
              <w:jc w:val="both"/>
              <w:rPr>
                <w:rFonts w:ascii="Times New Roman" w:hAnsi="Times New Roman" w:cs="Times New Roman"/>
                <w:b w:val="0"/>
                <w:color w:val="FF0000"/>
                <w:sz w:val="16"/>
                <w:szCs w:val="16"/>
              </w:rPr>
            </w:pPr>
            <w:r w:rsidRPr="003F29E9">
              <w:rPr>
                <w:rFonts w:ascii="Times New Roman" w:hAnsi="Times New Roman" w:cs="Times New Roman"/>
                <w:b w:val="0"/>
                <w:color w:val="000000" w:themeColor="text1"/>
                <w:sz w:val="16"/>
                <w:szCs w:val="16"/>
              </w:rPr>
              <w:t>Öğrenci velilerinin eğitim faaliyetlerine müdahale alanlarının sınırlandırılması için yasal tedbirlerin alınması</w:t>
            </w:r>
          </w:p>
          <w:p w:rsidR="003F29E9" w:rsidRPr="00554859" w:rsidRDefault="003F29E9" w:rsidP="003F29E9">
            <w:pPr>
              <w:pStyle w:val="TableParagraph"/>
              <w:widowControl/>
              <w:numPr>
                <w:ilvl w:val="0"/>
                <w:numId w:val="2"/>
              </w:numPr>
              <w:autoSpaceDE/>
              <w:autoSpaceDN/>
              <w:ind w:right="142"/>
              <w:jc w:val="both"/>
              <w:rPr>
                <w:rFonts w:ascii="Times New Roman" w:hAnsi="Times New Roman" w:cs="Times New Roman"/>
                <w:b w:val="0"/>
                <w:color w:val="FF0000"/>
                <w:sz w:val="18"/>
                <w:szCs w:val="24"/>
              </w:rPr>
            </w:pPr>
            <w:r w:rsidRPr="003F29E9">
              <w:rPr>
                <w:rFonts w:ascii="Times New Roman" w:hAnsi="Times New Roman" w:cs="Times New Roman"/>
                <w:b w:val="0"/>
                <w:color w:val="000000" w:themeColor="text1"/>
                <w:sz w:val="16"/>
                <w:szCs w:val="16"/>
              </w:rPr>
              <w:t>Mevzuatın, çalışanların kendilerini güvende hissedebileceği şekilde yeniden düzenlenmesi</w:t>
            </w:r>
          </w:p>
          <w:p w:rsidR="00295F48" w:rsidRPr="00E35B61" w:rsidRDefault="00295F48" w:rsidP="00295F48">
            <w:pPr>
              <w:pStyle w:val="TableParagraph"/>
              <w:ind w:right="142"/>
              <w:jc w:val="both"/>
              <w:rPr>
                <w:rFonts w:ascii="Times New Roman" w:hAnsi="Times New Roman" w:cs="Times New Roman"/>
                <w:b w:val="0"/>
                <w:sz w:val="16"/>
                <w:szCs w:val="24"/>
              </w:rPr>
            </w:pPr>
          </w:p>
          <w:p w:rsidR="000754E5" w:rsidRPr="00E35B61" w:rsidRDefault="000754E5" w:rsidP="00295F48">
            <w:pPr>
              <w:pStyle w:val="TableParagraph"/>
              <w:ind w:right="142"/>
              <w:jc w:val="both"/>
              <w:rPr>
                <w:rFonts w:ascii="Times New Roman" w:hAnsi="Times New Roman" w:cs="Times New Roman"/>
                <w:b w:val="0"/>
                <w:sz w:val="40"/>
                <w:szCs w:val="40"/>
              </w:rPr>
            </w:pPr>
          </w:p>
        </w:tc>
      </w:tr>
    </w:tbl>
    <w:p w:rsidR="000754E5" w:rsidRDefault="000754E5" w:rsidP="000754E5">
      <w:pPr>
        <w:pStyle w:val="GvdeMetni"/>
        <w:spacing w:before="7"/>
        <w:rPr>
          <w:rFonts w:ascii="Times New Roman" w:hAnsi="Times New Roman" w:cs="Times New Roman"/>
          <w:b/>
        </w:rPr>
      </w:pPr>
    </w:p>
    <w:p w:rsidR="00295F48" w:rsidRDefault="00295F48" w:rsidP="000754E5">
      <w:pPr>
        <w:pStyle w:val="GvdeMetni"/>
        <w:spacing w:before="7"/>
        <w:rPr>
          <w:rFonts w:ascii="Times New Roman" w:hAnsi="Times New Roman" w:cs="Times New Roman"/>
          <w:b/>
        </w:rPr>
      </w:pPr>
    </w:p>
    <w:p w:rsidR="00295F48" w:rsidRDefault="00295F48" w:rsidP="000754E5">
      <w:pPr>
        <w:pStyle w:val="GvdeMetni"/>
        <w:spacing w:before="7"/>
        <w:rPr>
          <w:rFonts w:ascii="Times New Roman" w:hAnsi="Times New Roman" w:cs="Times New Roman"/>
          <w:b/>
        </w:rPr>
      </w:pPr>
    </w:p>
    <w:p w:rsidR="00295F48" w:rsidRDefault="00295F48" w:rsidP="000754E5">
      <w:pPr>
        <w:pStyle w:val="GvdeMetni"/>
        <w:spacing w:before="7"/>
        <w:rPr>
          <w:rFonts w:ascii="Times New Roman" w:hAnsi="Times New Roman" w:cs="Times New Roman"/>
          <w:b/>
        </w:rPr>
      </w:pPr>
    </w:p>
    <w:p w:rsidR="00295F48" w:rsidRDefault="00295F48" w:rsidP="000754E5">
      <w:pPr>
        <w:pStyle w:val="GvdeMetni"/>
        <w:spacing w:before="7"/>
        <w:rPr>
          <w:rFonts w:ascii="Times New Roman" w:hAnsi="Times New Roman" w:cs="Times New Roman"/>
          <w:b/>
        </w:rPr>
      </w:pPr>
    </w:p>
    <w:p w:rsidR="00295F48" w:rsidRDefault="00295F48" w:rsidP="000754E5">
      <w:pPr>
        <w:pStyle w:val="GvdeMetni"/>
        <w:spacing w:before="7"/>
        <w:rPr>
          <w:rFonts w:ascii="Times New Roman" w:hAnsi="Times New Roman" w:cs="Times New Roman"/>
          <w:b/>
        </w:rPr>
      </w:pPr>
    </w:p>
    <w:p w:rsidR="00295F48" w:rsidRDefault="00295F48" w:rsidP="000754E5">
      <w:pPr>
        <w:pStyle w:val="GvdeMetni"/>
        <w:spacing w:before="7"/>
        <w:rPr>
          <w:rFonts w:ascii="Times New Roman" w:hAnsi="Times New Roman" w:cs="Times New Roman"/>
          <w:b/>
        </w:rPr>
      </w:pPr>
    </w:p>
    <w:p w:rsidR="00972775" w:rsidRDefault="00972775" w:rsidP="000754E5">
      <w:pPr>
        <w:pStyle w:val="GvdeMetni"/>
        <w:spacing w:before="7"/>
        <w:rPr>
          <w:rFonts w:ascii="Times New Roman" w:hAnsi="Times New Roman" w:cs="Times New Roman"/>
          <w:b/>
        </w:rPr>
      </w:pPr>
    </w:p>
    <w:p w:rsidR="00FF6229" w:rsidRDefault="00FF6229" w:rsidP="000754E5">
      <w:pPr>
        <w:pStyle w:val="GvdeMetni"/>
        <w:spacing w:before="7"/>
        <w:rPr>
          <w:rFonts w:ascii="Times New Roman" w:hAnsi="Times New Roman" w:cs="Times New Roman"/>
          <w:b/>
        </w:rPr>
      </w:pPr>
    </w:p>
    <w:p w:rsidR="000360C9" w:rsidRDefault="000360C9" w:rsidP="000754E5">
      <w:pPr>
        <w:pStyle w:val="GvdeMetni"/>
        <w:spacing w:before="7"/>
        <w:rPr>
          <w:rFonts w:ascii="Times New Roman" w:hAnsi="Times New Roman" w:cs="Times New Roman"/>
          <w:b/>
        </w:rPr>
      </w:pPr>
    </w:p>
    <w:p w:rsidR="000360C9" w:rsidRDefault="000360C9" w:rsidP="000754E5">
      <w:pPr>
        <w:pStyle w:val="GvdeMetni"/>
        <w:spacing w:before="7"/>
        <w:rPr>
          <w:rFonts w:ascii="Times New Roman" w:hAnsi="Times New Roman" w:cs="Times New Roman"/>
          <w:b/>
        </w:rPr>
      </w:pPr>
    </w:p>
    <w:p w:rsidR="000360C9" w:rsidRDefault="000360C9" w:rsidP="000754E5">
      <w:pPr>
        <w:pStyle w:val="GvdeMetni"/>
        <w:spacing w:before="7"/>
        <w:rPr>
          <w:rFonts w:ascii="Times New Roman" w:hAnsi="Times New Roman" w:cs="Times New Roman"/>
          <w:b/>
        </w:rPr>
      </w:pPr>
    </w:p>
    <w:p w:rsidR="000360C9" w:rsidRDefault="000360C9" w:rsidP="000754E5">
      <w:pPr>
        <w:pStyle w:val="GvdeMetni"/>
        <w:spacing w:before="7"/>
        <w:rPr>
          <w:rFonts w:ascii="Times New Roman" w:hAnsi="Times New Roman" w:cs="Times New Roman"/>
          <w:b/>
        </w:rPr>
      </w:pPr>
    </w:p>
    <w:p w:rsidR="00295F48" w:rsidRPr="00284AF8" w:rsidRDefault="00295F48" w:rsidP="000754E5">
      <w:pPr>
        <w:pStyle w:val="GvdeMetni"/>
        <w:spacing w:before="7"/>
        <w:rPr>
          <w:rFonts w:ascii="Times New Roman" w:hAnsi="Times New Roman" w:cs="Times New Roman"/>
          <w:b/>
        </w:rPr>
      </w:pPr>
    </w:p>
    <w:p w:rsidR="000754E5" w:rsidRPr="00E5482E" w:rsidRDefault="000754E5" w:rsidP="005909E4">
      <w:pPr>
        <w:pStyle w:val="Balk2"/>
        <w:numPr>
          <w:ilvl w:val="1"/>
          <w:numId w:val="19"/>
        </w:numPr>
        <w:spacing w:before="0"/>
        <w:ind w:left="709" w:hanging="284"/>
        <w:jc w:val="both"/>
        <w:rPr>
          <w:rFonts w:ascii="Times New Roman" w:hAnsi="Times New Roman" w:cs="Times New Roman"/>
          <w:color w:val="002060"/>
          <w:sz w:val="24"/>
          <w:szCs w:val="24"/>
        </w:rPr>
      </w:pPr>
      <w:bookmarkStart w:id="14" w:name="_bookmark23"/>
      <w:bookmarkEnd w:id="14"/>
      <w:r w:rsidRPr="00E5482E">
        <w:rPr>
          <w:rFonts w:ascii="Times New Roman" w:hAnsi="Times New Roman" w:cs="Times New Roman"/>
          <w:color w:val="002060"/>
          <w:sz w:val="24"/>
          <w:szCs w:val="24"/>
        </w:rPr>
        <w:lastRenderedPageBreak/>
        <w:t>Üst Politika Belgeleri</w:t>
      </w:r>
      <w:r w:rsidR="00FF6229">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Analizi</w:t>
      </w:r>
    </w:p>
    <w:p w:rsidR="000754E5" w:rsidRPr="00284AF8" w:rsidRDefault="000754E5" w:rsidP="000754E5">
      <w:pPr>
        <w:pStyle w:val="Balk2"/>
        <w:tabs>
          <w:tab w:val="left" w:pos="857"/>
        </w:tabs>
        <w:spacing w:before="0"/>
        <w:ind w:firstLine="0"/>
        <w:jc w:val="both"/>
        <w:rPr>
          <w:rFonts w:ascii="Times New Roman" w:hAnsi="Times New Roman" w:cs="Times New Roman"/>
          <w:sz w:val="24"/>
          <w:szCs w:val="24"/>
        </w:rPr>
      </w:pPr>
    </w:p>
    <w:p w:rsidR="000754E5" w:rsidRPr="00CA0B64" w:rsidRDefault="003F29E9" w:rsidP="000754E5">
      <w:pPr>
        <w:pStyle w:val="Balk3"/>
        <w:spacing w:before="52"/>
        <w:rPr>
          <w:rFonts w:ascii="Times New Roman" w:hAnsi="Times New Roman" w:cs="Times New Roman"/>
          <w:color w:val="000000" w:themeColor="text1"/>
        </w:rPr>
      </w:pPr>
      <w:bookmarkStart w:id="15" w:name="_bookmark24"/>
      <w:bookmarkEnd w:id="15"/>
      <w:r>
        <w:rPr>
          <w:rFonts w:ascii="Times New Roman" w:hAnsi="Times New Roman" w:cs="Times New Roman"/>
          <w:color w:val="000000" w:themeColor="text1"/>
        </w:rPr>
        <w:t>Tablo 2</w:t>
      </w:r>
      <w:r w:rsidR="000754E5" w:rsidRPr="00CA0B64">
        <w:rPr>
          <w:rFonts w:ascii="Times New Roman" w:hAnsi="Times New Roman" w:cs="Times New Roman"/>
          <w:color w:val="000000" w:themeColor="text1"/>
        </w:rPr>
        <w:t>: Üst Politika Belgeleri Analizi</w:t>
      </w:r>
    </w:p>
    <w:p w:rsidR="000754E5" w:rsidRPr="00284AF8" w:rsidRDefault="000754E5" w:rsidP="000754E5">
      <w:pPr>
        <w:pStyle w:val="GvdeMetni"/>
        <w:spacing w:before="10" w:after="1"/>
        <w:rPr>
          <w:rFonts w:ascii="Times New Roman" w:hAnsi="Times New Roman"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972775" w:rsidRPr="00FD5CDB" w:rsidTr="00B64B15">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8064A2" w:themeFill="accent4"/>
            <w:vAlign w:val="center"/>
          </w:tcPr>
          <w:p w:rsidR="00972775" w:rsidRPr="00FD5CDB" w:rsidRDefault="00972775" w:rsidP="00B64B15">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8064A2" w:themeFill="accent4"/>
            <w:vAlign w:val="center"/>
          </w:tcPr>
          <w:p w:rsidR="00972775" w:rsidRPr="00FD5CDB" w:rsidRDefault="00972775" w:rsidP="00B64B15">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8064A2" w:themeFill="accent4"/>
            <w:vAlign w:val="center"/>
          </w:tcPr>
          <w:p w:rsidR="00972775" w:rsidRPr="00FD5CDB" w:rsidRDefault="00972775" w:rsidP="00B64B15">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Pr>
                <w:rFonts w:ascii="Times New Roman" w:hAnsi="Times New Roman" w:cs="Times New Roman"/>
                <w:b w:val="0"/>
                <w:szCs w:val="24"/>
              </w:rPr>
            </w:pPr>
            <w:r w:rsidRPr="00FD5CDB">
              <w:rPr>
                <w:rFonts w:ascii="Times New Roman" w:hAnsi="Times New Roman" w:cs="Times New Roman"/>
                <w:b w:val="0"/>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numPr>
                <w:ilvl w:val="0"/>
                <w:numId w:val="1"/>
              </w:numPr>
              <w:ind w:left="62" w:hanging="199"/>
              <w:jc w:val="center"/>
              <w:rPr>
                <w:rFonts w:ascii="Times New Roman" w:hAnsi="Times New Roman" w:cs="Times New Roman"/>
                <w:szCs w:val="24"/>
              </w:rPr>
            </w:pPr>
            <w:r w:rsidRPr="00FD5CDB">
              <w:rPr>
                <w:rFonts w:ascii="Times New Roman" w:hAnsi="Times New Roman" w:cs="Times New Roman"/>
                <w:szCs w:val="24"/>
              </w:rPr>
              <w:t>9. Madde,</w:t>
            </w:r>
          </w:p>
          <w:p w:rsidR="00972775" w:rsidRPr="00FD5CDB" w:rsidRDefault="00972775" w:rsidP="00B64B15">
            <w:pPr>
              <w:pStyle w:val="TableParagraph"/>
              <w:numPr>
                <w:ilvl w:val="0"/>
                <w:numId w:val="1"/>
              </w:numPr>
              <w:ind w:right="321" w:hanging="199"/>
              <w:jc w:val="center"/>
              <w:rPr>
                <w:rFonts w:ascii="Times New Roman" w:hAnsi="Times New Roman" w:cs="Times New Roman"/>
                <w:szCs w:val="24"/>
              </w:rPr>
            </w:pPr>
            <w:r w:rsidRPr="00FD5CDB">
              <w:rPr>
                <w:rFonts w:ascii="Times New Roman" w:hAnsi="Times New Roman" w:cs="Times New Roman"/>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Kurum Faaliyetlerinde bütçenin etkin ve verimli kullanımı</w:t>
            </w:r>
          </w:p>
          <w:p w:rsidR="00972775" w:rsidRPr="00FD5CDB" w:rsidRDefault="00972775" w:rsidP="00B64B15">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Stratejik Plan Hazırlama</w:t>
            </w:r>
          </w:p>
          <w:p w:rsidR="00972775" w:rsidRPr="00FD5CDB" w:rsidRDefault="00972775" w:rsidP="00B64B15">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İzleme ve Değerlendirme Çalışmaları</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Önerilen politikalar</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OECD 2018 Raporu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Türkiye verileri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Stratejilerin belirlenmesi</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ind w:left="62"/>
              <w:jc w:val="center"/>
              <w:rPr>
                <w:rFonts w:ascii="Times New Roman" w:hAnsi="Times New Roman" w:cs="Times New Roman"/>
                <w:szCs w:val="24"/>
              </w:rPr>
            </w:pPr>
            <w:r w:rsidRPr="00FD5CDB">
              <w:rPr>
                <w:rFonts w:ascii="Times New Roman" w:hAnsi="Times New Roman" w:cs="Times New Roman"/>
                <w:szCs w:val="24"/>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göstergelerin belirlenmesi</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Planının Hazırlanması</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 Hazırlama Takvimi</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MEB Politikaları Konusunda Taşra Teşkilatına Rehberlik</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5 yıllık kurumsal hedeflerin her bir mali yıl için ifade edilmesi</w:t>
            </w:r>
          </w:p>
        </w:tc>
      </w:tr>
      <w:tr w:rsidR="00972775" w:rsidRPr="00FD5CDB" w:rsidTr="00B64B1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Her bir mali yıl için belirlenen hedeflerin gerçekleşme durumlarının tespiti, raporlanması</w:t>
            </w:r>
          </w:p>
        </w:tc>
      </w:tr>
      <w:tr w:rsidR="00972775" w:rsidRPr="00FD5CDB" w:rsidTr="00B64B15">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Aydın İl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b/>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r w:rsidR="00972775" w:rsidRPr="00FD5CDB" w:rsidTr="00B64B15">
        <w:trPr>
          <w:cnfStyle w:val="010000000000" w:firstRow="0" w:lastRow="1"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972775" w:rsidRPr="00FD5CDB" w:rsidRDefault="00972775" w:rsidP="00B64B15">
            <w:pPr>
              <w:pStyle w:val="TableParagraph"/>
              <w:ind w:left="107" w:right="172"/>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Söke</w:t>
            </w:r>
            <w:r w:rsidRPr="00FD5CDB">
              <w:rPr>
                <w:rFonts w:ascii="Times New Roman" w:hAnsi="Times New Roman" w:cs="Times New Roman"/>
                <w:b w:val="0"/>
                <w:color w:val="000000" w:themeColor="text1"/>
                <w:szCs w:val="24"/>
              </w:rPr>
              <w:t xml:space="preserve"> İlçe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972775" w:rsidRPr="00FD5CDB" w:rsidRDefault="00972775" w:rsidP="00B64B15">
            <w:pPr>
              <w:pStyle w:val="TableParagraph"/>
              <w:tabs>
                <w:tab w:val="left" w:pos="303"/>
              </w:tabs>
              <w:ind w:left="302" w:right="318"/>
              <w:jc w:val="center"/>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972775" w:rsidRPr="00FD5CDB" w:rsidRDefault="00972775" w:rsidP="00B64B15">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bl>
    <w:p w:rsidR="000754E5" w:rsidRDefault="000754E5"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Default="00DF68C3" w:rsidP="000754E5">
      <w:pPr>
        <w:pStyle w:val="GvdeMetni"/>
        <w:rPr>
          <w:rFonts w:ascii="Times New Roman" w:hAnsi="Times New Roman" w:cs="Times New Roman"/>
          <w:b/>
        </w:rPr>
      </w:pPr>
    </w:p>
    <w:p w:rsidR="00DF68C3" w:rsidRPr="00284AF8" w:rsidRDefault="00DF68C3" w:rsidP="000754E5">
      <w:pPr>
        <w:pStyle w:val="GvdeMetni"/>
        <w:rPr>
          <w:rFonts w:ascii="Times New Roman" w:hAnsi="Times New Roman" w:cs="Times New Roman"/>
          <w:b/>
        </w:rPr>
      </w:pPr>
    </w:p>
    <w:p w:rsidR="003D51CA" w:rsidRPr="00284AF8" w:rsidRDefault="003D51CA" w:rsidP="000754E5">
      <w:pPr>
        <w:pStyle w:val="GvdeMetni"/>
        <w:spacing w:before="7"/>
        <w:rPr>
          <w:rFonts w:ascii="Times New Roman" w:hAnsi="Times New Roman" w:cs="Times New Roman"/>
          <w:b/>
        </w:rPr>
      </w:pPr>
    </w:p>
    <w:p w:rsidR="000754E5" w:rsidRPr="00E5482E" w:rsidRDefault="000754E5" w:rsidP="005909E4">
      <w:pPr>
        <w:pStyle w:val="Balk2"/>
        <w:numPr>
          <w:ilvl w:val="1"/>
          <w:numId w:val="19"/>
        </w:numPr>
        <w:spacing w:before="0"/>
        <w:ind w:left="709" w:hanging="283"/>
        <w:rPr>
          <w:rFonts w:ascii="Times New Roman" w:hAnsi="Times New Roman" w:cs="Times New Roman"/>
          <w:color w:val="002060"/>
          <w:sz w:val="24"/>
          <w:szCs w:val="24"/>
        </w:rPr>
      </w:pPr>
      <w:bookmarkStart w:id="16" w:name="_bookmark25"/>
      <w:bookmarkEnd w:id="16"/>
      <w:r w:rsidRPr="00E5482E">
        <w:rPr>
          <w:rFonts w:ascii="Times New Roman" w:hAnsi="Times New Roman" w:cs="Times New Roman"/>
          <w:color w:val="002060"/>
          <w:sz w:val="24"/>
          <w:szCs w:val="24"/>
        </w:rPr>
        <w:lastRenderedPageBreak/>
        <w:t>Faaliyet Alanları ile Ürün ve Hizmetlerin</w:t>
      </w:r>
      <w:r w:rsidR="00DC7C12">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Belirlenmesi</w:t>
      </w:r>
    </w:p>
    <w:p w:rsidR="000754E5" w:rsidRPr="00CA0B64" w:rsidRDefault="000754E5" w:rsidP="000754E5">
      <w:pPr>
        <w:pStyle w:val="Balk2"/>
        <w:spacing w:before="0"/>
        <w:ind w:left="709" w:firstLine="0"/>
        <w:rPr>
          <w:rFonts w:ascii="Times New Roman" w:hAnsi="Times New Roman" w:cs="Times New Roman"/>
          <w:color w:val="984806" w:themeColor="accent6" w:themeShade="80"/>
          <w:sz w:val="24"/>
          <w:szCs w:val="24"/>
        </w:rPr>
      </w:pPr>
    </w:p>
    <w:p w:rsidR="000754E5" w:rsidRPr="00CA0B64" w:rsidRDefault="000360C9" w:rsidP="000754E5">
      <w:pPr>
        <w:pStyle w:val="Balk3"/>
        <w:rPr>
          <w:rFonts w:ascii="Times New Roman" w:hAnsi="Times New Roman" w:cs="Times New Roman"/>
          <w:color w:val="000000" w:themeColor="text1"/>
        </w:rPr>
      </w:pPr>
      <w:bookmarkStart w:id="17" w:name="_bookmark26"/>
      <w:bookmarkEnd w:id="17"/>
      <w:r>
        <w:rPr>
          <w:rFonts w:ascii="Times New Roman" w:hAnsi="Times New Roman" w:cs="Times New Roman"/>
          <w:color w:val="000000" w:themeColor="text1"/>
        </w:rPr>
        <w:t>Tablo 3</w:t>
      </w:r>
      <w:r w:rsidR="000754E5" w:rsidRPr="00CA0B64">
        <w:rPr>
          <w:rFonts w:ascii="Times New Roman" w:hAnsi="Times New Roman" w:cs="Times New Roman"/>
          <w:color w:val="000000" w:themeColor="text1"/>
        </w:rPr>
        <w:t>: Faaliyet Alanı - Ürün/Hizmet Listesi</w:t>
      </w:r>
    </w:p>
    <w:p w:rsidR="000754E5" w:rsidRPr="00284AF8" w:rsidRDefault="000754E5" w:rsidP="000754E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0754E5" w:rsidRPr="000635E4" w:rsidTr="00883A52">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0754E5" w:rsidRPr="000635E4" w:rsidTr="00883A5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DF68C3" w:rsidRPr="00FD5CDB" w:rsidRDefault="00DF68C3" w:rsidP="00DF68C3">
            <w:pPr>
              <w:pStyle w:val="ListeParagraf"/>
              <w:numPr>
                <w:ilvl w:val="0"/>
                <w:numId w:val="7"/>
              </w:numPr>
              <w:spacing w:before="0"/>
              <w:rPr>
                <w:b w:val="0"/>
                <w:sz w:val="18"/>
                <w:lang w:eastAsia="en-US"/>
              </w:rPr>
            </w:pPr>
            <w:r w:rsidRPr="00FD5CDB">
              <w:rPr>
                <w:b w:val="0"/>
                <w:sz w:val="18"/>
                <w:lang w:eastAsia="en-US"/>
              </w:rPr>
              <w:t>Eğitim-öğretim iş ve işlemleri</w:t>
            </w:r>
          </w:p>
          <w:p w:rsidR="00DF68C3" w:rsidRPr="00FD5CDB" w:rsidRDefault="00DF68C3" w:rsidP="00DF68C3">
            <w:pPr>
              <w:pStyle w:val="ListeParagraf"/>
              <w:numPr>
                <w:ilvl w:val="0"/>
                <w:numId w:val="7"/>
              </w:numPr>
              <w:spacing w:before="0"/>
              <w:rPr>
                <w:b w:val="0"/>
                <w:sz w:val="18"/>
                <w:lang w:eastAsia="en-US"/>
              </w:rPr>
            </w:pPr>
            <w:r w:rsidRPr="00FD5CDB">
              <w:rPr>
                <w:b w:val="0"/>
                <w:sz w:val="18"/>
                <w:lang w:eastAsia="en-US"/>
              </w:rPr>
              <w:t>Ders Dışı Faaliyet İş ve İşlemleri</w:t>
            </w:r>
          </w:p>
          <w:p w:rsidR="00DF68C3" w:rsidRPr="00FD5CDB" w:rsidRDefault="00DF68C3" w:rsidP="00DF68C3">
            <w:pPr>
              <w:pStyle w:val="ListeParagraf"/>
              <w:numPr>
                <w:ilvl w:val="0"/>
                <w:numId w:val="7"/>
              </w:numPr>
              <w:spacing w:before="0"/>
              <w:rPr>
                <w:b w:val="0"/>
                <w:sz w:val="18"/>
                <w:lang w:eastAsia="en-US"/>
              </w:rPr>
            </w:pPr>
            <w:r w:rsidRPr="00FD5CDB">
              <w:rPr>
                <w:b w:val="0"/>
                <w:sz w:val="18"/>
                <w:lang w:eastAsia="en-US"/>
              </w:rPr>
              <w:t>Özel Eğitim Hizmetleri</w:t>
            </w:r>
          </w:p>
          <w:p w:rsidR="00DF68C3" w:rsidRPr="00FD5CDB" w:rsidRDefault="00DF68C3" w:rsidP="00DF68C3">
            <w:pPr>
              <w:pStyle w:val="ListeParagraf"/>
              <w:numPr>
                <w:ilvl w:val="0"/>
                <w:numId w:val="7"/>
              </w:numPr>
              <w:spacing w:before="0"/>
              <w:rPr>
                <w:b w:val="0"/>
                <w:sz w:val="18"/>
                <w:lang w:eastAsia="en-US"/>
              </w:rPr>
            </w:pPr>
            <w:r w:rsidRPr="00FD5CDB">
              <w:rPr>
                <w:b w:val="0"/>
                <w:sz w:val="18"/>
                <w:lang w:eastAsia="en-US"/>
              </w:rPr>
              <w:t>Kurum Teknolojik Altyapı Hizmetleri</w:t>
            </w:r>
          </w:p>
          <w:p w:rsidR="00DF68C3" w:rsidRPr="00FD5CDB" w:rsidRDefault="00DF68C3" w:rsidP="00DF68C3">
            <w:pPr>
              <w:pStyle w:val="ListeParagraf"/>
              <w:numPr>
                <w:ilvl w:val="0"/>
                <w:numId w:val="7"/>
              </w:numPr>
              <w:spacing w:before="0"/>
              <w:rPr>
                <w:b w:val="0"/>
                <w:sz w:val="18"/>
                <w:lang w:eastAsia="en-US"/>
              </w:rPr>
            </w:pPr>
            <w:r w:rsidRPr="00FD5CDB">
              <w:rPr>
                <w:b w:val="0"/>
                <w:sz w:val="18"/>
                <w:lang w:eastAsia="en-US"/>
              </w:rPr>
              <w:t>Anma ve Kutlama Programlarının Yürütülmesi</w:t>
            </w:r>
          </w:p>
          <w:p w:rsidR="00DF68C3" w:rsidRPr="00FD5CDB" w:rsidRDefault="00DF68C3" w:rsidP="00DF68C3">
            <w:pPr>
              <w:pStyle w:val="ListeParagraf"/>
              <w:numPr>
                <w:ilvl w:val="0"/>
                <w:numId w:val="7"/>
              </w:numPr>
              <w:spacing w:before="0"/>
              <w:rPr>
                <w:b w:val="0"/>
                <w:sz w:val="18"/>
                <w:lang w:eastAsia="en-US"/>
              </w:rPr>
            </w:pPr>
            <w:r w:rsidRPr="00FD5CDB">
              <w:rPr>
                <w:b w:val="0"/>
                <w:sz w:val="18"/>
                <w:lang w:eastAsia="en-US"/>
              </w:rPr>
              <w:t>Sosyal, Kültürel, Sportif Etkinlikler</w:t>
            </w:r>
          </w:p>
          <w:p w:rsidR="00DF68C3" w:rsidRPr="00FD5CDB" w:rsidRDefault="00DF68C3" w:rsidP="00DF68C3">
            <w:pPr>
              <w:pStyle w:val="ListeParagraf"/>
              <w:numPr>
                <w:ilvl w:val="0"/>
                <w:numId w:val="7"/>
              </w:numPr>
              <w:spacing w:before="0"/>
              <w:rPr>
                <w:b w:val="0"/>
                <w:sz w:val="18"/>
                <w:lang w:eastAsia="en-US"/>
              </w:rPr>
            </w:pPr>
            <w:r w:rsidRPr="00FD5CDB">
              <w:rPr>
                <w:b w:val="0"/>
                <w:sz w:val="18"/>
                <w:lang w:eastAsia="en-US"/>
              </w:rPr>
              <w:t>Öğrenci İşleri (kayıt, nakil, ders programları vb.)</w:t>
            </w:r>
          </w:p>
          <w:p w:rsidR="00DF68C3" w:rsidRDefault="00DF68C3" w:rsidP="00DF68C3">
            <w:pPr>
              <w:pStyle w:val="ListeParagraf"/>
              <w:numPr>
                <w:ilvl w:val="0"/>
                <w:numId w:val="7"/>
              </w:numPr>
              <w:spacing w:before="0"/>
              <w:rPr>
                <w:b w:val="0"/>
                <w:sz w:val="18"/>
              </w:rPr>
            </w:pPr>
            <w:r w:rsidRPr="00FD5CDB">
              <w:rPr>
                <w:b w:val="0"/>
                <w:sz w:val="18"/>
                <w:lang w:eastAsia="en-US"/>
              </w:rPr>
              <w:t xml:space="preserve">Zümre Toplantılarının Planlanması ve Yürütülmesi </w:t>
            </w:r>
          </w:p>
          <w:p w:rsidR="000754E5" w:rsidRPr="00F075A4" w:rsidRDefault="000754E5" w:rsidP="00DF68C3">
            <w:pPr>
              <w:pStyle w:val="ListeParagraf"/>
              <w:numPr>
                <w:ilvl w:val="0"/>
                <w:numId w:val="7"/>
              </w:numPr>
              <w:spacing w:before="0"/>
              <w:rPr>
                <w:b w:val="0"/>
                <w:sz w:val="18"/>
              </w:rPr>
            </w:pPr>
            <w:r w:rsidRPr="00F075A4">
              <w:rPr>
                <w:b w:val="0"/>
                <w:sz w:val="18"/>
              </w:rPr>
              <w:t xml:space="preserve">Öğrencileri Sınavlara Hazırlama ve </w:t>
            </w:r>
            <w:r w:rsidR="00631E71">
              <w:rPr>
                <w:b w:val="0"/>
                <w:sz w:val="18"/>
              </w:rPr>
              <w:t>Destekleme-</w:t>
            </w:r>
            <w:r w:rsidRPr="00F075A4">
              <w:rPr>
                <w:b w:val="0"/>
                <w:sz w:val="18"/>
              </w:rPr>
              <w:t>Yetiştirme Kurs İşlemleri</w:t>
            </w:r>
          </w:p>
        </w:tc>
      </w:tr>
      <w:tr w:rsidR="00DF68C3" w:rsidRPr="000635E4" w:rsidTr="00883A52">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DF68C3" w:rsidRPr="006939D6" w:rsidRDefault="001108E7" w:rsidP="00883A52">
            <w:pPr>
              <w:pStyle w:val="TableParagraph"/>
              <w:ind w:left="107"/>
              <w:rPr>
                <w:rFonts w:ascii="Times New Roman" w:hAnsi="Times New Roman" w:cs="Times New Roman"/>
                <w:sz w:val="18"/>
                <w:szCs w:val="24"/>
              </w:rPr>
            </w:pPr>
            <w:r>
              <w:rPr>
                <w:rFonts w:ascii="Times New Roman" w:hAnsi="Times New Roman" w:cs="Times New Roman"/>
                <w:sz w:val="18"/>
                <w:szCs w:val="24"/>
              </w:rPr>
              <w:t>B</w:t>
            </w:r>
            <w:r w:rsidR="00DF68C3" w:rsidRPr="006939D6">
              <w:rPr>
                <w:rFonts w:ascii="Times New Roman" w:hAnsi="Times New Roman" w:cs="Times New Roman"/>
                <w:sz w:val="18"/>
                <w:szCs w:val="24"/>
              </w:rPr>
              <w:t>-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DF68C3" w:rsidRPr="00F075A4" w:rsidRDefault="00DF68C3" w:rsidP="001108E7">
            <w:pPr>
              <w:pStyle w:val="ListeParagraf"/>
              <w:numPr>
                <w:ilvl w:val="0"/>
                <w:numId w:val="10"/>
              </w:numPr>
              <w:spacing w:before="0"/>
              <w:rPr>
                <w:b w:val="0"/>
                <w:sz w:val="18"/>
              </w:rPr>
            </w:pPr>
            <w:r w:rsidRPr="00F075A4">
              <w:rPr>
                <w:b w:val="0"/>
                <w:sz w:val="18"/>
              </w:rPr>
              <w:t>Stratejik Planlama İşlemleri</w:t>
            </w:r>
          </w:p>
          <w:p w:rsidR="00DF68C3" w:rsidRPr="00F075A4" w:rsidRDefault="00DF68C3" w:rsidP="003828EE">
            <w:pPr>
              <w:pStyle w:val="ListeParagraf"/>
              <w:numPr>
                <w:ilvl w:val="0"/>
                <w:numId w:val="10"/>
              </w:numPr>
              <w:spacing w:before="0"/>
              <w:jc w:val="both"/>
              <w:rPr>
                <w:b w:val="0"/>
                <w:sz w:val="18"/>
              </w:rPr>
            </w:pPr>
            <w:r w:rsidRPr="00F075A4">
              <w:rPr>
                <w:b w:val="0"/>
                <w:sz w:val="18"/>
              </w:rPr>
              <w:t>İhtiyaç Analizlerinin Yapılması</w:t>
            </w:r>
          </w:p>
          <w:p w:rsidR="00DF68C3" w:rsidRDefault="00DF68C3" w:rsidP="001108E7">
            <w:pPr>
              <w:pStyle w:val="ListeParagraf"/>
              <w:numPr>
                <w:ilvl w:val="0"/>
                <w:numId w:val="10"/>
              </w:numPr>
              <w:spacing w:before="0"/>
              <w:rPr>
                <w:b w:val="0"/>
                <w:sz w:val="18"/>
              </w:rPr>
            </w:pPr>
            <w:r w:rsidRPr="00F075A4">
              <w:rPr>
                <w:b w:val="0"/>
                <w:sz w:val="18"/>
              </w:rPr>
              <w:t>Eğitime İlişkin İstatistiklerin Tutulması</w:t>
            </w:r>
          </w:p>
          <w:p w:rsidR="001108E7" w:rsidRPr="001108E7" w:rsidRDefault="001108E7" w:rsidP="001108E7">
            <w:pPr>
              <w:pStyle w:val="ListeParagraf"/>
              <w:numPr>
                <w:ilvl w:val="0"/>
                <w:numId w:val="10"/>
              </w:numPr>
              <w:spacing w:before="0"/>
              <w:rPr>
                <w:b w:val="0"/>
                <w:sz w:val="18"/>
                <w:lang w:eastAsia="en-US"/>
              </w:rPr>
            </w:pPr>
            <w:r w:rsidRPr="00FD5CDB">
              <w:rPr>
                <w:b w:val="0"/>
                <w:sz w:val="18"/>
                <w:lang w:eastAsia="en-US"/>
              </w:rPr>
              <w:t>Araştırma-Geliştirme Çalışmaları</w:t>
            </w:r>
          </w:p>
          <w:p w:rsidR="00DF68C3" w:rsidRPr="00F075A4" w:rsidRDefault="00DF68C3" w:rsidP="001108E7">
            <w:pPr>
              <w:pStyle w:val="ListeParagraf"/>
              <w:numPr>
                <w:ilvl w:val="0"/>
                <w:numId w:val="10"/>
              </w:numPr>
              <w:spacing w:before="0"/>
              <w:rPr>
                <w:b w:val="0"/>
                <w:sz w:val="18"/>
              </w:rPr>
            </w:pPr>
            <w:r w:rsidRPr="00F075A4">
              <w:rPr>
                <w:b w:val="0"/>
                <w:sz w:val="18"/>
              </w:rPr>
              <w:t>Projeler Koordinasyon İşlemleri</w:t>
            </w:r>
          </w:p>
          <w:p w:rsidR="00DF68C3" w:rsidRPr="00F075A4" w:rsidRDefault="00DF68C3" w:rsidP="001108E7">
            <w:pPr>
              <w:pStyle w:val="ListeParagraf"/>
              <w:numPr>
                <w:ilvl w:val="0"/>
                <w:numId w:val="10"/>
              </w:numPr>
              <w:spacing w:before="0"/>
              <w:rPr>
                <w:b w:val="0"/>
                <w:sz w:val="18"/>
              </w:rPr>
            </w:pPr>
            <w:r w:rsidRPr="00F075A4">
              <w:rPr>
                <w:b w:val="0"/>
                <w:sz w:val="18"/>
              </w:rPr>
              <w:t>Eğitimde Kalite Yönetimi Sistemi (EKYS) İşlemleri</w:t>
            </w:r>
          </w:p>
          <w:p w:rsidR="00DF68C3" w:rsidRPr="001108E7" w:rsidRDefault="00DF68C3" w:rsidP="001108E7">
            <w:pPr>
              <w:ind w:left="179"/>
              <w:rPr>
                <w:sz w:val="18"/>
              </w:rPr>
            </w:pPr>
          </w:p>
        </w:tc>
      </w:tr>
      <w:tr w:rsidR="00DF68C3" w:rsidRPr="000635E4" w:rsidTr="00883A5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DF68C3" w:rsidRPr="006939D6" w:rsidRDefault="001108E7" w:rsidP="00883A52">
            <w:pPr>
              <w:pStyle w:val="TableParagraph"/>
              <w:ind w:left="107"/>
              <w:rPr>
                <w:rFonts w:ascii="Times New Roman" w:hAnsi="Times New Roman" w:cs="Times New Roman"/>
                <w:sz w:val="18"/>
                <w:szCs w:val="24"/>
              </w:rPr>
            </w:pPr>
            <w:r>
              <w:rPr>
                <w:rFonts w:ascii="Times New Roman" w:hAnsi="Times New Roman" w:cs="Times New Roman"/>
                <w:sz w:val="18"/>
                <w:szCs w:val="24"/>
              </w:rPr>
              <w:t>C</w:t>
            </w:r>
            <w:r w:rsidR="00DF68C3" w:rsidRPr="006939D6">
              <w:rPr>
                <w:rFonts w:ascii="Times New Roman" w:hAnsi="Times New Roman" w:cs="Times New Roman"/>
                <w:sz w:val="18"/>
                <w:szCs w:val="24"/>
              </w:rPr>
              <w:t>-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DF68C3" w:rsidRPr="00F075A4" w:rsidRDefault="00DF68C3" w:rsidP="003D51CA">
            <w:pPr>
              <w:pStyle w:val="ListeParagraf"/>
              <w:numPr>
                <w:ilvl w:val="0"/>
                <w:numId w:val="11"/>
              </w:numPr>
              <w:spacing w:before="0"/>
              <w:rPr>
                <w:b w:val="0"/>
                <w:sz w:val="18"/>
              </w:rPr>
            </w:pPr>
            <w:r w:rsidRPr="00F075A4">
              <w:rPr>
                <w:b w:val="0"/>
                <w:sz w:val="18"/>
              </w:rPr>
              <w:t>Personel Özlük İşlemleri</w:t>
            </w:r>
          </w:p>
          <w:p w:rsidR="00DF68C3" w:rsidRPr="00F075A4" w:rsidRDefault="00DF68C3" w:rsidP="003D51CA">
            <w:pPr>
              <w:pStyle w:val="ListeParagraf"/>
              <w:numPr>
                <w:ilvl w:val="0"/>
                <w:numId w:val="11"/>
              </w:numPr>
              <w:spacing w:before="0"/>
              <w:rPr>
                <w:b w:val="0"/>
                <w:sz w:val="18"/>
              </w:rPr>
            </w:pPr>
            <w:r w:rsidRPr="00F075A4">
              <w:rPr>
                <w:b w:val="0"/>
                <w:sz w:val="18"/>
              </w:rPr>
              <w:t>Norm Kadro İşlemleri</w:t>
            </w:r>
          </w:p>
          <w:p w:rsidR="00DF68C3" w:rsidRPr="001108E7" w:rsidRDefault="00DF68C3" w:rsidP="003D51CA">
            <w:pPr>
              <w:pStyle w:val="ListeParagraf"/>
              <w:numPr>
                <w:ilvl w:val="0"/>
                <w:numId w:val="11"/>
              </w:numPr>
              <w:spacing w:before="0"/>
              <w:rPr>
                <w:b w:val="0"/>
                <w:sz w:val="18"/>
              </w:rPr>
            </w:pPr>
            <w:proofErr w:type="spellStart"/>
            <w:r w:rsidRPr="00F075A4">
              <w:rPr>
                <w:b w:val="0"/>
                <w:sz w:val="18"/>
              </w:rPr>
              <w:t>Hizmetiçi</w:t>
            </w:r>
            <w:proofErr w:type="spellEnd"/>
            <w:r w:rsidRPr="00F075A4">
              <w:rPr>
                <w:b w:val="0"/>
                <w:sz w:val="18"/>
              </w:rPr>
              <w:t xml:space="preserve"> Eğitim Faaliyetleri</w:t>
            </w:r>
          </w:p>
          <w:p w:rsidR="00DF68C3" w:rsidRPr="00F075A4" w:rsidRDefault="00DF68C3" w:rsidP="00E139D0">
            <w:pPr>
              <w:pStyle w:val="ListeParagraf"/>
              <w:spacing w:before="0"/>
              <w:ind w:left="463" w:firstLine="0"/>
              <w:rPr>
                <w:b w:val="0"/>
                <w:sz w:val="18"/>
              </w:rPr>
            </w:pPr>
          </w:p>
        </w:tc>
      </w:tr>
      <w:tr w:rsidR="00DF68C3" w:rsidRPr="000635E4" w:rsidTr="00883A52">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DF68C3" w:rsidRPr="006939D6" w:rsidRDefault="00F61525" w:rsidP="00883A52">
            <w:pPr>
              <w:pStyle w:val="TableParagraph"/>
              <w:ind w:left="107"/>
              <w:rPr>
                <w:rFonts w:ascii="Times New Roman" w:hAnsi="Times New Roman" w:cs="Times New Roman"/>
                <w:sz w:val="18"/>
                <w:szCs w:val="24"/>
              </w:rPr>
            </w:pPr>
            <w:r>
              <w:rPr>
                <w:rFonts w:ascii="Times New Roman" w:hAnsi="Times New Roman" w:cs="Times New Roman"/>
                <w:sz w:val="18"/>
                <w:szCs w:val="24"/>
              </w:rPr>
              <w:t>D</w:t>
            </w:r>
            <w:r w:rsidR="00DF68C3" w:rsidRPr="006939D6">
              <w:rPr>
                <w:rFonts w:ascii="Times New Roman" w:hAnsi="Times New Roman" w:cs="Times New Roman"/>
                <w:sz w:val="18"/>
                <w:szCs w:val="24"/>
              </w:rPr>
              <w:t>-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F61525" w:rsidRPr="00FD5CDB" w:rsidRDefault="00F61525" w:rsidP="003D51CA">
            <w:pPr>
              <w:pStyle w:val="TableParagraph"/>
              <w:numPr>
                <w:ilvl w:val="0"/>
                <w:numId w:val="24"/>
              </w:numPr>
              <w:tabs>
                <w:tab w:val="left" w:pos="314"/>
              </w:tabs>
              <w:rPr>
                <w:b w:val="0"/>
                <w:sz w:val="18"/>
                <w:lang w:eastAsia="en-US"/>
              </w:rPr>
            </w:pPr>
            <w:r w:rsidRPr="00FD5CDB">
              <w:rPr>
                <w:b w:val="0"/>
                <w:sz w:val="18"/>
                <w:lang w:eastAsia="en-US"/>
              </w:rPr>
              <w:t>Okul Güvenliğinin Sağlanması</w:t>
            </w:r>
          </w:p>
          <w:p w:rsidR="00F61525" w:rsidRPr="00FD5CDB" w:rsidRDefault="00F61525" w:rsidP="003D51CA">
            <w:pPr>
              <w:pStyle w:val="TableParagraph"/>
              <w:numPr>
                <w:ilvl w:val="0"/>
                <w:numId w:val="24"/>
              </w:numPr>
              <w:tabs>
                <w:tab w:val="left" w:pos="314"/>
              </w:tabs>
              <w:rPr>
                <w:b w:val="0"/>
                <w:sz w:val="18"/>
                <w:lang w:eastAsia="en-US"/>
              </w:rPr>
            </w:pPr>
            <w:r w:rsidRPr="00FD5CDB">
              <w:rPr>
                <w:b w:val="0"/>
                <w:sz w:val="18"/>
                <w:lang w:eastAsia="en-US"/>
              </w:rPr>
              <w:t xml:space="preserve">Ders Kitaplarının Dağıtımı </w:t>
            </w:r>
          </w:p>
          <w:p w:rsidR="00F61525" w:rsidRPr="00FD5CDB" w:rsidRDefault="00F61525" w:rsidP="003D51CA">
            <w:pPr>
              <w:pStyle w:val="TableParagraph"/>
              <w:numPr>
                <w:ilvl w:val="0"/>
                <w:numId w:val="24"/>
              </w:numPr>
              <w:tabs>
                <w:tab w:val="left" w:pos="314"/>
              </w:tabs>
              <w:rPr>
                <w:b w:val="0"/>
                <w:sz w:val="18"/>
                <w:lang w:eastAsia="en-US"/>
              </w:rPr>
            </w:pPr>
            <w:r w:rsidRPr="00FD5CDB">
              <w:rPr>
                <w:b w:val="0"/>
                <w:sz w:val="18"/>
                <w:lang w:eastAsia="en-US"/>
              </w:rPr>
              <w:t>Taşınır Mal İşlemleri</w:t>
            </w:r>
          </w:p>
          <w:p w:rsidR="00F61525" w:rsidRPr="00FD5CDB" w:rsidRDefault="00F61525" w:rsidP="003D51CA">
            <w:pPr>
              <w:pStyle w:val="TableParagraph"/>
              <w:numPr>
                <w:ilvl w:val="0"/>
                <w:numId w:val="24"/>
              </w:numPr>
              <w:tabs>
                <w:tab w:val="left" w:pos="314"/>
              </w:tabs>
              <w:rPr>
                <w:b w:val="0"/>
                <w:sz w:val="18"/>
                <w:lang w:eastAsia="en-US"/>
              </w:rPr>
            </w:pPr>
            <w:r w:rsidRPr="00FD5CDB">
              <w:rPr>
                <w:b w:val="0"/>
                <w:sz w:val="18"/>
                <w:lang w:eastAsia="en-US"/>
              </w:rPr>
              <w:t>Temizlik, Güvenlik, Isıtma, Aydınlatma Hizmetleri</w:t>
            </w:r>
          </w:p>
          <w:p w:rsidR="00F61525" w:rsidRPr="00FD5CDB" w:rsidRDefault="00F61525" w:rsidP="003D51CA">
            <w:pPr>
              <w:pStyle w:val="TableParagraph"/>
              <w:numPr>
                <w:ilvl w:val="0"/>
                <w:numId w:val="24"/>
              </w:numPr>
              <w:tabs>
                <w:tab w:val="left" w:pos="314"/>
              </w:tabs>
              <w:rPr>
                <w:b w:val="0"/>
                <w:sz w:val="18"/>
                <w:lang w:eastAsia="en-US"/>
              </w:rPr>
            </w:pPr>
            <w:r w:rsidRPr="00FD5CDB">
              <w:rPr>
                <w:b w:val="0"/>
                <w:sz w:val="18"/>
                <w:lang w:eastAsia="en-US"/>
              </w:rPr>
              <w:t>Evrak Kabul, Yönlendirme ve Dağıtım İşlemleri</w:t>
            </w:r>
          </w:p>
          <w:p w:rsidR="00F61525" w:rsidRDefault="00F61525" w:rsidP="003D51CA">
            <w:pPr>
              <w:pStyle w:val="TableParagraph"/>
              <w:numPr>
                <w:ilvl w:val="0"/>
                <w:numId w:val="24"/>
              </w:numPr>
              <w:tabs>
                <w:tab w:val="left" w:pos="314"/>
              </w:tabs>
              <w:rPr>
                <w:b w:val="0"/>
                <w:sz w:val="18"/>
                <w:lang w:eastAsia="en-US"/>
              </w:rPr>
            </w:pPr>
            <w:r w:rsidRPr="00FD5CDB">
              <w:rPr>
                <w:b w:val="0"/>
                <w:sz w:val="18"/>
                <w:lang w:eastAsia="en-US"/>
              </w:rPr>
              <w:t>Arşiv Hizmetleri</w:t>
            </w:r>
          </w:p>
          <w:p w:rsidR="00F61525" w:rsidRPr="003D51CA" w:rsidRDefault="00F61525" w:rsidP="003D51CA">
            <w:pPr>
              <w:pStyle w:val="TableParagraph"/>
              <w:numPr>
                <w:ilvl w:val="0"/>
                <w:numId w:val="24"/>
              </w:numPr>
              <w:tabs>
                <w:tab w:val="left" w:pos="314"/>
              </w:tabs>
              <w:rPr>
                <w:b w:val="0"/>
                <w:sz w:val="18"/>
                <w:lang w:eastAsia="en-US"/>
              </w:rPr>
            </w:pPr>
            <w:r w:rsidRPr="003D51CA">
              <w:rPr>
                <w:b w:val="0"/>
                <w:sz w:val="18"/>
                <w:lang w:eastAsia="en-US"/>
              </w:rPr>
              <w:t>Sivil Savunma İşlemleri</w:t>
            </w:r>
          </w:p>
        </w:tc>
      </w:tr>
      <w:tr w:rsidR="00DF68C3" w:rsidRPr="000635E4" w:rsidTr="00883A5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DF68C3" w:rsidRPr="006939D6" w:rsidRDefault="00F61525" w:rsidP="00883A52">
            <w:pPr>
              <w:pStyle w:val="TableParagraph"/>
              <w:ind w:left="107"/>
              <w:rPr>
                <w:rFonts w:ascii="Times New Roman" w:hAnsi="Times New Roman" w:cs="Times New Roman"/>
                <w:sz w:val="18"/>
                <w:szCs w:val="24"/>
              </w:rPr>
            </w:pPr>
            <w:r>
              <w:rPr>
                <w:rFonts w:ascii="Times New Roman" w:hAnsi="Times New Roman" w:cs="Times New Roman"/>
                <w:sz w:val="18"/>
                <w:szCs w:val="24"/>
              </w:rPr>
              <w:t>E</w:t>
            </w:r>
            <w:r w:rsidR="00DF68C3" w:rsidRPr="006939D6">
              <w:rPr>
                <w:rFonts w:ascii="Times New Roman" w:hAnsi="Times New Roman" w:cs="Times New Roman"/>
                <w:sz w:val="18"/>
                <w:szCs w:val="24"/>
              </w:rPr>
              <w:t>-Denetim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DF68C3" w:rsidRPr="00F075A4" w:rsidRDefault="00DF68C3" w:rsidP="003D51CA">
            <w:pPr>
              <w:pStyle w:val="ListeParagraf"/>
              <w:numPr>
                <w:ilvl w:val="0"/>
                <w:numId w:val="6"/>
              </w:numPr>
              <w:spacing w:before="0"/>
              <w:rPr>
                <w:b w:val="0"/>
                <w:sz w:val="18"/>
              </w:rPr>
            </w:pPr>
            <w:r w:rsidRPr="00F075A4">
              <w:rPr>
                <w:b w:val="0"/>
                <w:sz w:val="18"/>
              </w:rPr>
              <w:t xml:space="preserve">Okul/Kurumların Teftiş ve Denetimi </w:t>
            </w:r>
          </w:p>
          <w:p w:rsidR="00DF68C3" w:rsidRDefault="00DF68C3" w:rsidP="003D51CA">
            <w:pPr>
              <w:pStyle w:val="ListeParagraf"/>
              <w:numPr>
                <w:ilvl w:val="0"/>
                <w:numId w:val="6"/>
              </w:numPr>
              <w:spacing w:before="0"/>
              <w:rPr>
                <w:b w:val="0"/>
                <w:sz w:val="18"/>
              </w:rPr>
            </w:pPr>
            <w:r w:rsidRPr="00F075A4">
              <w:rPr>
                <w:b w:val="0"/>
                <w:sz w:val="18"/>
              </w:rPr>
              <w:t xml:space="preserve">Öğretmenlere Rehberlik ve İşbaşında Yetiştirme Hizmetleri </w:t>
            </w:r>
          </w:p>
          <w:p w:rsidR="00DF68C3" w:rsidRPr="003828EE" w:rsidRDefault="003828EE" w:rsidP="003D51CA">
            <w:pPr>
              <w:pStyle w:val="ListeParagraf"/>
              <w:numPr>
                <w:ilvl w:val="0"/>
                <w:numId w:val="6"/>
              </w:numPr>
              <w:spacing w:before="0"/>
              <w:rPr>
                <w:b w:val="0"/>
                <w:sz w:val="18"/>
              </w:rPr>
            </w:pPr>
            <w:r w:rsidRPr="00F075A4">
              <w:rPr>
                <w:b w:val="0"/>
                <w:sz w:val="18"/>
              </w:rPr>
              <w:t>Ön İnceleme, İnceleme ve Soruşturma Hizmetleri</w:t>
            </w:r>
          </w:p>
        </w:tc>
      </w:tr>
      <w:tr w:rsidR="00DF68C3" w:rsidRPr="000635E4" w:rsidTr="00883A52">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DF68C3" w:rsidRPr="006939D6" w:rsidRDefault="00DF68C3"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DF68C3" w:rsidRPr="00F075A4" w:rsidRDefault="00DF68C3" w:rsidP="003D51CA">
            <w:pPr>
              <w:pStyle w:val="ListeParagraf"/>
              <w:numPr>
                <w:ilvl w:val="0"/>
                <w:numId w:val="5"/>
              </w:numPr>
              <w:spacing w:before="0"/>
              <w:rPr>
                <w:b w:val="0"/>
                <w:sz w:val="18"/>
              </w:rPr>
            </w:pPr>
            <w:r w:rsidRPr="00F075A4">
              <w:rPr>
                <w:b w:val="0"/>
                <w:sz w:val="18"/>
              </w:rPr>
              <w:t>Bilgi Edinme Başvurularının Cevaplanması</w:t>
            </w:r>
          </w:p>
          <w:p w:rsidR="00DF68C3" w:rsidRPr="00F075A4" w:rsidRDefault="00DF68C3" w:rsidP="003D51CA">
            <w:pPr>
              <w:pStyle w:val="ListeParagraf"/>
              <w:numPr>
                <w:ilvl w:val="0"/>
                <w:numId w:val="5"/>
              </w:numPr>
              <w:spacing w:before="0"/>
              <w:rPr>
                <w:b w:val="0"/>
                <w:sz w:val="18"/>
              </w:rPr>
            </w:pPr>
            <w:r w:rsidRPr="00F075A4">
              <w:rPr>
                <w:b w:val="0"/>
                <w:sz w:val="18"/>
              </w:rPr>
              <w:t>Protokol İş ve İşlemleri</w:t>
            </w:r>
          </w:p>
          <w:p w:rsidR="00F61525" w:rsidRDefault="00DF68C3" w:rsidP="003D51CA">
            <w:pPr>
              <w:pStyle w:val="ListeParagraf"/>
              <w:numPr>
                <w:ilvl w:val="0"/>
                <w:numId w:val="5"/>
              </w:numPr>
              <w:spacing w:before="0"/>
              <w:rPr>
                <w:b w:val="0"/>
                <w:sz w:val="18"/>
              </w:rPr>
            </w:pPr>
            <w:r w:rsidRPr="00F075A4">
              <w:rPr>
                <w:b w:val="0"/>
                <w:sz w:val="18"/>
              </w:rPr>
              <w:t xml:space="preserve">Basın, Halk ve Ziyaretçilerle İlişkiler </w:t>
            </w:r>
          </w:p>
          <w:p w:rsidR="00DF68C3" w:rsidRPr="003D51CA" w:rsidRDefault="00F61525" w:rsidP="003D51CA">
            <w:pPr>
              <w:pStyle w:val="ListeParagraf"/>
              <w:numPr>
                <w:ilvl w:val="0"/>
                <w:numId w:val="5"/>
              </w:numPr>
              <w:spacing w:before="0"/>
              <w:rPr>
                <w:b w:val="0"/>
                <w:sz w:val="16"/>
                <w:szCs w:val="16"/>
              </w:rPr>
            </w:pPr>
            <w:r w:rsidRPr="003D51CA">
              <w:rPr>
                <w:b w:val="0"/>
                <w:sz w:val="16"/>
                <w:szCs w:val="16"/>
                <w:lang w:eastAsia="en-US"/>
              </w:rPr>
              <w:t>Okul-Aile İşbirliği</w:t>
            </w:r>
          </w:p>
        </w:tc>
      </w:tr>
    </w:tbl>
    <w:p w:rsidR="000754E5" w:rsidRDefault="000754E5" w:rsidP="000754E5">
      <w:pPr>
        <w:pStyle w:val="GvdeMetni"/>
        <w:spacing w:before="8"/>
        <w:rPr>
          <w:rFonts w:ascii="Times New Roman" w:hAnsi="Times New Roman" w:cs="Times New Roman"/>
          <w:b/>
        </w:rPr>
      </w:pPr>
    </w:p>
    <w:p w:rsidR="00DC7C12" w:rsidRDefault="00DC7C12" w:rsidP="000754E5">
      <w:pPr>
        <w:pStyle w:val="GvdeMetni"/>
        <w:spacing w:before="8"/>
        <w:rPr>
          <w:rFonts w:ascii="Times New Roman" w:hAnsi="Times New Roman" w:cs="Times New Roman"/>
          <w:b/>
        </w:rPr>
      </w:pPr>
    </w:p>
    <w:p w:rsidR="00DC7C12" w:rsidRPr="00284AF8" w:rsidRDefault="00DC7C12" w:rsidP="000754E5">
      <w:pPr>
        <w:pStyle w:val="GvdeMetni"/>
        <w:spacing w:before="8"/>
        <w:rPr>
          <w:rFonts w:ascii="Times New Roman" w:hAnsi="Times New Roman" w:cs="Times New Roman"/>
          <w:b/>
        </w:rPr>
      </w:pPr>
    </w:p>
    <w:p w:rsidR="000754E5" w:rsidRPr="00E5482E"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18" w:name="_bookmark27"/>
      <w:bookmarkEnd w:id="18"/>
      <w:proofErr w:type="spellStart"/>
      <w:r w:rsidRPr="00E5482E">
        <w:rPr>
          <w:rFonts w:ascii="Times New Roman" w:hAnsi="Times New Roman" w:cs="Times New Roman"/>
          <w:color w:val="002060"/>
          <w:sz w:val="24"/>
          <w:szCs w:val="24"/>
        </w:rPr>
        <w:t>PaydaşAnalizi</w:t>
      </w:r>
      <w:proofErr w:type="spellEnd"/>
    </w:p>
    <w:p w:rsidR="000754E5" w:rsidRPr="00284AF8" w:rsidRDefault="000754E5" w:rsidP="000754E5">
      <w:pPr>
        <w:pStyle w:val="Balk2"/>
        <w:tabs>
          <w:tab w:val="left" w:pos="856"/>
          <w:tab w:val="left" w:pos="857"/>
        </w:tabs>
        <w:spacing w:before="0"/>
        <w:ind w:firstLine="0"/>
        <w:rPr>
          <w:rFonts w:ascii="Times New Roman" w:hAnsi="Times New Roman" w:cs="Times New Roman"/>
          <w:sz w:val="24"/>
          <w:szCs w:val="24"/>
        </w:rPr>
      </w:pPr>
    </w:p>
    <w:p w:rsidR="000754E5" w:rsidRDefault="000754E5" w:rsidP="000754E5">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0754E5" w:rsidRDefault="000754E5" w:rsidP="000754E5">
      <w:pPr>
        <w:pStyle w:val="GvdeMetni"/>
        <w:spacing w:before="8"/>
        <w:jc w:val="both"/>
        <w:rPr>
          <w:rFonts w:ascii="Times New Roman" w:hAnsi="Times New Roman" w:cs="Times New Roman"/>
        </w:rPr>
      </w:pPr>
    </w:p>
    <w:p w:rsidR="00E35B61" w:rsidRDefault="00E35B61" w:rsidP="000754E5">
      <w:pPr>
        <w:pStyle w:val="GvdeMetni"/>
        <w:spacing w:before="8"/>
        <w:jc w:val="both"/>
        <w:rPr>
          <w:rFonts w:ascii="Times New Roman" w:hAnsi="Times New Roman" w:cs="Times New Roman"/>
        </w:rPr>
      </w:pPr>
    </w:p>
    <w:p w:rsidR="00E35B61" w:rsidRDefault="00E35B61" w:rsidP="000754E5">
      <w:pPr>
        <w:pStyle w:val="GvdeMetni"/>
        <w:spacing w:before="8"/>
        <w:jc w:val="both"/>
        <w:rPr>
          <w:rFonts w:ascii="Times New Roman" w:hAnsi="Times New Roman" w:cs="Times New Roman"/>
        </w:rPr>
      </w:pPr>
    </w:p>
    <w:p w:rsidR="00E35B61" w:rsidRDefault="00E35B61" w:rsidP="000754E5">
      <w:pPr>
        <w:pStyle w:val="GvdeMetni"/>
        <w:spacing w:before="8"/>
        <w:jc w:val="both"/>
        <w:rPr>
          <w:rFonts w:ascii="Times New Roman" w:hAnsi="Times New Roman" w:cs="Times New Roman"/>
        </w:rPr>
      </w:pPr>
    </w:p>
    <w:p w:rsidR="00E35B61" w:rsidRDefault="00E35B61" w:rsidP="000754E5">
      <w:pPr>
        <w:pStyle w:val="GvdeMetni"/>
        <w:spacing w:before="8"/>
        <w:jc w:val="both"/>
        <w:rPr>
          <w:rFonts w:ascii="Times New Roman" w:hAnsi="Times New Roman" w:cs="Times New Roman"/>
        </w:rPr>
      </w:pPr>
    </w:p>
    <w:p w:rsidR="005339DC" w:rsidRDefault="005339DC" w:rsidP="000754E5">
      <w:pPr>
        <w:pStyle w:val="GvdeMetni"/>
        <w:spacing w:before="8"/>
        <w:jc w:val="both"/>
        <w:rPr>
          <w:rFonts w:ascii="Times New Roman" w:hAnsi="Times New Roman" w:cs="Times New Roman"/>
        </w:rPr>
      </w:pPr>
    </w:p>
    <w:p w:rsidR="005339DC" w:rsidRDefault="005339DC" w:rsidP="000754E5">
      <w:pPr>
        <w:pStyle w:val="GvdeMetni"/>
        <w:spacing w:before="8"/>
        <w:jc w:val="both"/>
        <w:rPr>
          <w:rFonts w:ascii="Times New Roman" w:hAnsi="Times New Roman" w:cs="Times New Roman"/>
        </w:rPr>
      </w:pPr>
    </w:p>
    <w:p w:rsidR="005339DC" w:rsidRDefault="005339DC" w:rsidP="000754E5">
      <w:pPr>
        <w:pStyle w:val="GvdeMetni"/>
        <w:spacing w:before="8"/>
        <w:jc w:val="both"/>
        <w:rPr>
          <w:rFonts w:ascii="Times New Roman" w:hAnsi="Times New Roman" w:cs="Times New Roman"/>
        </w:rPr>
      </w:pPr>
    </w:p>
    <w:p w:rsidR="00E35B61" w:rsidRPr="00A86EDD" w:rsidRDefault="00E35B61" w:rsidP="000754E5">
      <w:pPr>
        <w:pStyle w:val="GvdeMetni"/>
        <w:spacing w:before="8"/>
        <w:jc w:val="both"/>
        <w:rPr>
          <w:rFonts w:ascii="Times New Roman" w:hAnsi="Times New Roman" w:cs="Times New Roman"/>
        </w:rPr>
      </w:pPr>
    </w:p>
    <w:p w:rsidR="000754E5"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0360C9" w:rsidRDefault="000360C9" w:rsidP="000754E5">
      <w:pPr>
        <w:pStyle w:val="Balk3"/>
        <w:rPr>
          <w:rFonts w:ascii="Times New Roman" w:hAnsi="Times New Roman" w:cs="Times New Roman"/>
          <w:color w:val="002060"/>
        </w:rPr>
      </w:pPr>
    </w:p>
    <w:p w:rsidR="000360C9" w:rsidRPr="00AB74C5" w:rsidRDefault="000360C9" w:rsidP="00AB74C5">
      <w:pPr>
        <w:pStyle w:val="Balk3"/>
        <w:rPr>
          <w:rFonts w:ascii="Times New Roman" w:hAnsi="Times New Roman" w:cs="Times New Roman"/>
          <w:color w:val="002060"/>
          <w:sz w:val="20"/>
        </w:rPr>
      </w:pPr>
      <w:r w:rsidRPr="00FD5CDB">
        <w:rPr>
          <w:rFonts w:ascii="Times New Roman" w:hAnsi="Times New Roman" w:cs="Times New Roman"/>
          <w:sz w:val="20"/>
        </w:rPr>
        <w:t>Tablo 4 Paydaş Tablosu</w:t>
      </w:r>
    </w:p>
    <w:p w:rsidR="000754E5" w:rsidRPr="00284AF8" w:rsidRDefault="000754E5" w:rsidP="000754E5">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0754E5" w:rsidRPr="00FF5ABE" w:rsidTr="005339DC">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0754E5" w:rsidRPr="00121367" w:rsidTr="005339D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E35B61" w:rsidRDefault="005339DC" w:rsidP="005339DC">
            <w:pPr>
              <w:pStyle w:val="TableParagraph"/>
              <w:rPr>
                <w:rFonts w:ascii="Times New Roman" w:hAnsi="Times New Roman" w:cs="Times New Roman"/>
                <w:b w:val="0"/>
                <w:sz w:val="20"/>
                <w:szCs w:val="24"/>
              </w:rPr>
            </w:pPr>
            <w:r>
              <w:rPr>
                <w:rFonts w:ascii="Times New Roman" w:hAnsi="Times New Roman" w:cs="Times New Roman"/>
                <w:b w:val="0"/>
                <w:sz w:val="20"/>
                <w:szCs w:val="24"/>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E35B61"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E35B61" w:rsidRDefault="00E139D0" w:rsidP="00883A52">
            <w:pPr>
              <w:pStyle w:val="TableParagraph"/>
              <w:jc w:val="center"/>
              <w:rPr>
                <w:rFonts w:ascii="Times New Roman" w:hAnsi="Times New Roman" w:cs="Times New Roman"/>
                <w:b w:val="0"/>
                <w:sz w:val="20"/>
                <w:szCs w:val="24"/>
              </w:rPr>
            </w:pPr>
            <w:r w:rsidRPr="00E35B61">
              <w:rPr>
                <w:rFonts w:ascii="Times New Roman" w:hAnsi="Times New Roman" w:cs="Times New Roman"/>
                <w:b w:val="0"/>
                <w:sz w:val="20"/>
                <w:szCs w:val="24"/>
              </w:rPr>
              <w:t>√</w:t>
            </w:r>
          </w:p>
        </w:tc>
      </w:tr>
      <w:tr w:rsidR="005339DC" w:rsidRPr="00FD5CDB" w:rsidTr="005339DC">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5339DC" w:rsidRPr="00FD5CDB" w:rsidRDefault="005339DC" w:rsidP="00B64B15">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Söke</w:t>
            </w:r>
            <w:r w:rsidRPr="00FD5CDB">
              <w:rPr>
                <w:rFonts w:ascii="Times New Roman" w:hAnsi="Times New Roman" w:cs="Times New Roman"/>
                <w:b w:val="0"/>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5339DC" w:rsidRPr="00FD5CDB" w:rsidRDefault="005339DC" w:rsidP="00B64B15">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E139D0" w:rsidRPr="00121367" w:rsidTr="005339D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E139D0" w:rsidRPr="00E35B61" w:rsidRDefault="005339DC" w:rsidP="00883A52">
            <w:pPr>
              <w:pStyle w:val="TableParagraph"/>
              <w:rPr>
                <w:rFonts w:ascii="Times New Roman" w:hAnsi="Times New Roman" w:cs="Times New Roman"/>
                <w:b w:val="0"/>
                <w:sz w:val="20"/>
                <w:szCs w:val="24"/>
              </w:rPr>
            </w:pPr>
            <w:r>
              <w:rPr>
                <w:rFonts w:ascii="Times New Roman" w:hAnsi="Times New Roman" w:cs="Times New Roman"/>
                <w:b w:val="0"/>
                <w:sz w:val="20"/>
                <w:szCs w:val="24"/>
              </w:rPr>
              <w:t>Söke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E139D0" w:rsidRPr="00E35B61" w:rsidRDefault="00E139D0" w:rsidP="00883A52">
            <w:pPr>
              <w:pStyle w:val="TableParagraph"/>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E139D0" w:rsidRPr="00E35B61" w:rsidRDefault="00E139D0" w:rsidP="00883A52">
            <w:pPr>
              <w:pStyle w:val="TableParagraph"/>
              <w:jc w:val="center"/>
              <w:rPr>
                <w:rFonts w:ascii="Times New Roman" w:hAnsi="Times New Roman" w:cs="Times New Roman"/>
                <w:b w:val="0"/>
                <w:sz w:val="20"/>
                <w:szCs w:val="24"/>
              </w:rPr>
            </w:pPr>
            <w:r w:rsidRPr="00E35B61">
              <w:rPr>
                <w:rFonts w:ascii="Times New Roman" w:hAnsi="Times New Roman" w:cs="Times New Roman"/>
                <w:b w:val="0"/>
                <w:sz w:val="20"/>
                <w:szCs w:val="24"/>
              </w:rPr>
              <w:t>√</w:t>
            </w:r>
          </w:p>
        </w:tc>
      </w:tr>
      <w:tr w:rsidR="005339DC" w:rsidRPr="00121367" w:rsidTr="005339DC">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339DC" w:rsidRPr="00FD5CDB" w:rsidRDefault="005339DC" w:rsidP="00B64B15">
            <w:pPr>
              <w:pStyle w:val="TableParagraph"/>
              <w:jc w:val="center"/>
              <w:rPr>
                <w:rFonts w:ascii="Times New Roman" w:hAnsi="Times New Roman" w:cs="Times New Roman"/>
                <w:b w:val="0"/>
                <w:szCs w:val="24"/>
                <w:lang w:eastAsia="en-US"/>
              </w:rPr>
            </w:pPr>
          </w:p>
        </w:tc>
      </w:tr>
      <w:tr w:rsidR="005339DC" w:rsidRPr="00121367" w:rsidTr="005339D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339DC" w:rsidRPr="00FD5CDB" w:rsidRDefault="005339DC" w:rsidP="00B64B15">
            <w:pPr>
              <w:pStyle w:val="TableParagraph"/>
              <w:jc w:val="center"/>
              <w:rPr>
                <w:rFonts w:ascii="Times New Roman" w:hAnsi="Times New Roman" w:cs="Times New Roman"/>
                <w:b w:val="0"/>
                <w:szCs w:val="24"/>
                <w:lang w:eastAsia="en-US"/>
              </w:rPr>
            </w:pPr>
          </w:p>
        </w:tc>
      </w:tr>
      <w:tr w:rsidR="005339DC" w:rsidRPr="00121367" w:rsidTr="005339DC">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339DC" w:rsidRPr="00FD5CDB" w:rsidRDefault="005339DC" w:rsidP="00B64B15">
            <w:pPr>
              <w:pStyle w:val="TableParagraph"/>
              <w:jc w:val="center"/>
              <w:rPr>
                <w:rFonts w:ascii="Times New Roman" w:hAnsi="Times New Roman" w:cs="Times New Roman"/>
                <w:b w:val="0"/>
                <w:szCs w:val="24"/>
                <w:lang w:eastAsia="en-US"/>
              </w:rPr>
            </w:pPr>
          </w:p>
        </w:tc>
      </w:tr>
      <w:tr w:rsidR="005339DC" w:rsidRPr="00121367" w:rsidTr="005339D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339DC" w:rsidRPr="00FD5CDB" w:rsidRDefault="005339DC" w:rsidP="00B64B15">
            <w:pPr>
              <w:pStyle w:val="TableParagraph"/>
              <w:jc w:val="center"/>
              <w:rPr>
                <w:rFonts w:ascii="Times New Roman" w:hAnsi="Times New Roman" w:cs="Times New Roman"/>
                <w:b w:val="0"/>
                <w:szCs w:val="24"/>
                <w:lang w:eastAsia="en-US"/>
              </w:rPr>
            </w:pPr>
          </w:p>
        </w:tc>
      </w:tr>
      <w:tr w:rsidR="005339DC" w:rsidRPr="00121367" w:rsidTr="005339DC">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339DC" w:rsidRPr="00FD5CDB" w:rsidRDefault="005339DC" w:rsidP="00B64B15">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339DC" w:rsidRPr="00FD5CDB" w:rsidRDefault="005339DC" w:rsidP="00B64B15">
            <w:pPr>
              <w:pStyle w:val="TableParagraph"/>
              <w:jc w:val="center"/>
              <w:rPr>
                <w:rFonts w:ascii="Times New Roman" w:hAnsi="Times New Roman" w:cs="Times New Roman"/>
                <w:b w:val="0"/>
                <w:szCs w:val="24"/>
                <w:lang w:eastAsia="en-US"/>
              </w:rPr>
            </w:pPr>
          </w:p>
        </w:tc>
      </w:tr>
      <w:tr w:rsidR="005339DC" w:rsidRPr="00121367" w:rsidTr="005339D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339DC" w:rsidRPr="00FD5CDB" w:rsidRDefault="005339DC" w:rsidP="00B64B15">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5339DC" w:rsidRPr="00FD5CDB" w:rsidTr="005339DC">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5339DC" w:rsidRPr="00FD5CDB" w:rsidRDefault="005339DC" w:rsidP="00B64B15">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3828EE" w:rsidRPr="00FD5CDB" w:rsidTr="005339D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3828EE" w:rsidRPr="003828EE" w:rsidRDefault="003828EE" w:rsidP="003D51CA">
            <w:pPr>
              <w:rPr>
                <w:b w:val="0"/>
                <w:sz w:val="20"/>
                <w:szCs w:val="20"/>
              </w:rPr>
            </w:pPr>
            <w:r w:rsidRPr="003828EE">
              <w:rPr>
                <w:b w:val="0"/>
                <w:sz w:val="20"/>
                <w:szCs w:val="20"/>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3828EE" w:rsidRPr="00FD5CDB" w:rsidRDefault="003828EE" w:rsidP="00B64B15">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3828EE" w:rsidRPr="00FD5CDB" w:rsidRDefault="003828EE" w:rsidP="00B64B15">
            <w:pPr>
              <w:jc w:val="center"/>
              <w:rPr>
                <w:lang w:eastAsia="en-US"/>
              </w:rPr>
            </w:pPr>
            <w:r w:rsidRPr="00FD5CDB">
              <w:rPr>
                <w:rFonts w:ascii="Times New Roman" w:hAnsi="Times New Roman" w:cs="Times New Roman"/>
                <w:b w:val="0"/>
                <w:szCs w:val="24"/>
                <w:lang w:eastAsia="en-US"/>
              </w:rPr>
              <w:t>√</w:t>
            </w:r>
          </w:p>
        </w:tc>
      </w:tr>
      <w:tr w:rsidR="003828EE" w:rsidRPr="00121367" w:rsidTr="005339DC">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3828EE" w:rsidRPr="003828EE" w:rsidRDefault="003828EE" w:rsidP="003D51CA">
            <w:pPr>
              <w:rPr>
                <w:b w:val="0"/>
                <w:sz w:val="20"/>
                <w:szCs w:val="20"/>
              </w:rPr>
            </w:pPr>
            <w:r w:rsidRPr="003828EE">
              <w:rPr>
                <w:b w:val="0"/>
                <w:sz w:val="20"/>
                <w:szCs w:val="20"/>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3828EE" w:rsidRPr="00FD5CDB" w:rsidRDefault="003828EE" w:rsidP="00B64B15">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3828EE" w:rsidRPr="00FD5CDB" w:rsidRDefault="003828EE" w:rsidP="00B64B15">
            <w:pPr>
              <w:jc w:val="center"/>
              <w:rPr>
                <w:lang w:eastAsia="en-US"/>
              </w:rPr>
            </w:pPr>
            <w:r w:rsidRPr="00FD5CDB">
              <w:rPr>
                <w:rFonts w:ascii="Times New Roman" w:hAnsi="Times New Roman" w:cs="Times New Roman"/>
                <w:b w:val="0"/>
                <w:szCs w:val="24"/>
                <w:lang w:eastAsia="en-US"/>
              </w:rPr>
              <w:t>√</w:t>
            </w:r>
          </w:p>
        </w:tc>
      </w:tr>
      <w:tr w:rsidR="003828EE" w:rsidRPr="00121367" w:rsidTr="005339DC">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3828EE" w:rsidRPr="003828EE" w:rsidRDefault="003828EE" w:rsidP="003D51CA">
            <w:pPr>
              <w:rPr>
                <w:b w:val="0"/>
                <w:sz w:val="20"/>
                <w:szCs w:val="20"/>
              </w:rPr>
            </w:pPr>
            <w:r w:rsidRPr="003828EE">
              <w:rPr>
                <w:b w:val="0"/>
                <w:sz w:val="20"/>
                <w:szCs w:val="20"/>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3828EE" w:rsidRPr="00FD5CDB" w:rsidRDefault="003828EE" w:rsidP="00B64B15">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3828EE" w:rsidRPr="00FD5CDB" w:rsidRDefault="003828EE" w:rsidP="00B64B15">
            <w:pPr>
              <w:jc w:val="center"/>
              <w:rPr>
                <w:rFonts w:ascii="Times New Roman" w:hAnsi="Times New Roman" w:cs="Times New Roman"/>
                <w:szCs w:val="24"/>
                <w:lang w:eastAsia="en-US"/>
              </w:rPr>
            </w:pPr>
            <w:r w:rsidRPr="00B64B15">
              <w:rPr>
                <w:rFonts w:ascii="Times New Roman" w:hAnsi="Times New Roman" w:cs="Times New Roman"/>
                <w:b w:val="0"/>
                <w:szCs w:val="24"/>
                <w:lang w:eastAsia="en-US"/>
              </w:rPr>
              <w:t>√</w:t>
            </w:r>
          </w:p>
        </w:tc>
      </w:tr>
    </w:tbl>
    <w:p w:rsidR="00E35B61" w:rsidRPr="00284AF8" w:rsidRDefault="00E35B61" w:rsidP="000754E5">
      <w:pPr>
        <w:pStyle w:val="GvdeMetni"/>
        <w:spacing w:before="9"/>
        <w:rPr>
          <w:rFonts w:ascii="Times New Roman" w:hAnsi="Times New Roman" w:cs="Times New Roman"/>
        </w:rPr>
      </w:pPr>
    </w:p>
    <w:p w:rsidR="000754E5" w:rsidRDefault="000754E5" w:rsidP="000754E5">
      <w:pPr>
        <w:pStyle w:val="Balk3"/>
        <w:spacing w:before="1"/>
        <w:rPr>
          <w:rFonts w:ascii="Times New Roman" w:hAnsi="Times New Roman" w:cs="Times New Roman"/>
          <w:color w:val="000000" w:themeColor="text1"/>
        </w:rPr>
      </w:pPr>
      <w:bookmarkStart w:id="19" w:name="_bookmark28"/>
      <w:bookmarkEnd w:id="19"/>
      <w:r w:rsidRPr="00CA0B64">
        <w:rPr>
          <w:rFonts w:ascii="Times New Roman" w:hAnsi="Times New Roman" w:cs="Times New Roman"/>
          <w:color w:val="000000" w:themeColor="text1"/>
        </w:rPr>
        <w:t xml:space="preserve">Paydaşların </w:t>
      </w:r>
      <w:proofErr w:type="spellStart"/>
      <w:r w:rsidRPr="00CA0B64">
        <w:rPr>
          <w:rFonts w:ascii="Times New Roman" w:hAnsi="Times New Roman" w:cs="Times New Roman"/>
          <w:color w:val="000000" w:themeColor="text1"/>
        </w:rPr>
        <w:t>Önceliklendirilmesi</w:t>
      </w:r>
      <w:proofErr w:type="spellEnd"/>
    </w:p>
    <w:p w:rsidR="000360C9" w:rsidRDefault="000360C9" w:rsidP="000360C9">
      <w:pPr>
        <w:pStyle w:val="Balk3"/>
        <w:spacing w:before="1"/>
        <w:ind w:left="0"/>
        <w:rPr>
          <w:rFonts w:ascii="Times New Roman" w:hAnsi="Times New Roman" w:cs="Times New Roman"/>
          <w:color w:val="000000" w:themeColor="text1"/>
        </w:rPr>
      </w:pPr>
    </w:p>
    <w:p w:rsidR="000360C9" w:rsidRDefault="000360C9" w:rsidP="000360C9">
      <w:pPr>
        <w:pStyle w:val="Balk3"/>
        <w:ind w:firstLine="584"/>
        <w:jc w:val="both"/>
        <w:rPr>
          <w:rFonts w:ascii="Times New Roman" w:hAnsi="Times New Roman" w:cs="Times New Roman"/>
          <w:b w:val="0"/>
        </w:rPr>
      </w:pPr>
      <w:r w:rsidRPr="00FD5CDB">
        <w:rPr>
          <w:rFonts w:ascii="Times New Roman" w:hAnsi="Times New Roman" w:cs="Times New Roman"/>
          <w:b w:val="0"/>
        </w:rPr>
        <w:t xml:space="preserve">Paydaşların </w:t>
      </w:r>
      <w:proofErr w:type="spellStart"/>
      <w:r w:rsidRPr="00FD5CDB">
        <w:rPr>
          <w:rFonts w:ascii="Times New Roman" w:hAnsi="Times New Roman" w:cs="Times New Roman"/>
          <w:b w:val="0"/>
        </w:rPr>
        <w:t>önceliklendirilmesi</w:t>
      </w:r>
      <w:proofErr w:type="spellEnd"/>
      <w:r w:rsidRPr="00FD5CDB">
        <w:rPr>
          <w:rFonts w:ascii="Times New Roman" w:hAnsi="Times New Roman" w:cs="Times New Roman"/>
          <w:b w:val="0"/>
        </w:rPr>
        <w:t>; Kamu İdareleri İçin Stratejik Plan Hazırlama Kılavuzunda (26 Şubat 2018) belirtilen Paydaş Etki/Ö</w:t>
      </w:r>
      <w:r w:rsidR="003D51CA">
        <w:rPr>
          <w:rFonts w:ascii="Times New Roman" w:hAnsi="Times New Roman" w:cs="Times New Roman"/>
          <w:b w:val="0"/>
        </w:rPr>
        <w:t>nem Matrisi tablosundan (Tablo 7</w:t>
      </w:r>
      <w:r w:rsidRPr="00FD5CDB">
        <w:rPr>
          <w:rFonts w:ascii="Times New Roman" w:hAnsi="Times New Roman" w:cs="Times New Roman"/>
          <w:b w:val="0"/>
        </w:rPr>
        <w:t>) yararlanılmıştır.</w:t>
      </w:r>
    </w:p>
    <w:p w:rsidR="000360C9" w:rsidRDefault="000360C9" w:rsidP="000360C9">
      <w:pPr>
        <w:pStyle w:val="Balk3"/>
        <w:ind w:firstLine="584"/>
        <w:jc w:val="both"/>
        <w:rPr>
          <w:rFonts w:ascii="Times New Roman" w:hAnsi="Times New Roman" w:cs="Times New Roman"/>
          <w:b w:val="0"/>
        </w:rPr>
      </w:pPr>
    </w:p>
    <w:p w:rsidR="000360C9" w:rsidRPr="00FD5CDB" w:rsidRDefault="000360C9" w:rsidP="000360C9">
      <w:pPr>
        <w:pStyle w:val="Balk3"/>
        <w:spacing w:before="1"/>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5 Paydaşların </w:t>
      </w:r>
      <w:proofErr w:type="spellStart"/>
      <w:r w:rsidRPr="00FD5CDB">
        <w:rPr>
          <w:rFonts w:ascii="Times New Roman" w:hAnsi="Times New Roman" w:cs="Times New Roman"/>
          <w:color w:val="000000" w:themeColor="text1"/>
          <w:sz w:val="20"/>
          <w:szCs w:val="20"/>
        </w:rPr>
        <w:t>Önceliklendirilmesi</w:t>
      </w:r>
      <w:proofErr w:type="spellEnd"/>
    </w:p>
    <w:p w:rsidR="000754E5" w:rsidRPr="00284AF8" w:rsidRDefault="000754E5" w:rsidP="000754E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5339DC" w:rsidRPr="00284AF8" w:rsidTr="00B64B1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tcW w:w="816" w:type="dxa"/>
            <w:shd w:val="clear" w:color="auto" w:fill="auto"/>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B12D76">
              <w:rPr>
                <w:rFonts w:ascii="Times New Roman" w:hAnsi="Times New Roman" w:cs="Times New Roman"/>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Söke</w:t>
            </w:r>
            <w:r w:rsidRPr="00FD5CDB">
              <w:rPr>
                <w:rFonts w:ascii="Times New Roman" w:hAnsi="Times New Roman" w:cs="Times New Roman"/>
                <w:b w:val="0"/>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tcW w:w="816" w:type="dxa"/>
            <w:shd w:val="clear" w:color="auto" w:fill="auto"/>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Söke</w:t>
            </w:r>
            <w:r w:rsidRPr="00FD5CDB">
              <w:rPr>
                <w:rFonts w:ascii="Times New Roman" w:hAnsi="Times New Roman" w:cs="Times New Roman"/>
                <w:b w:val="0"/>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tcW w:w="816" w:type="dxa"/>
            <w:shd w:val="clear" w:color="auto" w:fill="auto"/>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shd w:val="clear" w:color="auto" w:fill="auto"/>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shd w:val="clear" w:color="auto" w:fill="auto"/>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shd w:val="clear" w:color="auto" w:fill="auto"/>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shd w:val="clear" w:color="auto" w:fill="auto"/>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tcW w:w="816" w:type="dxa"/>
            <w:shd w:val="clear" w:color="auto" w:fill="auto"/>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shd w:val="clear" w:color="auto" w:fill="auto"/>
            <w:vAlign w:val="center"/>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5339DC" w:rsidRPr="00284AF8" w:rsidTr="00B64B1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tcW w:w="816" w:type="dxa"/>
            <w:shd w:val="clear" w:color="auto" w:fill="auto"/>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shd w:val="clear" w:color="auto" w:fill="auto"/>
            <w:vAlign w:val="center"/>
          </w:tcPr>
          <w:p w:rsidR="005339DC" w:rsidRPr="00FD5CDB"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5339DC" w:rsidRPr="00284AF8" w:rsidTr="00B64B15">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FD5CDB" w:rsidRDefault="005339DC" w:rsidP="00B64B15">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FD5CDB" w:rsidRDefault="005339DC" w:rsidP="00B64B15">
            <w:pPr>
              <w:pStyle w:val="TableParagraph"/>
              <w:jc w:val="center"/>
              <w:rPr>
                <w:rFonts w:ascii="Times New Roman" w:hAnsi="Times New Roman" w:cs="Times New Roman"/>
                <w:szCs w:val="24"/>
                <w:lang w:eastAsia="en-US"/>
              </w:rPr>
            </w:pPr>
          </w:p>
        </w:tc>
        <w:tc>
          <w:tcPr>
            <w:tcW w:w="816" w:type="dxa"/>
            <w:shd w:val="clear" w:color="auto" w:fill="auto"/>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FD5CDB" w:rsidRDefault="005339DC" w:rsidP="00B64B15">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shd w:val="clear" w:color="auto" w:fill="auto"/>
            <w:vAlign w:val="center"/>
          </w:tcPr>
          <w:p w:rsidR="005339DC" w:rsidRPr="00FD5CDB" w:rsidRDefault="005339DC"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FD5CDB" w:rsidRDefault="005339DC" w:rsidP="00B64B15">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5339DC" w:rsidRPr="005339DC" w:rsidTr="00B64B1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5339DC" w:rsidRPr="00B64B15" w:rsidRDefault="00B64B15" w:rsidP="00B64B15">
            <w:pPr>
              <w:pStyle w:val="TableParagraph"/>
              <w:rPr>
                <w:rFonts w:ascii="Times New Roman" w:hAnsi="Times New Roman" w:cs="Times New Roman"/>
                <w:b w:val="0"/>
                <w:sz w:val="18"/>
                <w:szCs w:val="18"/>
                <w:lang w:eastAsia="en-US"/>
              </w:rPr>
            </w:pPr>
            <w:r w:rsidRPr="00B64B15">
              <w:rPr>
                <w:rFonts w:ascii="Times New Roman" w:hAnsi="Times New Roman" w:cs="Times New Roman"/>
                <w:b w:val="0"/>
                <w:sz w:val="18"/>
                <w:szCs w:val="18"/>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5339DC" w:rsidRPr="005339DC" w:rsidRDefault="005339DC" w:rsidP="00B64B15">
            <w:pPr>
              <w:pStyle w:val="TableParagraph"/>
              <w:jc w:val="center"/>
              <w:rPr>
                <w:rFonts w:ascii="Times New Roman" w:hAnsi="Times New Roman" w:cs="Times New Roman"/>
                <w:color w:val="FF0000"/>
                <w:szCs w:val="24"/>
                <w:lang w:eastAsia="en-US"/>
              </w:rPr>
            </w:pPr>
          </w:p>
        </w:tc>
        <w:tc>
          <w:tcPr>
            <w:tcW w:w="816" w:type="dxa"/>
            <w:shd w:val="clear" w:color="auto" w:fill="auto"/>
          </w:tcPr>
          <w:p w:rsidR="005339DC" w:rsidRPr="00B64B15" w:rsidRDefault="005339DC" w:rsidP="00B64B15">
            <w:pPr>
              <w:jc w:val="center"/>
              <w:cnfStyle w:val="000000100000" w:firstRow="0" w:lastRow="0" w:firstColumn="0" w:lastColumn="0" w:oddVBand="0" w:evenVBand="0" w:oddHBand="1" w:evenHBand="0" w:firstRowFirstColumn="0" w:firstRowLastColumn="0" w:lastRowFirstColumn="0" w:lastRowLastColumn="0"/>
              <w:rPr>
                <w:lang w:eastAsia="en-US"/>
              </w:rPr>
            </w:pPr>
            <w:r w:rsidRPr="00B64B15">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339DC" w:rsidRPr="00B64B15" w:rsidRDefault="005339DC" w:rsidP="00B64B15">
            <w:pPr>
              <w:pStyle w:val="TableParagraph"/>
              <w:jc w:val="center"/>
              <w:rPr>
                <w:rFonts w:ascii="Times New Roman" w:hAnsi="Times New Roman" w:cs="Times New Roman"/>
                <w:sz w:val="20"/>
                <w:szCs w:val="20"/>
                <w:lang w:eastAsia="en-US"/>
              </w:rPr>
            </w:pPr>
            <w:r w:rsidRPr="00B64B15">
              <w:rPr>
                <w:rFonts w:ascii="Times New Roman" w:hAnsi="Times New Roman" w:cs="Times New Roman"/>
                <w:sz w:val="20"/>
                <w:szCs w:val="20"/>
                <w:lang w:eastAsia="en-US"/>
              </w:rPr>
              <w:t>3</w:t>
            </w:r>
          </w:p>
        </w:tc>
        <w:tc>
          <w:tcPr>
            <w:tcW w:w="1100" w:type="dxa"/>
            <w:shd w:val="clear" w:color="auto" w:fill="auto"/>
            <w:vAlign w:val="center"/>
          </w:tcPr>
          <w:p w:rsidR="005339DC" w:rsidRPr="00B64B15" w:rsidRDefault="005339DC"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B64B15">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339DC" w:rsidRPr="00B64B15" w:rsidRDefault="005339DC" w:rsidP="00B64B15">
            <w:pPr>
              <w:pStyle w:val="TableParagraph"/>
              <w:jc w:val="center"/>
              <w:rPr>
                <w:rFonts w:ascii="Times New Roman" w:hAnsi="Times New Roman" w:cs="Times New Roman"/>
                <w:b w:val="0"/>
                <w:sz w:val="20"/>
                <w:szCs w:val="20"/>
                <w:lang w:eastAsia="en-US"/>
              </w:rPr>
            </w:pPr>
            <w:r w:rsidRPr="00B64B15">
              <w:rPr>
                <w:rFonts w:ascii="Times New Roman" w:hAnsi="Times New Roman" w:cs="Times New Roman"/>
                <w:b w:val="0"/>
                <w:sz w:val="20"/>
                <w:szCs w:val="20"/>
                <w:lang w:eastAsia="en-US"/>
              </w:rPr>
              <w:t>3</w:t>
            </w:r>
          </w:p>
        </w:tc>
      </w:tr>
      <w:tr w:rsidR="00B64B15" w:rsidRPr="005339DC" w:rsidTr="00B64B15">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B64B15" w:rsidRPr="00B64B15" w:rsidRDefault="00B64B15" w:rsidP="00B64B15">
            <w:pPr>
              <w:pStyle w:val="TableParagraph"/>
              <w:rPr>
                <w:rFonts w:ascii="Times New Roman" w:hAnsi="Times New Roman" w:cs="Times New Roman"/>
                <w:b w:val="0"/>
                <w:sz w:val="18"/>
                <w:szCs w:val="18"/>
                <w:lang w:eastAsia="en-US"/>
              </w:rPr>
            </w:pPr>
            <w:r w:rsidRPr="00B64B15">
              <w:rPr>
                <w:rFonts w:ascii="Times New Roman" w:hAnsi="Times New Roman" w:cs="Times New Roman"/>
                <w:b w:val="0"/>
                <w:sz w:val="18"/>
                <w:szCs w:val="18"/>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B64B15" w:rsidRPr="005339DC" w:rsidRDefault="00B64B15" w:rsidP="00B64B15">
            <w:pPr>
              <w:pStyle w:val="TableParagraph"/>
              <w:jc w:val="center"/>
              <w:rPr>
                <w:rFonts w:ascii="Times New Roman" w:hAnsi="Times New Roman" w:cs="Times New Roman"/>
                <w:color w:val="FF0000"/>
                <w:szCs w:val="24"/>
                <w:lang w:eastAsia="en-US"/>
              </w:rPr>
            </w:pPr>
          </w:p>
        </w:tc>
        <w:tc>
          <w:tcPr>
            <w:tcW w:w="816" w:type="dxa"/>
            <w:shd w:val="clear" w:color="auto" w:fill="auto"/>
          </w:tcPr>
          <w:p w:rsidR="00B64B15" w:rsidRPr="005339DC"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Cs w:val="24"/>
                <w:lang w:eastAsia="en-US"/>
              </w:rPr>
            </w:pPr>
            <w:r w:rsidRPr="00B64B15">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B64B15" w:rsidRPr="003828EE" w:rsidRDefault="003828EE" w:rsidP="00B64B15">
            <w:pPr>
              <w:pStyle w:val="TableParagraph"/>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00" w:type="dxa"/>
            <w:shd w:val="clear" w:color="auto" w:fill="auto"/>
            <w:vAlign w:val="center"/>
          </w:tcPr>
          <w:p w:rsidR="00B64B15" w:rsidRPr="003828EE" w:rsidRDefault="003828EE" w:rsidP="00B64B1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3828EE">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B64B15" w:rsidRPr="003828EE" w:rsidRDefault="003B2497" w:rsidP="00B64B15">
            <w:pPr>
              <w:pStyle w:val="TableParagraph"/>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B64B15" w:rsidRPr="005339DC" w:rsidTr="00B64B1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B64B15" w:rsidRPr="00B64B15" w:rsidRDefault="00B64B15" w:rsidP="00B64B15">
            <w:pPr>
              <w:pStyle w:val="TableParagraph"/>
              <w:rPr>
                <w:rFonts w:ascii="Times New Roman" w:hAnsi="Times New Roman" w:cs="Times New Roman"/>
                <w:b w:val="0"/>
                <w:sz w:val="18"/>
                <w:szCs w:val="18"/>
                <w:lang w:eastAsia="en-US"/>
              </w:rPr>
            </w:pPr>
            <w:r w:rsidRPr="00B64B15">
              <w:rPr>
                <w:rFonts w:ascii="Times New Roman" w:hAnsi="Times New Roman" w:cs="Times New Roman"/>
                <w:b w:val="0"/>
                <w:sz w:val="18"/>
                <w:szCs w:val="18"/>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B64B15" w:rsidRPr="005339DC" w:rsidRDefault="00B64B15" w:rsidP="00B64B15">
            <w:pPr>
              <w:pStyle w:val="TableParagraph"/>
              <w:jc w:val="center"/>
              <w:rPr>
                <w:rFonts w:ascii="Times New Roman" w:hAnsi="Times New Roman" w:cs="Times New Roman"/>
                <w:color w:val="FF0000"/>
                <w:szCs w:val="24"/>
                <w:lang w:eastAsia="en-US"/>
              </w:rPr>
            </w:pPr>
          </w:p>
        </w:tc>
        <w:tc>
          <w:tcPr>
            <w:tcW w:w="816" w:type="dxa"/>
            <w:shd w:val="clear" w:color="auto" w:fill="auto"/>
          </w:tcPr>
          <w:p w:rsidR="00B64B15" w:rsidRPr="005339DC"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Cs w:val="24"/>
                <w:lang w:eastAsia="en-US"/>
              </w:rPr>
            </w:pPr>
            <w:r w:rsidRPr="00B64B15">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B64B15" w:rsidRPr="003828EE" w:rsidRDefault="003B2497" w:rsidP="00B64B15">
            <w:pPr>
              <w:pStyle w:val="TableParagraph"/>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00" w:type="dxa"/>
            <w:shd w:val="clear" w:color="auto" w:fill="auto"/>
            <w:vAlign w:val="center"/>
          </w:tcPr>
          <w:p w:rsidR="00B64B15" w:rsidRPr="003828EE" w:rsidRDefault="003B2497" w:rsidP="00B64B1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B64B15" w:rsidRPr="003828EE" w:rsidRDefault="003B2497" w:rsidP="00B64B15">
            <w:pPr>
              <w:pStyle w:val="TableParagraph"/>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0754E5" w:rsidRPr="00FF5ABE" w:rsidRDefault="000754E5" w:rsidP="00883A52">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0754E5" w:rsidRPr="00FF5ABE" w:rsidRDefault="000754E5" w:rsidP="00883A52">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5339DC" w:rsidRPr="00284AF8" w:rsidRDefault="005339DC" w:rsidP="000754E5">
      <w:pPr>
        <w:pStyle w:val="GvdeMetni"/>
        <w:spacing w:before="10"/>
        <w:rPr>
          <w:rFonts w:ascii="Times New Roman" w:hAnsi="Times New Roman" w:cs="Times New Roman"/>
        </w:rPr>
      </w:pPr>
    </w:p>
    <w:p w:rsidR="000360C9" w:rsidRDefault="000754E5" w:rsidP="00DF314B">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0360C9" w:rsidRDefault="000360C9" w:rsidP="000360C9">
      <w:pPr>
        <w:pStyle w:val="Balk3"/>
        <w:ind w:right="-6" w:firstLine="584"/>
        <w:jc w:val="both"/>
        <w:rPr>
          <w:rFonts w:ascii="Times New Roman" w:hAnsi="Times New Roman" w:cs="Times New Roman"/>
          <w:b w:val="0"/>
        </w:rPr>
      </w:pPr>
      <w:r w:rsidRPr="00FD5CDB">
        <w:rPr>
          <w:rFonts w:ascii="Times New Roman" w:hAnsi="Times New Roman" w:cs="Times New Roman"/>
          <w:b w:val="0"/>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rsidR="00AB74C5" w:rsidRPr="00FD5CDB" w:rsidRDefault="00AB74C5" w:rsidP="000360C9">
      <w:pPr>
        <w:pStyle w:val="Balk3"/>
        <w:ind w:right="-6" w:firstLine="584"/>
        <w:jc w:val="both"/>
        <w:rPr>
          <w:rFonts w:ascii="Times New Roman" w:hAnsi="Times New Roman" w:cs="Times New Roman"/>
          <w:b w:val="0"/>
        </w:rPr>
      </w:pPr>
    </w:p>
    <w:p w:rsidR="000754E5" w:rsidRPr="00284AF8" w:rsidRDefault="000754E5" w:rsidP="000360C9">
      <w:pPr>
        <w:pStyle w:val="Balk3"/>
        <w:ind w:left="0"/>
        <w:rPr>
          <w:rFonts w:ascii="Times New Roman" w:hAnsi="Times New Roman" w:cs="Times New Roman"/>
        </w:rPr>
      </w:pPr>
    </w:p>
    <w:p w:rsidR="000754E5" w:rsidRPr="00CA0B64" w:rsidRDefault="000754E5" w:rsidP="000754E5">
      <w:pPr>
        <w:pStyle w:val="Balk3"/>
        <w:jc w:val="both"/>
        <w:rPr>
          <w:rFonts w:ascii="Times New Roman" w:hAnsi="Times New Roman" w:cs="Times New Roman"/>
          <w:color w:val="000000" w:themeColor="text1"/>
        </w:rPr>
      </w:pPr>
      <w:bookmarkStart w:id="20" w:name="_bookmark29"/>
      <w:bookmarkEnd w:id="20"/>
      <w:r w:rsidRPr="00CA0B64">
        <w:rPr>
          <w:rFonts w:ascii="Times New Roman" w:hAnsi="Times New Roman" w:cs="Times New Roman"/>
          <w:color w:val="000000" w:themeColor="text1"/>
        </w:rPr>
        <w:t>Tablo 6: Paydaş - Ürün/Hizmet Matrisi</w:t>
      </w:r>
    </w:p>
    <w:tbl>
      <w:tblPr>
        <w:tblStyle w:val="ListeTablo3-Vurgu41"/>
        <w:tblW w:w="6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595"/>
        <w:gridCol w:w="398"/>
        <w:gridCol w:w="252"/>
        <w:gridCol w:w="248"/>
        <w:gridCol w:w="386"/>
        <w:gridCol w:w="259"/>
        <w:gridCol w:w="272"/>
        <w:gridCol w:w="241"/>
        <w:gridCol w:w="284"/>
        <w:gridCol w:w="431"/>
        <w:gridCol w:w="567"/>
        <w:gridCol w:w="429"/>
        <w:gridCol w:w="429"/>
        <w:gridCol w:w="548"/>
      </w:tblGrid>
      <w:tr w:rsidR="003828EE" w:rsidRPr="00FD5CDB" w:rsidTr="003828EE">
        <w:trPr>
          <w:cnfStyle w:val="100000000000" w:firstRow="1" w:lastRow="0" w:firstColumn="0" w:lastColumn="0" w:oddVBand="0" w:evenVBand="0" w:oddHBand="0" w:evenHBand="0" w:firstRowFirstColumn="0" w:firstRowLastColumn="0" w:lastRowFirstColumn="0" w:lastRowLastColumn="0"/>
          <w:cantSplit/>
          <w:trHeight w:val="1959"/>
          <w:jc w:val="center"/>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left w:val="single" w:sz="4" w:space="0" w:color="auto"/>
            </w:tcBorders>
            <w:noWrap/>
            <w:vAlign w:val="center"/>
            <w:hideMark/>
          </w:tcPr>
          <w:p w:rsidR="003828EE" w:rsidRPr="00FD5CDB" w:rsidRDefault="003828EE" w:rsidP="00B64B15">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3828EE" w:rsidRPr="00FD5CDB" w:rsidRDefault="003828EE" w:rsidP="00B64B15">
            <w:pPr>
              <w:ind w:lef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en-US"/>
              </w:rPr>
            </w:pPr>
            <w:r w:rsidRPr="00FD5CDB">
              <w:rPr>
                <w:rFonts w:ascii="Times New Roman" w:eastAsia="Times New Roman" w:hAnsi="Times New Roman" w:cs="Times New Roman"/>
                <w:sz w:val="18"/>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Personel</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tcPr>
          <w:p w:rsidR="003828EE" w:rsidRPr="00FD5CDB" w:rsidRDefault="003828EE" w:rsidP="003D51CA">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Sivil Toplum Kuruluşları</w:t>
            </w:r>
          </w:p>
        </w:tc>
        <w:tc>
          <w:tcPr>
            <w:tcW w:w="429" w:type="dxa"/>
            <w:tcBorders>
              <w:top w:val="single" w:sz="4" w:space="0" w:color="auto"/>
              <w:left w:val="single" w:sz="4" w:space="0" w:color="auto"/>
              <w:bottom w:val="single" w:sz="4" w:space="0" w:color="auto"/>
              <w:right w:val="single" w:sz="4" w:space="0" w:color="auto"/>
            </w:tcBorders>
            <w:textDirection w:val="btLr"/>
            <w:vAlign w:val="center"/>
          </w:tcPr>
          <w:p w:rsidR="003828EE" w:rsidRPr="00FD5CDB" w:rsidRDefault="003828EE" w:rsidP="003D51CA">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3828EE" w:rsidRPr="00FD5CDB" w:rsidRDefault="003828EE" w:rsidP="00B64B1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Kurum ve Kuruluşlar</w:t>
            </w: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noWrap/>
            <w:vAlign w:val="center"/>
            <w:hideMark/>
          </w:tcPr>
          <w:p w:rsidR="003828EE" w:rsidRPr="00FD5CDB" w:rsidRDefault="003828EE" w:rsidP="00B64B15">
            <w:pPr>
              <w:ind w:right="-108"/>
              <w:rPr>
                <w:rFonts w:eastAsia="Times New Roman" w:cs="Times New Roman"/>
                <w:color w:val="000000"/>
                <w:sz w:val="16"/>
                <w:szCs w:val="16"/>
                <w:lang w:eastAsia="en-US"/>
              </w:rPr>
            </w:pPr>
            <w:r w:rsidRPr="00FD5CDB">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textDirection w:val="btLr"/>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textDirection w:val="btLr"/>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textDirection w:val="btLr"/>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textDirection w:val="btLr"/>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textDirection w:val="btLr"/>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78"/>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8</w:t>
            </w:r>
          </w:p>
        </w:tc>
        <w:tc>
          <w:tcPr>
            <w:tcW w:w="398" w:type="dxa"/>
            <w:tcBorders>
              <w:left w:val="single" w:sz="4" w:space="0" w:color="auto"/>
              <w:right w:val="single" w:sz="4" w:space="0" w:color="auto"/>
            </w:tcBorders>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3828EE"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9</w:t>
            </w:r>
          </w:p>
        </w:tc>
        <w:tc>
          <w:tcPr>
            <w:tcW w:w="398" w:type="dxa"/>
            <w:tcBorders>
              <w:left w:val="single" w:sz="4" w:space="0" w:color="auto"/>
              <w:right w:val="single" w:sz="4" w:space="0" w:color="auto"/>
            </w:tcBorders>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3828EE" w:rsidRPr="00FD5CDB" w:rsidRDefault="003828EE" w:rsidP="003D51CA">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130"/>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136"/>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B2497"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7</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3828EE" w:rsidRPr="00FD5CDB" w:rsidTr="003828E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3828EE" w:rsidRPr="00FD5CDB" w:rsidRDefault="003828EE" w:rsidP="00B64B15">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429" w:type="dxa"/>
            <w:tcBorders>
              <w:left w:val="single" w:sz="4" w:space="0" w:color="auto"/>
              <w:right w:val="single" w:sz="4" w:space="0" w:color="auto"/>
            </w:tcBorders>
            <w:vAlign w:val="center"/>
          </w:tcPr>
          <w:p w:rsidR="003828EE" w:rsidRPr="00FD5CDB" w:rsidRDefault="003828EE" w:rsidP="003D51CA">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3828EE" w:rsidRPr="00FD5CDB" w:rsidRDefault="003828EE" w:rsidP="00B64B15">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3828EE" w:rsidRPr="00FD5CDB" w:rsidTr="003828EE">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3828EE" w:rsidRPr="00FD5CDB" w:rsidRDefault="003828EE" w:rsidP="00B64B15">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3D51C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3828EE" w:rsidRPr="00FD5CDB" w:rsidRDefault="003828EE" w:rsidP="00B64B15">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bl>
    <w:p w:rsidR="000754E5" w:rsidRPr="00284AF8" w:rsidRDefault="000754E5" w:rsidP="000754E5">
      <w:pPr>
        <w:pStyle w:val="GvdeMetni"/>
        <w:spacing w:before="7"/>
        <w:rPr>
          <w:rFonts w:ascii="Times New Roman" w:hAnsi="Times New Roman" w:cs="Times New Roman"/>
          <w:b/>
        </w:rPr>
      </w:pPr>
    </w:p>
    <w:p w:rsidR="000754E5" w:rsidRPr="00DF314B" w:rsidRDefault="000754E5" w:rsidP="00DF314B">
      <w:pPr>
        <w:pStyle w:val="Balk3"/>
        <w:rPr>
          <w:rFonts w:ascii="Times New Roman" w:hAnsi="Times New Roman" w:cs="Times New Roman"/>
          <w:color w:val="002060"/>
        </w:rPr>
      </w:pPr>
      <w:r w:rsidRPr="00E5482E">
        <w:rPr>
          <w:rFonts w:ascii="Times New Roman" w:hAnsi="Times New Roman" w:cs="Times New Roman"/>
          <w:color w:val="002060"/>
        </w:rPr>
        <w:t>Paydaş Görüşlerini</w:t>
      </w:r>
      <w:r w:rsidR="00DF314B">
        <w:rPr>
          <w:rFonts w:ascii="Times New Roman" w:hAnsi="Times New Roman" w:cs="Times New Roman"/>
          <w:color w:val="002060"/>
        </w:rPr>
        <w:t>n Alınması ve Değerlendirilmesi</w:t>
      </w:r>
    </w:p>
    <w:p w:rsidR="000754E5" w:rsidRDefault="000754E5" w:rsidP="00DF314B">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izlenmiştir. </w:t>
      </w:r>
      <w:r w:rsidR="00DC7EE8">
        <w:rPr>
          <w:rFonts w:ascii="Times New Roman" w:hAnsi="Times New Roman" w:cs="Times New Roman"/>
        </w:rPr>
        <w:t>Okul</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“2019-2023 Stratejik Planı İç Paydaş Anketi” </w:t>
      </w:r>
      <w:r>
        <w:rPr>
          <w:rFonts w:ascii="Times New Roman" w:hAnsi="Times New Roman" w:cs="Times New Roman"/>
        </w:rPr>
        <w:t>düzenlen</w:t>
      </w:r>
      <w:r w:rsidR="00DC7EE8">
        <w:rPr>
          <w:rFonts w:ascii="Times New Roman" w:hAnsi="Times New Roman" w:cs="Times New Roman"/>
        </w:rPr>
        <w:t>miş</w:t>
      </w:r>
      <w:r>
        <w:rPr>
          <w:rFonts w:ascii="Times New Roman" w:hAnsi="Times New Roman" w:cs="Times New Roman"/>
        </w:rPr>
        <w:t>tir</w:t>
      </w:r>
      <w:r w:rsidRPr="00F871F9">
        <w:rPr>
          <w:rFonts w:ascii="Times New Roman" w:hAnsi="Times New Roman" w:cs="Times New Roman"/>
        </w:rPr>
        <w:t xml:space="preserve">. </w:t>
      </w:r>
      <w:r>
        <w:rPr>
          <w:rFonts w:ascii="Times New Roman" w:hAnsi="Times New Roman" w:cs="Times New Roman"/>
        </w:rPr>
        <w:t>Anket sonuçları nice</w:t>
      </w:r>
      <w:r w:rsidR="00912B15">
        <w:rPr>
          <w:rFonts w:ascii="Times New Roman" w:hAnsi="Times New Roman" w:cs="Times New Roman"/>
        </w:rPr>
        <w:t>l olarak değerlendirilmiştir. K</w:t>
      </w:r>
      <w:r>
        <w:rPr>
          <w:rFonts w:ascii="Times New Roman" w:hAnsi="Times New Roman" w:cs="Times New Roman"/>
        </w:rPr>
        <w:t>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eticileriyle yüz yüze görüşme gerçekleştirilmiş, beklenti ve önerileri alınmıştır</w:t>
      </w:r>
      <w:r w:rsidRPr="00F871F9">
        <w:rPr>
          <w:rFonts w:ascii="Times New Roman" w:hAnsi="Times New Roman" w:cs="Times New Roman"/>
        </w:rPr>
        <w:t xml:space="preserve">. </w:t>
      </w:r>
      <w:r>
        <w:rPr>
          <w:rFonts w:ascii="Times New Roman" w:hAnsi="Times New Roman" w:cs="Times New Roman"/>
        </w:rPr>
        <w:t xml:space="preserve">Yüz yüze </w:t>
      </w:r>
      <w:r w:rsidR="00912B15">
        <w:rPr>
          <w:rFonts w:ascii="Times New Roman" w:hAnsi="Times New Roman" w:cs="Times New Roman"/>
        </w:rPr>
        <w:t>görüşmelerden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w:t>
      </w:r>
      <w:r w:rsidR="00912B15">
        <w:rPr>
          <w:rFonts w:ascii="Times New Roman" w:hAnsi="Times New Roman" w:cs="Times New Roman"/>
        </w:rPr>
        <w:t xml:space="preserve">dan Stratejik Plan Hazırlama </w:t>
      </w:r>
      <w:r>
        <w:rPr>
          <w:rFonts w:ascii="Times New Roman" w:hAnsi="Times New Roman" w:cs="Times New Roman"/>
        </w:rPr>
        <w:t>Çalışma takvimine uyg</w:t>
      </w:r>
      <w:r w:rsidR="00DF314B">
        <w:rPr>
          <w:rFonts w:ascii="Times New Roman" w:hAnsi="Times New Roman" w:cs="Times New Roman"/>
        </w:rPr>
        <w:t>un olarak gerçekleştirilmiştir.</w:t>
      </w:r>
    </w:p>
    <w:p w:rsidR="00AB74C5" w:rsidRDefault="00AB74C5" w:rsidP="0097714F">
      <w:pPr>
        <w:pStyle w:val="GvdeMetni"/>
        <w:spacing w:line="276" w:lineRule="auto"/>
        <w:jc w:val="both"/>
        <w:rPr>
          <w:rFonts w:ascii="Times New Roman" w:hAnsi="Times New Roman" w:cs="Times New Roman"/>
        </w:rPr>
      </w:pPr>
    </w:p>
    <w:p w:rsidR="000754E5" w:rsidRPr="00DF314B" w:rsidRDefault="000754E5" w:rsidP="00DF314B">
      <w:pPr>
        <w:pStyle w:val="GvdeMetni"/>
        <w:spacing w:line="276" w:lineRule="auto"/>
        <w:jc w:val="both"/>
        <w:rPr>
          <w:rFonts w:ascii="Times New Roman" w:hAnsi="Times New Roman" w:cs="Times New Roman"/>
          <w:b/>
        </w:rPr>
      </w:pPr>
      <w:r w:rsidRPr="00E5482E">
        <w:rPr>
          <w:rFonts w:ascii="Times New Roman" w:hAnsi="Times New Roman" w:cs="Times New Roman"/>
          <w:b/>
        </w:rPr>
        <w:lastRenderedPageBreak/>
        <w:t>Tabl</w:t>
      </w:r>
      <w:r w:rsidR="000360C9">
        <w:rPr>
          <w:rFonts w:ascii="Times New Roman" w:hAnsi="Times New Roman" w:cs="Times New Roman"/>
          <w:b/>
        </w:rPr>
        <w:t>o 7</w:t>
      </w:r>
      <w:r w:rsidRPr="00E5482E">
        <w:rPr>
          <w:rFonts w:ascii="Times New Roman" w:hAnsi="Times New Roman" w:cs="Times New Roman"/>
          <w:b/>
        </w:rPr>
        <w:t xml:space="preserve"> Paydaş Görüşlerinin</w:t>
      </w:r>
      <w:r w:rsidR="00DF314B">
        <w:rPr>
          <w:rFonts w:ascii="Times New Roman" w:hAnsi="Times New Roman" w:cs="Times New Roman"/>
          <w:b/>
        </w:rPr>
        <w:t xml:space="preserve"> Alınmasına İlişkin Çalışmalar</w:t>
      </w:r>
    </w:p>
    <w:tbl>
      <w:tblPr>
        <w:tblStyle w:val="KlavuzuTablo4-Vurgu4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2410"/>
        <w:gridCol w:w="1417"/>
        <w:gridCol w:w="1985"/>
      </w:tblGrid>
      <w:tr w:rsidR="000360C9" w:rsidRPr="00FD5CDB" w:rsidTr="003D51CA">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hideMark/>
          </w:tcPr>
          <w:p w:rsidR="000360C9" w:rsidRPr="00FD5CDB" w:rsidRDefault="000360C9" w:rsidP="003D51CA">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vAlign w:val="center"/>
            <w:hideMark/>
          </w:tcPr>
          <w:p w:rsidR="000360C9" w:rsidRPr="00FD5CDB" w:rsidRDefault="000360C9" w:rsidP="003D51CA">
            <w:pPr>
              <w:pStyle w:val="TableParagraph"/>
              <w:spacing w:before="59"/>
              <w:ind w:left="35" w:firstLine="16"/>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60C9" w:rsidRPr="00FD5CDB" w:rsidRDefault="000360C9" w:rsidP="003D51C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US"/>
              </w:rPr>
            </w:pPr>
            <w:r w:rsidRPr="00FD5CDB">
              <w:rPr>
                <w:rFonts w:ascii="Times New Roman" w:hAnsi="Times New Roman" w:cs="Times New Roman"/>
                <w:sz w:val="16"/>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hideMark/>
          </w:tcPr>
          <w:p w:rsidR="000360C9" w:rsidRPr="00FD5CDB" w:rsidRDefault="000360C9" w:rsidP="003D51CA">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Çalışma Tarihi</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hideMark/>
          </w:tcPr>
          <w:p w:rsidR="000360C9" w:rsidRPr="00FD5CDB" w:rsidRDefault="000360C9" w:rsidP="003D51CA">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Raporlama ve Değerlendirme Sorumlusu</w:t>
            </w:r>
          </w:p>
        </w:tc>
      </w:tr>
      <w:tr w:rsidR="000360C9" w:rsidRPr="00FD5CDB" w:rsidTr="003D51CA">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right="-108"/>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Strateji Geliştirme Kurulu Bşk.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22.10.2018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0360C9" w:rsidRPr="00FD5CDB" w:rsidTr="003D51CA">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Strateji Geliştirme Kurulu Bşk.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23-24.10.2018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0360C9" w:rsidRPr="00FD5CDB" w:rsidTr="003D51CA">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0360C9" w:rsidRPr="00FD5CDB" w:rsidTr="003D51CA">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0360C9" w:rsidRPr="00FD5CDB" w:rsidTr="003D51C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jc w:val="center"/>
              <w:rPr>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0360C9" w:rsidRPr="00FD5CDB" w:rsidTr="003D51CA">
        <w:trPr>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0360C9" w:rsidRPr="00FD5CDB" w:rsidTr="003D51CA">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0C9" w:rsidRPr="00FD5CDB" w:rsidRDefault="000360C9" w:rsidP="003D51CA">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bl>
    <w:p w:rsidR="00976CB1" w:rsidRPr="00284AF8" w:rsidRDefault="00976CB1" w:rsidP="000754E5">
      <w:pPr>
        <w:pStyle w:val="GvdeMetni"/>
        <w:spacing w:before="1"/>
        <w:rPr>
          <w:rFonts w:ascii="Times New Roman" w:hAnsi="Times New Roman" w:cs="Times New Roman"/>
        </w:rPr>
      </w:pPr>
    </w:p>
    <w:p w:rsidR="000754E5" w:rsidRPr="00DF314B" w:rsidRDefault="000754E5" w:rsidP="00DF314B">
      <w:pPr>
        <w:pStyle w:val="Balk2"/>
        <w:numPr>
          <w:ilvl w:val="1"/>
          <w:numId w:val="19"/>
        </w:numPr>
        <w:spacing w:before="0"/>
        <w:ind w:left="567" w:hanging="283"/>
        <w:rPr>
          <w:rFonts w:ascii="Times New Roman" w:hAnsi="Times New Roman" w:cs="Times New Roman"/>
          <w:color w:val="002060"/>
          <w:sz w:val="24"/>
          <w:szCs w:val="24"/>
        </w:rPr>
      </w:pPr>
      <w:bookmarkStart w:id="21" w:name="_bookmark32"/>
      <w:bookmarkEnd w:id="21"/>
      <w:r w:rsidRPr="00E5482E">
        <w:rPr>
          <w:rFonts w:ascii="Times New Roman" w:hAnsi="Times New Roman" w:cs="Times New Roman"/>
          <w:color w:val="002060"/>
          <w:sz w:val="24"/>
          <w:szCs w:val="24"/>
        </w:rPr>
        <w:t>Kuruluş İçi</w:t>
      </w:r>
      <w:r w:rsidR="00DC7C12">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Analiz</w:t>
      </w:r>
    </w:p>
    <w:p w:rsidR="00976CB1" w:rsidRPr="0097714F" w:rsidRDefault="000754E5" w:rsidP="0097714F">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0754E5" w:rsidRPr="00177E27" w:rsidRDefault="00DF314B" w:rsidP="00013696">
      <w:pPr>
        <w:pStyle w:val="Balk3"/>
        <w:ind w:left="0"/>
        <w:jc w:val="both"/>
        <w:rPr>
          <w:rFonts w:ascii="Times New Roman" w:hAnsi="Times New Roman" w:cs="Times New Roman"/>
        </w:rPr>
      </w:pPr>
      <w:r>
        <w:rPr>
          <w:rFonts w:ascii="Times New Roman" w:hAnsi="Times New Roman" w:cs="Times New Roman"/>
        </w:rPr>
        <w:t xml:space="preserve">Tablo 8 </w:t>
      </w:r>
      <w:r w:rsidR="000754E5" w:rsidRPr="00177E27">
        <w:rPr>
          <w:rFonts w:ascii="Times New Roman" w:hAnsi="Times New Roman" w:cs="Times New Roman"/>
        </w:rPr>
        <w:t>Okul Yönetici Sayıları</w:t>
      </w:r>
    </w:p>
    <w:p w:rsidR="000754E5" w:rsidRDefault="000754E5" w:rsidP="000754E5">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0754E5" w:rsidRPr="001D2155" w:rsidTr="00883A5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0754E5" w:rsidRPr="001D2155" w:rsidRDefault="000754E5" w:rsidP="00883A52">
            <w:pPr>
              <w:jc w:val="center"/>
            </w:pPr>
            <w:r>
              <w:t>YÖNETİCİ SAYILARI</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0754E5" w:rsidRPr="0097714F" w:rsidRDefault="000754E5" w:rsidP="00883A52">
            <w:pPr>
              <w:jc w:val="center"/>
              <w:rPr>
                <w:rFonts w:ascii="Times New Roman" w:hAnsi="Times New Roman" w:cs="Times New Roman"/>
                <w:b w:val="0"/>
                <w:sz w:val="18"/>
                <w:szCs w:val="18"/>
              </w:rPr>
            </w:pPr>
          </w:p>
        </w:tc>
        <w:tc>
          <w:tcPr>
            <w:tcW w:w="1276" w:type="dxa"/>
            <w:shd w:val="clear" w:color="auto" w:fill="auto"/>
            <w:hideMark/>
          </w:tcPr>
          <w:p w:rsidR="000754E5" w:rsidRPr="0097714F"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97714F">
              <w:rPr>
                <w:rFonts w:ascii="Times New Roman" w:hAnsi="Times New Roman" w:cs="Times New Roman"/>
                <w:b/>
                <w:sz w:val="18"/>
                <w:szCs w:val="18"/>
              </w:rPr>
              <w:t>Müdür</w:t>
            </w:r>
          </w:p>
        </w:tc>
        <w:tc>
          <w:tcPr>
            <w:tcW w:w="2206" w:type="dxa"/>
            <w:shd w:val="clear" w:color="auto" w:fill="auto"/>
            <w:hideMark/>
          </w:tcPr>
          <w:p w:rsidR="000754E5" w:rsidRPr="0097714F"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97714F">
              <w:rPr>
                <w:rFonts w:ascii="Times New Roman" w:hAnsi="Times New Roman" w:cs="Times New Roman"/>
                <w:b/>
                <w:sz w:val="18"/>
                <w:szCs w:val="18"/>
              </w:rPr>
              <w:t>Müdür Başyardımcısı</w:t>
            </w:r>
          </w:p>
        </w:tc>
        <w:tc>
          <w:tcPr>
            <w:tcW w:w="2571" w:type="dxa"/>
            <w:shd w:val="clear" w:color="auto" w:fill="auto"/>
            <w:hideMark/>
          </w:tcPr>
          <w:p w:rsidR="000754E5" w:rsidRPr="0097714F"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97714F">
              <w:rPr>
                <w:rFonts w:ascii="Times New Roman" w:hAnsi="Times New Roman" w:cs="Times New Roman"/>
                <w:b/>
                <w:sz w:val="18"/>
                <w:szCs w:val="18"/>
              </w:rPr>
              <w:t>Müdür Yardımcısı</w:t>
            </w:r>
          </w:p>
        </w:tc>
      </w:tr>
      <w:tr w:rsidR="000754E5" w:rsidRPr="001D2155" w:rsidTr="00883A5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97714F" w:rsidRDefault="000754E5" w:rsidP="00883A52">
            <w:pPr>
              <w:rPr>
                <w:rFonts w:ascii="Times New Roman" w:hAnsi="Times New Roman" w:cs="Times New Roman"/>
                <w:sz w:val="18"/>
                <w:szCs w:val="18"/>
              </w:rPr>
            </w:pPr>
            <w:r w:rsidRPr="0097714F">
              <w:rPr>
                <w:rFonts w:ascii="Times New Roman" w:hAnsi="Times New Roman" w:cs="Times New Roman"/>
                <w:sz w:val="18"/>
                <w:szCs w:val="18"/>
              </w:rPr>
              <w:t xml:space="preserve">Norm </w:t>
            </w:r>
          </w:p>
        </w:tc>
        <w:tc>
          <w:tcPr>
            <w:tcW w:w="1276" w:type="dxa"/>
            <w:shd w:val="clear" w:color="auto" w:fill="auto"/>
          </w:tcPr>
          <w:p w:rsidR="000754E5" w:rsidRPr="0097714F" w:rsidRDefault="008E5BE8"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1</w:t>
            </w:r>
          </w:p>
        </w:tc>
        <w:tc>
          <w:tcPr>
            <w:tcW w:w="2206" w:type="dxa"/>
            <w:shd w:val="clear" w:color="auto" w:fill="auto"/>
          </w:tcPr>
          <w:p w:rsidR="000754E5" w:rsidRPr="0097714F" w:rsidRDefault="008E5BE8"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0</w:t>
            </w:r>
          </w:p>
        </w:tc>
        <w:tc>
          <w:tcPr>
            <w:tcW w:w="2571" w:type="dxa"/>
            <w:shd w:val="clear" w:color="auto" w:fill="auto"/>
          </w:tcPr>
          <w:p w:rsidR="000754E5" w:rsidRPr="0097714F" w:rsidRDefault="008E5BE8"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1</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97714F" w:rsidRDefault="000754E5" w:rsidP="00883A52">
            <w:pPr>
              <w:rPr>
                <w:rFonts w:ascii="Times New Roman" w:hAnsi="Times New Roman" w:cs="Times New Roman"/>
                <w:sz w:val="18"/>
                <w:szCs w:val="18"/>
              </w:rPr>
            </w:pPr>
            <w:r w:rsidRPr="0097714F">
              <w:rPr>
                <w:rFonts w:ascii="Times New Roman" w:hAnsi="Times New Roman" w:cs="Times New Roman"/>
                <w:sz w:val="18"/>
                <w:szCs w:val="18"/>
              </w:rPr>
              <w:t xml:space="preserve">Mevcut </w:t>
            </w:r>
          </w:p>
        </w:tc>
        <w:tc>
          <w:tcPr>
            <w:tcW w:w="1276" w:type="dxa"/>
            <w:shd w:val="clear" w:color="auto" w:fill="auto"/>
          </w:tcPr>
          <w:p w:rsidR="000754E5" w:rsidRPr="0097714F" w:rsidRDefault="008E5BE8"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1</w:t>
            </w:r>
          </w:p>
        </w:tc>
        <w:tc>
          <w:tcPr>
            <w:tcW w:w="2206" w:type="dxa"/>
            <w:shd w:val="clear" w:color="auto" w:fill="auto"/>
          </w:tcPr>
          <w:p w:rsidR="000754E5" w:rsidRPr="0097714F" w:rsidRDefault="008E5BE8"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0</w:t>
            </w:r>
          </w:p>
        </w:tc>
        <w:tc>
          <w:tcPr>
            <w:tcW w:w="2571" w:type="dxa"/>
            <w:shd w:val="clear" w:color="auto" w:fill="auto"/>
          </w:tcPr>
          <w:p w:rsidR="000754E5" w:rsidRPr="0097714F" w:rsidRDefault="008E5BE8"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0</w:t>
            </w:r>
          </w:p>
        </w:tc>
      </w:tr>
      <w:tr w:rsidR="000754E5" w:rsidRPr="00FF5ABE" w:rsidTr="00883A5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0754E5" w:rsidRPr="00FF5ABE" w:rsidRDefault="000754E5" w:rsidP="00883A52">
            <w:pPr>
              <w:rPr>
                <w:b w:val="0"/>
                <w:sz w:val="18"/>
              </w:rPr>
            </w:pPr>
            <w:r w:rsidRPr="00FF5ABE">
              <w:rPr>
                <w:b w:val="0"/>
                <w:sz w:val="18"/>
              </w:rPr>
              <w:t>Anaokulu Ortaokul ve Liselerde 100 ila 500 öğrencisi bulunan kurumlarda 1 Müdür Yardımcısı</w:t>
            </w:r>
          </w:p>
          <w:p w:rsidR="000754E5" w:rsidRPr="00FF5ABE" w:rsidRDefault="000754E5" w:rsidP="00883A52">
            <w:pPr>
              <w:rPr>
                <w:b w:val="0"/>
                <w:sz w:val="18"/>
              </w:rPr>
            </w:pPr>
            <w:r w:rsidRPr="00FF5ABE">
              <w:rPr>
                <w:b w:val="0"/>
                <w:sz w:val="18"/>
              </w:rPr>
              <w:t xml:space="preserve">İlkokullarda 100 ila 600 öğrencisi bulunan kurumlarda 1 Müdür Yardımcısı </w:t>
            </w:r>
          </w:p>
        </w:tc>
      </w:tr>
    </w:tbl>
    <w:p w:rsidR="000754E5" w:rsidRDefault="000754E5" w:rsidP="00AB74C5">
      <w:pPr>
        <w:pStyle w:val="Balk3"/>
        <w:ind w:left="0"/>
        <w:jc w:val="both"/>
        <w:rPr>
          <w:rFonts w:ascii="Times New Roman" w:hAnsi="Times New Roman" w:cs="Times New Roman"/>
        </w:rPr>
      </w:pPr>
    </w:p>
    <w:p w:rsidR="000754E5" w:rsidRPr="00AB74C5" w:rsidRDefault="00DF314B" w:rsidP="00AB74C5">
      <w:pPr>
        <w:pStyle w:val="Balk3"/>
        <w:jc w:val="both"/>
        <w:rPr>
          <w:rFonts w:ascii="Times New Roman" w:hAnsi="Times New Roman" w:cs="Times New Roman"/>
        </w:rPr>
      </w:pPr>
      <w:r>
        <w:rPr>
          <w:rFonts w:ascii="Times New Roman" w:hAnsi="Times New Roman" w:cs="Times New Roman"/>
        </w:rPr>
        <w:t>Tablo 9</w:t>
      </w:r>
      <w:r w:rsidR="000754E5">
        <w:rPr>
          <w:rFonts w:ascii="Times New Roman" w:hAnsi="Times New Roman" w:cs="Times New Roman"/>
        </w:rPr>
        <w:t xml:space="preserve"> Öğretmen, Öğrenci, Derslik </w:t>
      </w:r>
      <w:r w:rsidR="000754E5" w:rsidRPr="00177E27">
        <w:rPr>
          <w:rFonts w:ascii="Times New Roman" w:hAnsi="Times New Roman" w:cs="Times New Roman"/>
        </w:rPr>
        <w:t>Sayıları</w:t>
      </w: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0754E5" w:rsidRPr="001406D0" w:rsidTr="00883A5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jc w:val="center"/>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0754E5" w:rsidRPr="0097714F"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0754E5" w:rsidRPr="0097714F"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sz w:val="18"/>
                <w:szCs w:val="18"/>
              </w:rPr>
            </w:pPr>
            <w:r w:rsidRPr="0097714F">
              <w:rPr>
                <w:rFonts w:ascii="Times New Roman" w:eastAsia="Times New Roman" w:hAnsi="Times New Roman" w:cs="Times New Roman"/>
                <w:kern w:val="24"/>
                <w:position w:val="1"/>
                <w:sz w:val="18"/>
                <w:szCs w:val="18"/>
              </w:rPr>
              <w:t>SAYI</w:t>
            </w: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1</w:t>
            </w:r>
          </w:p>
        </w:tc>
        <w:tc>
          <w:tcPr>
            <w:tcW w:w="6643" w:type="dxa"/>
            <w:shd w:val="clear" w:color="auto" w:fill="FFFFFF" w:themeFill="background1"/>
            <w:vAlign w:val="center"/>
          </w:tcPr>
          <w:p w:rsidR="000754E5" w:rsidRPr="0097714F"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Öğrenci Sayısı</w:t>
            </w:r>
          </w:p>
        </w:tc>
        <w:tc>
          <w:tcPr>
            <w:tcW w:w="1134" w:type="dxa"/>
            <w:shd w:val="clear" w:color="auto" w:fill="FFFFFF" w:themeFill="background1"/>
            <w:vAlign w:val="center"/>
          </w:tcPr>
          <w:p w:rsidR="000754E5" w:rsidRPr="0097714F" w:rsidRDefault="004C0659"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410</w:t>
            </w:r>
          </w:p>
        </w:tc>
      </w:tr>
      <w:tr w:rsidR="000754E5" w:rsidRPr="001406D0" w:rsidTr="00883A5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97714F" w:rsidRDefault="000754E5" w:rsidP="00883A52">
            <w:pPr>
              <w:jc w:val="center"/>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2</w:t>
            </w:r>
          </w:p>
        </w:tc>
        <w:tc>
          <w:tcPr>
            <w:tcW w:w="6643" w:type="dxa"/>
            <w:shd w:val="clear" w:color="auto" w:fill="FFFFFF" w:themeFill="background1"/>
            <w:vAlign w:val="center"/>
          </w:tcPr>
          <w:p w:rsidR="000754E5" w:rsidRPr="0097714F"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Öğretmen Sayısı</w:t>
            </w:r>
          </w:p>
        </w:tc>
        <w:tc>
          <w:tcPr>
            <w:tcW w:w="1134" w:type="dxa"/>
            <w:shd w:val="clear" w:color="auto" w:fill="FFFFFF" w:themeFill="background1"/>
            <w:vAlign w:val="center"/>
          </w:tcPr>
          <w:p w:rsidR="000754E5" w:rsidRPr="0097714F" w:rsidRDefault="004C0659"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97714F" w:rsidRDefault="000754E5" w:rsidP="00883A52">
            <w:pPr>
              <w:jc w:val="center"/>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3</w:t>
            </w:r>
          </w:p>
        </w:tc>
        <w:tc>
          <w:tcPr>
            <w:tcW w:w="6643" w:type="dxa"/>
            <w:shd w:val="clear" w:color="auto" w:fill="FFFFFF" w:themeFill="background1"/>
            <w:vAlign w:val="center"/>
          </w:tcPr>
          <w:p w:rsidR="000754E5" w:rsidRPr="0097714F"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Derslik Sayısı</w:t>
            </w:r>
          </w:p>
        </w:tc>
        <w:tc>
          <w:tcPr>
            <w:tcW w:w="1134" w:type="dxa"/>
            <w:shd w:val="clear" w:color="auto" w:fill="FFFFFF" w:themeFill="background1"/>
            <w:vAlign w:val="center"/>
          </w:tcPr>
          <w:p w:rsidR="000754E5" w:rsidRPr="0097714F" w:rsidRDefault="004C0659"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0754E5" w:rsidRPr="001406D0" w:rsidTr="00883A5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97714F" w:rsidRDefault="000754E5" w:rsidP="00883A52">
            <w:pPr>
              <w:jc w:val="center"/>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4</w:t>
            </w:r>
          </w:p>
        </w:tc>
        <w:tc>
          <w:tcPr>
            <w:tcW w:w="6643" w:type="dxa"/>
            <w:shd w:val="clear" w:color="auto" w:fill="FFFFFF" w:themeFill="background1"/>
            <w:vAlign w:val="center"/>
          </w:tcPr>
          <w:p w:rsidR="000754E5" w:rsidRPr="0097714F"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Derslik Başına Düşen Öğrenci Sayısı</w:t>
            </w:r>
          </w:p>
        </w:tc>
        <w:tc>
          <w:tcPr>
            <w:tcW w:w="1134" w:type="dxa"/>
            <w:shd w:val="clear" w:color="auto" w:fill="FFFFFF" w:themeFill="background1"/>
            <w:vAlign w:val="center"/>
          </w:tcPr>
          <w:p w:rsidR="000754E5" w:rsidRPr="0097714F" w:rsidRDefault="004C0659"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97714F" w:rsidRDefault="000754E5" w:rsidP="00883A52">
            <w:pPr>
              <w:jc w:val="center"/>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5</w:t>
            </w:r>
          </w:p>
        </w:tc>
        <w:tc>
          <w:tcPr>
            <w:tcW w:w="6643" w:type="dxa"/>
            <w:shd w:val="clear" w:color="auto" w:fill="FFFFFF" w:themeFill="background1"/>
            <w:vAlign w:val="center"/>
          </w:tcPr>
          <w:p w:rsidR="000754E5" w:rsidRPr="0097714F"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18"/>
                <w:szCs w:val="18"/>
              </w:rPr>
            </w:pPr>
            <w:r w:rsidRPr="0097714F">
              <w:rPr>
                <w:rFonts w:ascii="Times New Roman" w:eastAsia="Times New Roman" w:hAnsi="Times New Roman" w:cs="Times New Roman"/>
                <w:kern w:val="24"/>
                <w:sz w:val="18"/>
                <w:szCs w:val="18"/>
              </w:rPr>
              <w:t>Öğretmen Başına Düşen Öğrenci Sayısı</w:t>
            </w:r>
          </w:p>
        </w:tc>
        <w:tc>
          <w:tcPr>
            <w:tcW w:w="1134" w:type="dxa"/>
            <w:shd w:val="clear" w:color="auto" w:fill="FFFFFF" w:themeFill="background1"/>
            <w:vAlign w:val="center"/>
          </w:tcPr>
          <w:p w:rsidR="000754E5" w:rsidRPr="0097714F" w:rsidRDefault="004C0659"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r>
    </w:tbl>
    <w:p w:rsidR="00976CB1" w:rsidRDefault="00976CB1" w:rsidP="00AB74C5">
      <w:pPr>
        <w:pStyle w:val="Balk3"/>
        <w:ind w:left="0"/>
        <w:jc w:val="both"/>
        <w:rPr>
          <w:rFonts w:ascii="Times New Roman" w:hAnsi="Times New Roman" w:cs="Times New Roman"/>
          <w:b w:val="0"/>
        </w:rPr>
      </w:pPr>
    </w:p>
    <w:p w:rsidR="000754E5" w:rsidRPr="00177E27" w:rsidRDefault="00DF314B" w:rsidP="000754E5">
      <w:pPr>
        <w:pStyle w:val="Balk3"/>
        <w:jc w:val="both"/>
      </w:pPr>
      <w:r>
        <w:rPr>
          <w:rFonts w:ascii="Times New Roman" w:hAnsi="Times New Roman" w:cs="Times New Roman"/>
        </w:rPr>
        <w:t xml:space="preserve">Tablo 10 </w:t>
      </w:r>
      <w:r w:rsidR="000754E5">
        <w:rPr>
          <w:rFonts w:ascii="Times New Roman" w:hAnsi="Times New Roman" w:cs="Times New Roman"/>
        </w:rPr>
        <w:t>Branş Bazında Öğretmen Norm, Mevcut, İhtiyaç Sayıları</w:t>
      </w:r>
    </w:p>
    <w:p w:rsidR="000754E5" w:rsidRDefault="000754E5" w:rsidP="000754E5"/>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0754E5" w:rsidRPr="00BB70E2" w:rsidTr="00883A5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0754E5" w:rsidRPr="0097714F" w:rsidRDefault="000754E5" w:rsidP="00883A52">
            <w:pPr>
              <w:rPr>
                <w:rFonts w:ascii="Times New Roman" w:hAnsi="Times New Roman" w:cs="Times New Roman"/>
                <w:sz w:val="18"/>
                <w:szCs w:val="18"/>
              </w:rPr>
            </w:pPr>
            <w:r w:rsidRPr="0097714F">
              <w:rPr>
                <w:rFonts w:ascii="Times New Roman" w:hAnsi="Times New Roman" w:cs="Times New Roman"/>
                <w:sz w:val="18"/>
                <w:szCs w:val="18"/>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0754E5" w:rsidRPr="0097714F"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Branş</w:t>
            </w:r>
          </w:p>
        </w:tc>
        <w:tc>
          <w:tcPr>
            <w:tcW w:w="1000" w:type="dxa"/>
            <w:tcBorders>
              <w:top w:val="none" w:sz="0" w:space="0" w:color="auto"/>
              <w:left w:val="none" w:sz="0" w:space="0" w:color="auto"/>
              <w:bottom w:val="none" w:sz="0" w:space="0" w:color="auto"/>
              <w:right w:val="none" w:sz="0" w:space="0" w:color="auto"/>
            </w:tcBorders>
          </w:tcPr>
          <w:p w:rsidR="000754E5" w:rsidRPr="0097714F"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Norm</w:t>
            </w:r>
          </w:p>
        </w:tc>
        <w:tc>
          <w:tcPr>
            <w:tcW w:w="1029" w:type="dxa"/>
            <w:tcBorders>
              <w:top w:val="none" w:sz="0" w:space="0" w:color="auto"/>
              <w:left w:val="none" w:sz="0" w:space="0" w:color="auto"/>
              <w:bottom w:val="none" w:sz="0" w:space="0" w:color="auto"/>
              <w:right w:val="none" w:sz="0" w:space="0" w:color="auto"/>
            </w:tcBorders>
          </w:tcPr>
          <w:p w:rsidR="000754E5" w:rsidRPr="0097714F"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Mevcut</w:t>
            </w:r>
          </w:p>
        </w:tc>
        <w:tc>
          <w:tcPr>
            <w:tcW w:w="1270" w:type="dxa"/>
            <w:tcBorders>
              <w:top w:val="none" w:sz="0" w:space="0" w:color="auto"/>
              <w:left w:val="none" w:sz="0" w:space="0" w:color="auto"/>
              <w:bottom w:val="none" w:sz="0" w:space="0" w:color="auto"/>
              <w:right w:val="none" w:sz="0" w:space="0" w:color="auto"/>
            </w:tcBorders>
            <w:hideMark/>
          </w:tcPr>
          <w:p w:rsidR="000754E5" w:rsidRPr="0097714F"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İhtiyaç</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1</w:t>
            </w:r>
          </w:p>
        </w:tc>
        <w:tc>
          <w:tcPr>
            <w:tcW w:w="4884" w:type="dxa"/>
            <w:shd w:val="clear" w:color="auto" w:fill="FFFFFF" w:themeFill="background1"/>
            <w:hideMark/>
          </w:tcPr>
          <w:p w:rsidR="000754E5" w:rsidRPr="0097714F" w:rsidRDefault="00DD5048"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TÜRKÇE</w:t>
            </w:r>
          </w:p>
        </w:tc>
        <w:tc>
          <w:tcPr>
            <w:tcW w:w="1000" w:type="dxa"/>
            <w:shd w:val="clear" w:color="auto" w:fill="FFFFFF" w:themeFill="background1"/>
          </w:tcPr>
          <w:p w:rsidR="000754E5" w:rsidRPr="0097714F" w:rsidRDefault="00013696"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6</w:t>
            </w:r>
          </w:p>
        </w:tc>
        <w:tc>
          <w:tcPr>
            <w:tcW w:w="1029" w:type="dxa"/>
            <w:shd w:val="clear" w:color="auto" w:fill="FFFFFF" w:themeFill="background1"/>
          </w:tcPr>
          <w:p w:rsidR="000754E5" w:rsidRPr="0097714F" w:rsidRDefault="00013696"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6</w:t>
            </w:r>
          </w:p>
        </w:tc>
        <w:tc>
          <w:tcPr>
            <w:tcW w:w="1270" w:type="dxa"/>
            <w:shd w:val="clear" w:color="auto" w:fill="FFFFFF" w:themeFill="background1"/>
          </w:tcPr>
          <w:p w:rsidR="000754E5" w:rsidRPr="0097714F" w:rsidRDefault="00013696"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0</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2</w:t>
            </w:r>
          </w:p>
        </w:tc>
        <w:tc>
          <w:tcPr>
            <w:tcW w:w="4884" w:type="dxa"/>
            <w:shd w:val="clear" w:color="auto" w:fill="FFFFFF" w:themeFill="background1"/>
            <w:hideMark/>
          </w:tcPr>
          <w:p w:rsidR="000754E5" w:rsidRPr="0097714F" w:rsidRDefault="00DD5048"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MATEMATİK</w:t>
            </w:r>
          </w:p>
        </w:tc>
        <w:tc>
          <w:tcPr>
            <w:tcW w:w="1000" w:type="dxa"/>
            <w:shd w:val="clear" w:color="auto" w:fill="FFFFFF" w:themeFill="background1"/>
          </w:tcPr>
          <w:p w:rsidR="000754E5" w:rsidRPr="0097714F" w:rsidRDefault="0002449D"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w:t>
            </w:r>
          </w:p>
        </w:tc>
        <w:tc>
          <w:tcPr>
            <w:tcW w:w="1029" w:type="dxa"/>
            <w:shd w:val="clear" w:color="auto" w:fill="FFFFFF" w:themeFill="background1"/>
          </w:tcPr>
          <w:p w:rsidR="000754E5" w:rsidRPr="0097714F" w:rsidRDefault="0002449D"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w:t>
            </w:r>
          </w:p>
        </w:tc>
        <w:tc>
          <w:tcPr>
            <w:tcW w:w="1270" w:type="dxa"/>
            <w:shd w:val="clear" w:color="auto" w:fill="FFFFFF" w:themeFill="background1"/>
          </w:tcPr>
          <w:p w:rsidR="000754E5" w:rsidRPr="0097714F" w:rsidRDefault="00013696"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3</w:t>
            </w:r>
          </w:p>
        </w:tc>
        <w:tc>
          <w:tcPr>
            <w:tcW w:w="4884" w:type="dxa"/>
            <w:shd w:val="clear" w:color="auto" w:fill="FFFFFF" w:themeFill="background1"/>
            <w:hideMark/>
          </w:tcPr>
          <w:p w:rsidR="000754E5" w:rsidRPr="0097714F" w:rsidRDefault="00DD5048"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FEN BİLİMLERİ</w:t>
            </w:r>
          </w:p>
        </w:tc>
        <w:tc>
          <w:tcPr>
            <w:tcW w:w="1000" w:type="dxa"/>
            <w:shd w:val="clear" w:color="auto" w:fill="FFFFFF" w:themeFill="background1"/>
          </w:tcPr>
          <w:p w:rsidR="000754E5" w:rsidRPr="0097714F" w:rsidRDefault="00013696"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4</w:t>
            </w:r>
          </w:p>
        </w:tc>
        <w:tc>
          <w:tcPr>
            <w:tcW w:w="1029" w:type="dxa"/>
            <w:shd w:val="clear" w:color="auto" w:fill="FFFFFF" w:themeFill="background1"/>
          </w:tcPr>
          <w:p w:rsidR="000754E5" w:rsidRPr="0097714F" w:rsidRDefault="00013696"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4</w:t>
            </w:r>
          </w:p>
        </w:tc>
        <w:tc>
          <w:tcPr>
            <w:tcW w:w="1270" w:type="dxa"/>
            <w:shd w:val="clear" w:color="auto" w:fill="FFFFFF" w:themeFill="background1"/>
          </w:tcPr>
          <w:p w:rsidR="000754E5" w:rsidRPr="0097714F" w:rsidRDefault="00013696"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0</w:t>
            </w:r>
          </w:p>
        </w:tc>
      </w:tr>
      <w:tr w:rsidR="000754E5" w:rsidRPr="00BB70E2" w:rsidTr="00883A5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4</w:t>
            </w:r>
          </w:p>
        </w:tc>
        <w:tc>
          <w:tcPr>
            <w:tcW w:w="4884" w:type="dxa"/>
            <w:shd w:val="clear" w:color="auto" w:fill="FFFFFF" w:themeFill="background1"/>
            <w:hideMark/>
          </w:tcPr>
          <w:p w:rsidR="000754E5" w:rsidRPr="0097714F" w:rsidRDefault="00DD5048"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İNGİLİZCE</w:t>
            </w:r>
          </w:p>
        </w:tc>
        <w:tc>
          <w:tcPr>
            <w:tcW w:w="1000" w:type="dxa"/>
            <w:shd w:val="clear" w:color="auto" w:fill="FFFFFF" w:themeFill="background1"/>
          </w:tcPr>
          <w:p w:rsidR="000754E5" w:rsidRPr="0097714F" w:rsidRDefault="004D6B0E"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4</w:t>
            </w:r>
          </w:p>
        </w:tc>
        <w:tc>
          <w:tcPr>
            <w:tcW w:w="1029" w:type="dxa"/>
            <w:shd w:val="clear" w:color="auto" w:fill="FFFFFF" w:themeFill="background1"/>
          </w:tcPr>
          <w:p w:rsidR="000754E5" w:rsidRPr="0097714F" w:rsidRDefault="004D6B0E"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4</w:t>
            </w:r>
          </w:p>
        </w:tc>
        <w:tc>
          <w:tcPr>
            <w:tcW w:w="1270" w:type="dxa"/>
            <w:shd w:val="clear" w:color="auto" w:fill="FFFFFF" w:themeFill="background1"/>
          </w:tcPr>
          <w:p w:rsidR="000754E5" w:rsidRPr="0097714F" w:rsidRDefault="004D6B0E"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97714F">
              <w:rPr>
                <w:rFonts w:ascii="Times New Roman" w:hAnsi="Times New Roman" w:cs="Times New Roman"/>
                <w:bCs/>
                <w:sz w:val="18"/>
                <w:szCs w:val="18"/>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5</w:t>
            </w:r>
          </w:p>
        </w:tc>
        <w:tc>
          <w:tcPr>
            <w:tcW w:w="4884" w:type="dxa"/>
            <w:shd w:val="clear" w:color="auto" w:fill="FFFFFF" w:themeFill="background1"/>
            <w:hideMark/>
          </w:tcPr>
          <w:p w:rsidR="000754E5" w:rsidRPr="0097714F" w:rsidRDefault="00DD5048"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SOSYAL BİLGİLER</w:t>
            </w:r>
          </w:p>
        </w:tc>
        <w:tc>
          <w:tcPr>
            <w:tcW w:w="1000" w:type="dxa"/>
            <w:shd w:val="clear" w:color="auto" w:fill="FFFFFF" w:themeFill="background1"/>
          </w:tcPr>
          <w:p w:rsidR="000754E5" w:rsidRPr="0097714F" w:rsidRDefault="00905F1B"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3</w:t>
            </w:r>
          </w:p>
        </w:tc>
        <w:tc>
          <w:tcPr>
            <w:tcW w:w="1029" w:type="dxa"/>
            <w:shd w:val="clear" w:color="auto" w:fill="FFFFFF" w:themeFill="background1"/>
          </w:tcPr>
          <w:p w:rsidR="000754E5" w:rsidRPr="0097714F" w:rsidRDefault="00905F1B"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w:t>
            </w:r>
          </w:p>
        </w:tc>
        <w:tc>
          <w:tcPr>
            <w:tcW w:w="1270" w:type="dxa"/>
            <w:shd w:val="clear" w:color="auto" w:fill="FFFFFF" w:themeFill="background1"/>
          </w:tcPr>
          <w:p w:rsidR="000754E5" w:rsidRPr="0097714F" w:rsidRDefault="00905F1B"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0</w:t>
            </w:r>
          </w:p>
        </w:tc>
      </w:tr>
      <w:tr w:rsidR="000754E5" w:rsidRPr="00BB70E2" w:rsidTr="00883A5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6</w:t>
            </w:r>
          </w:p>
        </w:tc>
        <w:tc>
          <w:tcPr>
            <w:tcW w:w="4884" w:type="dxa"/>
            <w:shd w:val="clear" w:color="auto" w:fill="FFFFFF" w:themeFill="background1"/>
            <w:hideMark/>
          </w:tcPr>
          <w:p w:rsidR="000754E5" w:rsidRPr="0097714F" w:rsidRDefault="00DD5048"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BEDEN EĞİTİMİ</w:t>
            </w:r>
          </w:p>
        </w:tc>
        <w:tc>
          <w:tcPr>
            <w:tcW w:w="1000" w:type="dxa"/>
            <w:shd w:val="clear" w:color="auto" w:fill="FFFFFF" w:themeFill="background1"/>
          </w:tcPr>
          <w:p w:rsidR="000754E5" w:rsidRPr="0097714F" w:rsidRDefault="0002449D"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29" w:type="dxa"/>
            <w:shd w:val="clear" w:color="auto" w:fill="FFFFFF" w:themeFill="background1"/>
          </w:tcPr>
          <w:p w:rsidR="000754E5" w:rsidRPr="0097714F" w:rsidRDefault="00905F1B"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3</w:t>
            </w:r>
          </w:p>
        </w:tc>
        <w:tc>
          <w:tcPr>
            <w:tcW w:w="1270" w:type="dxa"/>
            <w:shd w:val="clear" w:color="auto" w:fill="FFFFFF" w:themeFill="background1"/>
          </w:tcPr>
          <w:p w:rsidR="000754E5" w:rsidRPr="0097714F" w:rsidRDefault="00905F1B"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7</w:t>
            </w:r>
          </w:p>
        </w:tc>
        <w:tc>
          <w:tcPr>
            <w:tcW w:w="4884" w:type="dxa"/>
            <w:shd w:val="clear" w:color="auto" w:fill="FFFFFF" w:themeFill="background1"/>
            <w:hideMark/>
          </w:tcPr>
          <w:p w:rsidR="000754E5" w:rsidRPr="0097714F" w:rsidRDefault="00DD5048"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TEKNOLOJİ VE TASARIM</w:t>
            </w:r>
          </w:p>
        </w:tc>
        <w:tc>
          <w:tcPr>
            <w:tcW w:w="1000" w:type="dxa"/>
            <w:shd w:val="clear" w:color="auto" w:fill="FFFFFF" w:themeFill="background1"/>
          </w:tcPr>
          <w:p w:rsidR="000754E5" w:rsidRPr="0097714F" w:rsidRDefault="00905F1B"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1</w:t>
            </w:r>
          </w:p>
        </w:tc>
        <w:tc>
          <w:tcPr>
            <w:tcW w:w="1029" w:type="dxa"/>
            <w:shd w:val="clear" w:color="auto" w:fill="FFFFFF" w:themeFill="background1"/>
          </w:tcPr>
          <w:p w:rsidR="000754E5" w:rsidRPr="0097714F" w:rsidRDefault="00905F1B"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1</w:t>
            </w:r>
          </w:p>
        </w:tc>
        <w:tc>
          <w:tcPr>
            <w:tcW w:w="1270" w:type="dxa"/>
            <w:shd w:val="clear" w:color="auto" w:fill="FFFFFF" w:themeFill="background1"/>
          </w:tcPr>
          <w:p w:rsidR="000754E5" w:rsidRPr="0097714F" w:rsidRDefault="00905F1B"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0</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8</w:t>
            </w:r>
          </w:p>
        </w:tc>
        <w:tc>
          <w:tcPr>
            <w:tcW w:w="4884" w:type="dxa"/>
            <w:shd w:val="clear" w:color="auto" w:fill="FFFFFF" w:themeFill="background1"/>
            <w:hideMark/>
          </w:tcPr>
          <w:p w:rsidR="000754E5" w:rsidRPr="0097714F" w:rsidRDefault="00DD5048"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GÖRSEL SANATLAR</w:t>
            </w:r>
          </w:p>
        </w:tc>
        <w:tc>
          <w:tcPr>
            <w:tcW w:w="1000" w:type="dxa"/>
            <w:shd w:val="clear" w:color="auto" w:fill="FFFFFF" w:themeFill="background1"/>
          </w:tcPr>
          <w:p w:rsidR="000754E5" w:rsidRPr="0097714F" w:rsidRDefault="00905F1B"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1</w:t>
            </w:r>
          </w:p>
        </w:tc>
        <w:tc>
          <w:tcPr>
            <w:tcW w:w="1029" w:type="dxa"/>
            <w:shd w:val="clear" w:color="auto" w:fill="FFFFFF" w:themeFill="background1"/>
          </w:tcPr>
          <w:p w:rsidR="000754E5" w:rsidRPr="0097714F" w:rsidRDefault="00905F1B"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1</w:t>
            </w:r>
          </w:p>
        </w:tc>
        <w:tc>
          <w:tcPr>
            <w:tcW w:w="1270" w:type="dxa"/>
            <w:shd w:val="clear" w:color="auto" w:fill="FFFFFF" w:themeFill="background1"/>
          </w:tcPr>
          <w:p w:rsidR="000754E5" w:rsidRPr="0097714F" w:rsidRDefault="00905F1B"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9</w:t>
            </w:r>
          </w:p>
        </w:tc>
        <w:tc>
          <w:tcPr>
            <w:tcW w:w="4884" w:type="dxa"/>
            <w:shd w:val="clear" w:color="auto" w:fill="FFFFFF" w:themeFill="background1"/>
          </w:tcPr>
          <w:p w:rsidR="000754E5" w:rsidRPr="0097714F" w:rsidRDefault="00DD5048"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MÜZİK</w:t>
            </w:r>
          </w:p>
        </w:tc>
        <w:tc>
          <w:tcPr>
            <w:tcW w:w="1000" w:type="dxa"/>
            <w:shd w:val="clear" w:color="auto" w:fill="FFFFFF" w:themeFill="background1"/>
          </w:tcPr>
          <w:p w:rsidR="000754E5" w:rsidRPr="0097714F" w:rsidRDefault="00905F1B"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1</w:t>
            </w:r>
          </w:p>
        </w:tc>
        <w:tc>
          <w:tcPr>
            <w:tcW w:w="1029" w:type="dxa"/>
            <w:shd w:val="clear" w:color="auto" w:fill="FFFFFF" w:themeFill="background1"/>
          </w:tcPr>
          <w:p w:rsidR="000754E5" w:rsidRPr="0097714F" w:rsidRDefault="00905F1B"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1</w:t>
            </w:r>
          </w:p>
        </w:tc>
        <w:tc>
          <w:tcPr>
            <w:tcW w:w="1270" w:type="dxa"/>
            <w:shd w:val="clear" w:color="auto" w:fill="FFFFFF" w:themeFill="background1"/>
          </w:tcPr>
          <w:p w:rsidR="000754E5" w:rsidRPr="0097714F" w:rsidRDefault="00905F1B"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714F">
              <w:rPr>
                <w:rFonts w:ascii="Times New Roman" w:eastAsia="Times New Roman" w:hAnsi="Times New Roman" w:cs="Times New Roman"/>
                <w:sz w:val="18"/>
                <w:szCs w:val="18"/>
              </w:rPr>
              <w:t>0</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10</w:t>
            </w:r>
          </w:p>
        </w:tc>
        <w:tc>
          <w:tcPr>
            <w:tcW w:w="4884" w:type="dxa"/>
            <w:shd w:val="clear" w:color="auto" w:fill="FFFFFF" w:themeFill="background1"/>
            <w:hideMark/>
          </w:tcPr>
          <w:p w:rsidR="000754E5" w:rsidRPr="0097714F" w:rsidRDefault="00DD5048"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 xml:space="preserve">BİLİŞİM </w:t>
            </w:r>
          </w:p>
        </w:tc>
        <w:tc>
          <w:tcPr>
            <w:tcW w:w="1000" w:type="dxa"/>
            <w:shd w:val="clear" w:color="auto" w:fill="FFFFFF" w:themeFill="background1"/>
          </w:tcPr>
          <w:p w:rsidR="000754E5" w:rsidRPr="0097714F" w:rsidRDefault="00905F1B"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1</w:t>
            </w:r>
          </w:p>
        </w:tc>
        <w:tc>
          <w:tcPr>
            <w:tcW w:w="1029" w:type="dxa"/>
            <w:shd w:val="clear" w:color="auto" w:fill="FFFFFF" w:themeFill="background1"/>
          </w:tcPr>
          <w:p w:rsidR="000754E5" w:rsidRPr="0097714F" w:rsidRDefault="00905F1B"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1</w:t>
            </w:r>
          </w:p>
        </w:tc>
        <w:tc>
          <w:tcPr>
            <w:tcW w:w="1270" w:type="dxa"/>
            <w:shd w:val="clear" w:color="auto" w:fill="FFFFFF" w:themeFill="background1"/>
          </w:tcPr>
          <w:p w:rsidR="000754E5" w:rsidRPr="0097714F" w:rsidRDefault="00905F1B"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11</w:t>
            </w:r>
          </w:p>
        </w:tc>
        <w:tc>
          <w:tcPr>
            <w:tcW w:w="4884" w:type="dxa"/>
            <w:shd w:val="clear" w:color="auto" w:fill="FFFFFF" w:themeFill="background1"/>
            <w:hideMark/>
          </w:tcPr>
          <w:p w:rsidR="000754E5" w:rsidRPr="0097714F" w:rsidRDefault="00DD5048"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DİN KÜLTÜRÜ VE AHLAK BİLGİSİ</w:t>
            </w:r>
          </w:p>
        </w:tc>
        <w:tc>
          <w:tcPr>
            <w:tcW w:w="1000" w:type="dxa"/>
            <w:shd w:val="clear" w:color="auto" w:fill="FFFFFF" w:themeFill="background1"/>
          </w:tcPr>
          <w:p w:rsidR="000754E5" w:rsidRPr="0097714F" w:rsidRDefault="00905F1B"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w:t>
            </w:r>
          </w:p>
        </w:tc>
        <w:tc>
          <w:tcPr>
            <w:tcW w:w="1029" w:type="dxa"/>
            <w:shd w:val="clear" w:color="auto" w:fill="FFFFFF" w:themeFill="background1"/>
          </w:tcPr>
          <w:p w:rsidR="000754E5" w:rsidRPr="0097714F" w:rsidRDefault="0002449D"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c>
          <w:tcPr>
            <w:tcW w:w="1270" w:type="dxa"/>
            <w:shd w:val="clear" w:color="auto" w:fill="FFFFFF" w:themeFill="background1"/>
          </w:tcPr>
          <w:p w:rsidR="000754E5" w:rsidRPr="0097714F" w:rsidRDefault="0002449D"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12</w:t>
            </w:r>
          </w:p>
        </w:tc>
        <w:tc>
          <w:tcPr>
            <w:tcW w:w="4884" w:type="dxa"/>
            <w:shd w:val="clear" w:color="auto" w:fill="FFFFFF" w:themeFill="background1"/>
            <w:hideMark/>
          </w:tcPr>
          <w:p w:rsidR="000754E5" w:rsidRPr="0097714F" w:rsidRDefault="00905F1B"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REHBERLİK</w:t>
            </w:r>
          </w:p>
        </w:tc>
        <w:tc>
          <w:tcPr>
            <w:tcW w:w="1000" w:type="dxa"/>
            <w:shd w:val="clear" w:color="auto" w:fill="FFFFFF" w:themeFill="background1"/>
          </w:tcPr>
          <w:p w:rsidR="000754E5" w:rsidRPr="0097714F" w:rsidRDefault="00905F1B"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1</w:t>
            </w:r>
          </w:p>
        </w:tc>
        <w:tc>
          <w:tcPr>
            <w:tcW w:w="1029" w:type="dxa"/>
            <w:shd w:val="clear" w:color="auto" w:fill="FFFFFF" w:themeFill="background1"/>
          </w:tcPr>
          <w:p w:rsidR="000754E5" w:rsidRPr="0097714F" w:rsidRDefault="0002449D"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270" w:type="dxa"/>
            <w:shd w:val="clear" w:color="auto" w:fill="FFFFFF" w:themeFill="background1"/>
          </w:tcPr>
          <w:p w:rsidR="000754E5" w:rsidRPr="0097714F" w:rsidRDefault="0002449D"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97714F" w:rsidRDefault="000754E5" w:rsidP="00883A52">
            <w:pPr>
              <w:jc w:val="center"/>
              <w:rPr>
                <w:rFonts w:ascii="Times New Roman" w:hAnsi="Times New Roman" w:cs="Times New Roman"/>
                <w:sz w:val="18"/>
                <w:szCs w:val="18"/>
              </w:rPr>
            </w:pPr>
            <w:r w:rsidRPr="0097714F">
              <w:rPr>
                <w:rFonts w:ascii="Times New Roman" w:hAnsi="Times New Roman" w:cs="Times New Roman"/>
                <w:sz w:val="18"/>
                <w:szCs w:val="18"/>
              </w:rPr>
              <w:t>13</w:t>
            </w:r>
          </w:p>
        </w:tc>
        <w:tc>
          <w:tcPr>
            <w:tcW w:w="4884" w:type="dxa"/>
            <w:shd w:val="clear" w:color="auto" w:fill="FFFFFF" w:themeFill="background1"/>
            <w:hideMark/>
          </w:tcPr>
          <w:p w:rsidR="000754E5" w:rsidRPr="0097714F" w:rsidRDefault="00905F1B"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MÜZİK</w:t>
            </w:r>
          </w:p>
        </w:tc>
        <w:tc>
          <w:tcPr>
            <w:tcW w:w="1000" w:type="dxa"/>
            <w:shd w:val="clear" w:color="auto" w:fill="FFFFFF" w:themeFill="background1"/>
          </w:tcPr>
          <w:p w:rsidR="000754E5" w:rsidRPr="0097714F" w:rsidRDefault="00905F1B"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1</w:t>
            </w:r>
          </w:p>
        </w:tc>
        <w:tc>
          <w:tcPr>
            <w:tcW w:w="1029" w:type="dxa"/>
            <w:shd w:val="clear" w:color="auto" w:fill="FFFFFF" w:themeFill="background1"/>
          </w:tcPr>
          <w:p w:rsidR="000754E5" w:rsidRPr="0097714F" w:rsidRDefault="0002449D"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c>
          <w:tcPr>
            <w:tcW w:w="1270" w:type="dxa"/>
            <w:shd w:val="clear" w:color="auto" w:fill="FFFFFF" w:themeFill="background1"/>
          </w:tcPr>
          <w:p w:rsidR="000754E5" w:rsidRPr="0097714F" w:rsidRDefault="0002449D"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905F1B" w:rsidRPr="00BB70E2" w:rsidTr="00A4218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905F1B" w:rsidRPr="0097714F" w:rsidRDefault="00905F1B" w:rsidP="00A42182">
            <w:pPr>
              <w:jc w:val="center"/>
              <w:rPr>
                <w:rFonts w:ascii="Times New Roman" w:hAnsi="Times New Roman" w:cs="Times New Roman"/>
                <w:sz w:val="18"/>
                <w:szCs w:val="18"/>
              </w:rPr>
            </w:pPr>
            <w:r w:rsidRPr="0097714F">
              <w:rPr>
                <w:rFonts w:ascii="Times New Roman" w:hAnsi="Times New Roman" w:cs="Times New Roman"/>
                <w:sz w:val="18"/>
                <w:szCs w:val="18"/>
              </w:rPr>
              <w:t>14</w:t>
            </w:r>
          </w:p>
        </w:tc>
        <w:tc>
          <w:tcPr>
            <w:tcW w:w="4884" w:type="dxa"/>
            <w:shd w:val="clear" w:color="auto" w:fill="FFFFFF" w:themeFill="background1"/>
            <w:hideMark/>
          </w:tcPr>
          <w:p w:rsidR="00905F1B" w:rsidRPr="0097714F" w:rsidRDefault="00905F1B" w:rsidP="00A42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ÖZEL EĞİTİM</w:t>
            </w:r>
          </w:p>
        </w:tc>
        <w:tc>
          <w:tcPr>
            <w:tcW w:w="1000" w:type="dxa"/>
            <w:shd w:val="clear" w:color="auto" w:fill="FFFFFF" w:themeFill="background1"/>
          </w:tcPr>
          <w:p w:rsidR="00905F1B" w:rsidRPr="0097714F" w:rsidRDefault="00905F1B" w:rsidP="00A42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w:t>
            </w:r>
          </w:p>
        </w:tc>
        <w:tc>
          <w:tcPr>
            <w:tcW w:w="1029" w:type="dxa"/>
            <w:shd w:val="clear" w:color="auto" w:fill="FFFFFF" w:themeFill="background1"/>
          </w:tcPr>
          <w:p w:rsidR="00905F1B" w:rsidRPr="0097714F" w:rsidRDefault="00905F1B" w:rsidP="00A42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0</w:t>
            </w:r>
          </w:p>
        </w:tc>
        <w:tc>
          <w:tcPr>
            <w:tcW w:w="1270" w:type="dxa"/>
            <w:shd w:val="clear" w:color="auto" w:fill="FFFFFF" w:themeFill="background1"/>
          </w:tcPr>
          <w:p w:rsidR="00905F1B" w:rsidRPr="0097714F" w:rsidRDefault="00905F1B" w:rsidP="00A421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w:t>
            </w:r>
          </w:p>
        </w:tc>
      </w:tr>
      <w:tr w:rsidR="00905F1B" w:rsidRPr="00BB70E2" w:rsidTr="00A4218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905F1B" w:rsidRPr="0097714F" w:rsidRDefault="00905F1B" w:rsidP="00A42182">
            <w:pPr>
              <w:jc w:val="center"/>
              <w:rPr>
                <w:rFonts w:ascii="Times New Roman" w:hAnsi="Times New Roman" w:cs="Times New Roman"/>
                <w:sz w:val="18"/>
                <w:szCs w:val="18"/>
              </w:rPr>
            </w:pPr>
            <w:r w:rsidRPr="0097714F">
              <w:rPr>
                <w:rFonts w:ascii="Times New Roman" w:hAnsi="Times New Roman" w:cs="Times New Roman"/>
                <w:sz w:val="18"/>
                <w:szCs w:val="18"/>
              </w:rPr>
              <w:t>15</w:t>
            </w:r>
          </w:p>
        </w:tc>
        <w:tc>
          <w:tcPr>
            <w:tcW w:w="4884" w:type="dxa"/>
            <w:shd w:val="clear" w:color="auto" w:fill="FFFFFF" w:themeFill="background1"/>
            <w:hideMark/>
          </w:tcPr>
          <w:p w:rsidR="00905F1B" w:rsidRPr="0097714F" w:rsidRDefault="00905F1B" w:rsidP="00A42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OKUL ÖNCESİ</w:t>
            </w:r>
          </w:p>
        </w:tc>
        <w:tc>
          <w:tcPr>
            <w:tcW w:w="1000" w:type="dxa"/>
            <w:shd w:val="clear" w:color="auto" w:fill="FFFFFF" w:themeFill="background1"/>
          </w:tcPr>
          <w:p w:rsidR="00905F1B" w:rsidRPr="0097714F" w:rsidRDefault="00905F1B" w:rsidP="00A421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w:t>
            </w:r>
          </w:p>
        </w:tc>
        <w:tc>
          <w:tcPr>
            <w:tcW w:w="1029" w:type="dxa"/>
            <w:shd w:val="clear" w:color="auto" w:fill="FFFFFF" w:themeFill="background1"/>
          </w:tcPr>
          <w:p w:rsidR="00905F1B" w:rsidRPr="0097714F" w:rsidRDefault="00905F1B" w:rsidP="00A421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w:t>
            </w:r>
          </w:p>
        </w:tc>
        <w:tc>
          <w:tcPr>
            <w:tcW w:w="1270" w:type="dxa"/>
            <w:shd w:val="clear" w:color="auto" w:fill="FFFFFF" w:themeFill="background1"/>
          </w:tcPr>
          <w:p w:rsidR="00905F1B" w:rsidRPr="0097714F" w:rsidRDefault="00905F1B" w:rsidP="00A421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0</w:t>
            </w:r>
          </w:p>
        </w:tc>
      </w:tr>
    </w:tbl>
    <w:p w:rsidR="000754E5" w:rsidRPr="0097714F" w:rsidRDefault="000754E5" w:rsidP="000754E5">
      <w:pPr>
        <w:rPr>
          <w:sz w:val="18"/>
          <w:szCs w:val="18"/>
        </w:rPr>
      </w:pPr>
    </w:p>
    <w:p w:rsidR="000754E5" w:rsidRDefault="000754E5" w:rsidP="000754E5">
      <w:pPr>
        <w:pStyle w:val="AralkYok"/>
        <w:ind w:left="360"/>
        <w:rPr>
          <w:rFonts w:ascii="Times New Roman" w:hAnsi="Times New Roman" w:cs="Times New Roman"/>
        </w:rPr>
      </w:pPr>
    </w:p>
    <w:p w:rsidR="00DF314B" w:rsidRPr="0097714F" w:rsidRDefault="00DF314B" w:rsidP="00DF314B">
      <w:pPr>
        <w:pStyle w:val="Balk3"/>
        <w:jc w:val="both"/>
      </w:pPr>
      <w:r w:rsidRPr="0097714F">
        <w:rPr>
          <w:rFonts w:ascii="Times New Roman" w:hAnsi="Times New Roman" w:cs="Times New Roman"/>
        </w:rPr>
        <w:t>Tablo 11 Yardımcı Personel/Destek Personeli Sayısı</w:t>
      </w:r>
    </w:p>
    <w:p w:rsidR="00DF314B" w:rsidRPr="00FD5CDB" w:rsidRDefault="00DF314B" w:rsidP="00DF314B"/>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DF314B" w:rsidRPr="00FD5CDB" w:rsidTr="003D51C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rsidR="00DF314B" w:rsidRPr="0097714F" w:rsidRDefault="00DF314B" w:rsidP="003D51CA">
            <w:pPr>
              <w:rPr>
                <w:rFonts w:ascii="Times New Roman" w:hAnsi="Times New Roman" w:cs="Times New Roman"/>
                <w:sz w:val="18"/>
                <w:szCs w:val="18"/>
                <w:lang w:eastAsia="en-US"/>
              </w:rPr>
            </w:pPr>
            <w:r w:rsidRPr="0097714F">
              <w:rPr>
                <w:rFonts w:ascii="Times New Roman" w:hAnsi="Times New Roman" w:cs="Times New Roman"/>
                <w:sz w:val="18"/>
                <w:szCs w:val="18"/>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DF314B" w:rsidRPr="0097714F" w:rsidRDefault="00DF314B" w:rsidP="003D51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US"/>
              </w:rPr>
            </w:pPr>
            <w:r w:rsidRPr="0097714F">
              <w:rPr>
                <w:rFonts w:ascii="Times New Roman" w:hAnsi="Times New Roman" w:cs="Times New Roman"/>
                <w:sz w:val="18"/>
                <w:szCs w:val="18"/>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DF314B" w:rsidRPr="0097714F" w:rsidRDefault="00DF314B" w:rsidP="003D51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US"/>
              </w:rPr>
            </w:pPr>
            <w:r w:rsidRPr="0097714F">
              <w:rPr>
                <w:rFonts w:ascii="Times New Roman" w:hAnsi="Times New Roman" w:cs="Times New Roman"/>
                <w:sz w:val="18"/>
                <w:szCs w:val="18"/>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DF314B" w:rsidRPr="0097714F" w:rsidRDefault="00DF314B" w:rsidP="003D51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US"/>
              </w:rPr>
            </w:pPr>
            <w:r w:rsidRPr="0097714F">
              <w:rPr>
                <w:rFonts w:ascii="Times New Roman" w:hAnsi="Times New Roman" w:cs="Times New Roman"/>
                <w:sz w:val="18"/>
                <w:szCs w:val="18"/>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DF314B" w:rsidRPr="0097714F" w:rsidRDefault="00DF314B" w:rsidP="003D51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US"/>
              </w:rPr>
            </w:pPr>
            <w:r w:rsidRPr="0097714F">
              <w:rPr>
                <w:rFonts w:ascii="Times New Roman" w:hAnsi="Times New Roman" w:cs="Times New Roman"/>
                <w:sz w:val="18"/>
                <w:szCs w:val="18"/>
                <w:lang w:eastAsia="en-US"/>
              </w:rPr>
              <w:t>İhtiyaç</w:t>
            </w:r>
          </w:p>
        </w:tc>
      </w:tr>
      <w:tr w:rsidR="00DF314B" w:rsidRPr="00FD5CDB" w:rsidTr="003D51C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314B" w:rsidRPr="0097714F" w:rsidRDefault="00DF314B" w:rsidP="003D51CA">
            <w:pPr>
              <w:jc w:val="center"/>
              <w:rPr>
                <w:rFonts w:ascii="Times New Roman" w:hAnsi="Times New Roman" w:cs="Times New Roman"/>
                <w:sz w:val="18"/>
                <w:szCs w:val="18"/>
                <w:lang w:eastAsia="en-US"/>
              </w:rPr>
            </w:pPr>
            <w:r w:rsidRPr="0097714F">
              <w:rPr>
                <w:rFonts w:ascii="Times New Roman" w:hAnsi="Times New Roman" w:cs="Times New Roman"/>
                <w:sz w:val="18"/>
                <w:szCs w:val="18"/>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314B" w:rsidRPr="0097714F" w:rsidRDefault="00DF314B" w:rsidP="003D5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DF314B" w:rsidRPr="0097714F" w:rsidRDefault="00DF314B" w:rsidP="003D51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DF314B" w:rsidRPr="0097714F" w:rsidRDefault="00DF314B" w:rsidP="003D51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DF314B" w:rsidRPr="0097714F" w:rsidRDefault="00DF314B" w:rsidP="003D51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0</w:t>
            </w:r>
          </w:p>
        </w:tc>
      </w:tr>
      <w:tr w:rsidR="00DF314B" w:rsidRPr="00FD5CDB" w:rsidTr="003D51C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314B" w:rsidRPr="0097714F" w:rsidRDefault="00DF314B" w:rsidP="003D51CA">
            <w:pPr>
              <w:jc w:val="center"/>
              <w:rPr>
                <w:rFonts w:ascii="Times New Roman" w:hAnsi="Times New Roman" w:cs="Times New Roman"/>
                <w:sz w:val="18"/>
                <w:szCs w:val="18"/>
                <w:lang w:eastAsia="en-US"/>
              </w:rPr>
            </w:pPr>
            <w:r w:rsidRPr="0097714F">
              <w:rPr>
                <w:rFonts w:ascii="Times New Roman" w:hAnsi="Times New Roman" w:cs="Times New Roman"/>
                <w:sz w:val="18"/>
                <w:szCs w:val="18"/>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314B" w:rsidRPr="0097714F" w:rsidRDefault="00DF314B" w:rsidP="003D51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Destek Personeli/Hizmetli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DF314B" w:rsidRPr="0097714F" w:rsidRDefault="00DF314B" w:rsidP="003D51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DF314B" w:rsidRPr="0097714F" w:rsidRDefault="00DF314B" w:rsidP="003D51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DF314B" w:rsidRPr="0097714F" w:rsidRDefault="00DF314B" w:rsidP="003D51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eastAsia="en-US"/>
              </w:rPr>
            </w:pPr>
            <w:r w:rsidRPr="0097714F">
              <w:rPr>
                <w:rFonts w:ascii="Times New Roman" w:hAnsi="Times New Roman" w:cs="Times New Roman"/>
                <w:color w:val="000000" w:themeColor="text1"/>
                <w:sz w:val="18"/>
                <w:szCs w:val="18"/>
                <w:lang w:eastAsia="en-US"/>
              </w:rPr>
              <w:t>0</w:t>
            </w:r>
          </w:p>
        </w:tc>
      </w:tr>
    </w:tbl>
    <w:p w:rsidR="00976CB1" w:rsidRDefault="00976CB1" w:rsidP="000754E5">
      <w:pPr>
        <w:pStyle w:val="Balk3"/>
        <w:ind w:left="0"/>
        <w:jc w:val="both"/>
        <w:rPr>
          <w:rFonts w:ascii="Times New Roman" w:hAnsi="Times New Roman" w:cs="Times New Roman"/>
        </w:rPr>
      </w:pPr>
    </w:p>
    <w:p w:rsidR="00976CB1" w:rsidRDefault="00976CB1" w:rsidP="000754E5">
      <w:pPr>
        <w:pStyle w:val="Balk3"/>
        <w:ind w:left="0"/>
        <w:jc w:val="both"/>
        <w:rPr>
          <w:rFonts w:ascii="Times New Roman" w:hAnsi="Times New Roman" w:cs="Times New Roman"/>
        </w:rPr>
      </w:pPr>
    </w:p>
    <w:p w:rsidR="000754E5" w:rsidRPr="00E5482E" w:rsidRDefault="000754E5" w:rsidP="000754E5">
      <w:pPr>
        <w:pStyle w:val="Balk3"/>
        <w:jc w:val="both"/>
        <w:rPr>
          <w:rFonts w:ascii="Times New Roman" w:hAnsi="Times New Roman" w:cs="Times New Roman"/>
          <w:color w:val="002060"/>
        </w:rPr>
      </w:pPr>
      <w:r w:rsidRPr="00E5482E">
        <w:rPr>
          <w:rFonts w:ascii="Times New Roman" w:hAnsi="Times New Roman" w:cs="Times New Roman"/>
          <w:color w:val="002060"/>
        </w:rPr>
        <w:lastRenderedPageBreak/>
        <w:t>Kurum Kültürü Analizi</w:t>
      </w:r>
    </w:p>
    <w:p w:rsidR="000754E5" w:rsidRDefault="000754E5" w:rsidP="000754E5">
      <w:pPr>
        <w:pStyle w:val="Balk3"/>
        <w:jc w:val="both"/>
        <w:rPr>
          <w:rFonts w:ascii="Times New Roman" w:hAnsi="Times New Roman" w:cs="Times New Roman"/>
        </w:rPr>
      </w:pPr>
    </w:p>
    <w:p w:rsidR="00AB74C5" w:rsidRPr="00FD5CDB" w:rsidRDefault="00AB74C5" w:rsidP="00AB74C5">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Okulumuzun 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rsidR="00AB74C5" w:rsidRPr="00FD5CDB" w:rsidRDefault="00AB74C5" w:rsidP="00AB74C5">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AB74C5" w:rsidRPr="00FD5CDB" w:rsidRDefault="00AB74C5" w:rsidP="00AB74C5">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Hizmetlerimiz, tüm paydaşlarımızın erişebileceği şeffaf bir şekilde sunulmaktadır. Öğrenci velilerimizin eğitim faaliyetlerine mümkün olduğu kadar aktif katılımları sağlanmaktadır. Ancak genelde orta</w:t>
      </w:r>
      <w:r>
        <w:rPr>
          <w:rFonts w:ascii="Times New Roman" w:hAnsi="Times New Roman" w:cs="Times New Roman"/>
          <w:b w:val="0"/>
          <w:color w:val="000000" w:themeColor="text1"/>
        </w:rPr>
        <w:t>-alt</w:t>
      </w:r>
      <w:r w:rsidRPr="00FD5CDB">
        <w:rPr>
          <w:rFonts w:ascii="Times New Roman" w:hAnsi="Times New Roman" w:cs="Times New Roman"/>
          <w:b w:val="0"/>
          <w:color w:val="000000" w:themeColor="text1"/>
        </w:rPr>
        <w:t xml:space="preserve"> düzeyde ve geçici istihdam şeklinde meslek gruplarında hizmet veren velilerimiz çoğunlukta olduğundan, kadın velilerimizin faaliyetlere katılımı daha fazladır. Bu durum, okulumuz tarafından avantaja dönüştürülerek velilerimizin bilgi ve becerilerinden üst düzeyde faydalanabileceğimiz bir organizasyon sistemi oluşturulmuştur. </w:t>
      </w:r>
    </w:p>
    <w:p w:rsidR="00AB74C5" w:rsidRPr="00FD5CDB" w:rsidRDefault="00AB74C5" w:rsidP="00AB74C5">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Personelimiz, İl ve İlçe Milli Eğitim Müdürlüğümüzün re ’sen düzenlediği </w:t>
      </w:r>
      <w:r>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faaliyetlerine eksiksiz katılım sağlamaktadır. Ayrıca sene başı öğretmenler kurul toplantısında personelimizin ihtiyaçları görüşülerek, mesleki yeterliliğin artırılması amacıyla </w:t>
      </w:r>
      <w:r>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 talep edilmektedir. Kurumumuzda ortaya çıkan anlık ihtiyaçların giderilmesi için önceden tedbir alınmaktadır. Daha nitelikli ve kapsamlı ihtiyaçların giderilmesi için proje tabanlı sorun çözme yöntemleri kullanılmaktadır.</w:t>
      </w:r>
    </w:p>
    <w:p w:rsidR="008D18AF" w:rsidRPr="00CA182D" w:rsidRDefault="00AB74C5" w:rsidP="00CA182D">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Okulumuzun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 sunmaktadır.</w:t>
      </w:r>
    </w:p>
    <w:p w:rsidR="000754E5" w:rsidRPr="00CA182D" w:rsidRDefault="000754E5" w:rsidP="00CA182D">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0754E5" w:rsidRDefault="00DF314B" w:rsidP="00DF314B">
      <w:pPr>
        <w:pStyle w:val="Balk3"/>
        <w:spacing w:before="51"/>
        <w:rPr>
          <w:rFonts w:ascii="Times New Roman" w:hAnsi="Times New Roman" w:cs="Times New Roman"/>
        </w:rPr>
      </w:pPr>
      <w:r>
        <w:rPr>
          <w:rFonts w:ascii="Times New Roman" w:hAnsi="Times New Roman" w:cs="Times New Roman"/>
        </w:rPr>
        <w:t>Tablo 12</w:t>
      </w:r>
      <w:r w:rsidR="00CA182D">
        <w:rPr>
          <w:rFonts w:ascii="Times New Roman" w:hAnsi="Times New Roman" w:cs="Times New Roman"/>
        </w:rPr>
        <w:t xml:space="preserve"> </w:t>
      </w:r>
      <w:r w:rsidRPr="00DF314B">
        <w:rPr>
          <w:rFonts w:ascii="Times New Roman" w:hAnsi="Times New Roman" w:cs="Times New Roman"/>
        </w:rPr>
        <w:t>Okul Binasının Fiziki Durumu</w:t>
      </w:r>
    </w:p>
    <w:p w:rsidR="008D18AF" w:rsidRPr="00FE7AC1" w:rsidRDefault="008D18AF" w:rsidP="00CA182D">
      <w:pPr>
        <w:pStyle w:val="Balk3"/>
        <w:spacing w:before="51"/>
        <w:ind w:left="0"/>
        <w:rPr>
          <w:rFonts w:ascii="Times New Roman" w:eastAsia="Times New Roman" w:hAnsi="Times New Roman" w:cs="Times New Roman"/>
          <w:sz w:val="20"/>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0754E5" w:rsidRPr="00FE7AC1" w:rsidTr="00883A5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0754E5" w:rsidRPr="0097714F" w:rsidRDefault="000754E5" w:rsidP="00883A52">
            <w:pPr>
              <w:spacing w:line="276" w:lineRule="auto"/>
              <w:jc w:val="both"/>
              <w:rPr>
                <w:rFonts w:ascii="Times New Roman" w:eastAsiaTheme="minorEastAsia" w:hAnsi="Times New Roman" w:cs="Times New Roman"/>
                <w:sz w:val="18"/>
                <w:szCs w:val="18"/>
                <w:lang w:eastAsia="en-US" w:bidi="ar-SA"/>
              </w:rPr>
            </w:pPr>
            <w:r w:rsidRPr="0097714F">
              <w:rPr>
                <w:rFonts w:ascii="Times New Roman" w:eastAsiaTheme="minorEastAsia" w:hAnsi="Times New Roman" w:cs="Times New Roman"/>
                <w:sz w:val="18"/>
                <w:szCs w:val="18"/>
                <w:lang w:eastAsia="en-US" w:bidi="ar-SA"/>
              </w:rPr>
              <w:t xml:space="preserve">Sıra </w:t>
            </w:r>
          </w:p>
        </w:tc>
        <w:tc>
          <w:tcPr>
            <w:tcW w:w="3716" w:type="dxa"/>
            <w:vAlign w:val="center"/>
            <w:hideMark/>
          </w:tcPr>
          <w:p w:rsidR="000754E5" w:rsidRPr="0097714F"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eastAsia="en-US" w:bidi="ar-SA"/>
              </w:rPr>
            </w:pPr>
            <w:r w:rsidRPr="0097714F">
              <w:rPr>
                <w:rFonts w:ascii="Times New Roman" w:eastAsiaTheme="minorEastAsia" w:hAnsi="Times New Roman" w:cs="Times New Roman"/>
                <w:sz w:val="18"/>
                <w:szCs w:val="18"/>
                <w:lang w:eastAsia="en-US" w:bidi="ar-SA"/>
              </w:rPr>
              <w:t>Kullanım Alanı/Türü</w:t>
            </w:r>
          </w:p>
        </w:tc>
        <w:tc>
          <w:tcPr>
            <w:tcW w:w="2195" w:type="dxa"/>
            <w:vAlign w:val="center"/>
            <w:hideMark/>
          </w:tcPr>
          <w:p w:rsidR="000754E5" w:rsidRPr="0097714F"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eastAsia="en-US" w:bidi="ar-SA"/>
              </w:rPr>
            </w:pPr>
            <w:r w:rsidRPr="0097714F">
              <w:rPr>
                <w:rFonts w:ascii="Times New Roman" w:eastAsiaTheme="minorEastAsia" w:hAnsi="Times New Roman" w:cs="Times New Roman"/>
                <w:sz w:val="18"/>
                <w:szCs w:val="18"/>
                <w:lang w:eastAsia="en-US" w:bidi="ar-SA"/>
              </w:rPr>
              <w:t xml:space="preserve">Bina Sayısı </w:t>
            </w:r>
          </w:p>
          <w:p w:rsidR="000754E5" w:rsidRPr="0097714F"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eastAsia="en-US" w:bidi="ar-SA"/>
              </w:rPr>
            </w:pPr>
            <w:r w:rsidRPr="0097714F">
              <w:rPr>
                <w:rFonts w:ascii="Times New Roman" w:eastAsiaTheme="minorEastAsia" w:hAnsi="Times New Roman" w:cs="Times New Roman"/>
                <w:sz w:val="18"/>
                <w:szCs w:val="18"/>
                <w:lang w:eastAsia="en-US" w:bidi="ar-SA"/>
              </w:rPr>
              <w:t>(Tahsisli Binalar Dâhil)</w:t>
            </w:r>
          </w:p>
        </w:tc>
        <w:tc>
          <w:tcPr>
            <w:tcW w:w="2030" w:type="dxa"/>
            <w:vAlign w:val="center"/>
            <w:hideMark/>
          </w:tcPr>
          <w:p w:rsidR="000754E5" w:rsidRPr="0097714F"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eastAsia="en-US" w:bidi="ar-SA"/>
              </w:rPr>
            </w:pPr>
            <w:r w:rsidRPr="0097714F">
              <w:rPr>
                <w:rFonts w:ascii="Times New Roman" w:eastAsiaTheme="minorEastAsia" w:hAnsi="Times New Roman" w:cs="Times New Roman"/>
                <w:sz w:val="18"/>
                <w:szCs w:val="18"/>
                <w:lang w:eastAsia="en-US" w:bidi="ar-SA"/>
              </w:rPr>
              <w:t>Kapasite Durumu (Yeterli/Yetersiz)</w:t>
            </w:r>
          </w:p>
        </w:tc>
      </w:tr>
      <w:tr w:rsidR="000754E5" w:rsidRPr="00FE7AC1" w:rsidTr="00E4070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97714F" w:rsidRDefault="000754E5" w:rsidP="00883A52">
            <w:pPr>
              <w:spacing w:line="276" w:lineRule="auto"/>
              <w:jc w:val="center"/>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1</w:t>
            </w:r>
          </w:p>
        </w:tc>
        <w:tc>
          <w:tcPr>
            <w:tcW w:w="3716" w:type="dxa"/>
            <w:shd w:val="clear" w:color="auto" w:fill="FFFFFF" w:themeFill="background1"/>
            <w:vAlign w:val="center"/>
          </w:tcPr>
          <w:p w:rsidR="000754E5" w:rsidRPr="0097714F" w:rsidRDefault="00E40705" w:rsidP="00E4070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İhata Duvarı</w:t>
            </w:r>
          </w:p>
        </w:tc>
        <w:tc>
          <w:tcPr>
            <w:tcW w:w="2195" w:type="dxa"/>
            <w:shd w:val="clear" w:color="auto" w:fill="FFFFFF" w:themeFill="background1"/>
            <w:vAlign w:val="center"/>
            <w:hideMark/>
          </w:tcPr>
          <w:p w:rsidR="000754E5" w:rsidRPr="0097714F"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p>
        </w:tc>
        <w:tc>
          <w:tcPr>
            <w:tcW w:w="2030" w:type="dxa"/>
            <w:shd w:val="clear" w:color="auto" w:fill="FFFFFF" w:themeFill="background1"/>
            <w:vAlign w:val="center"/>
            <w:hideMark/>
          </w:tcPr>
          <w:p w:rsidR="000754E5" w:rsidRPr="0097714F" w:rsidRDefault="00976CB1"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Yeterli</w:t>
            </w:r>
          </w:p>
        </w:tc>
      </w:tr>
      <w:tr w:rsidR="000754E5" w:rsidRPr="00FE7AC1" w:rsidTr="00E40705">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97714F" w:rsidRDefault="000754E5" w:rsidP="00883A52">
            <w:pPr>
              <w:spacing w:line="276" w:lineRule="auto"/>
              <w:jc w:val="center"/>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2</w:t>
            </w:r>
          </w:p>
        </w:tc>
        <w:tc>
          <w:tcPr>
            <w:tcW w:w="3716" w:type="dxa"/>
            <w:shd w:val="clear" w:color="auto" w:fill="FFFFFF" w:themeFill="background1"/>
            <w:vAlign w:val="center"/>
          </w:tcPr>
          <w:p w:rsidR="000754E5" w:rsidRPr="0097714F" w:rsidRDefault="00E4070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Güvenlik Kamerası Sistemi</w:t>
            </w:r>
          </w:p>
        </w:tc>
        <w:tc>
          <w:tcPr>
            <w:tcW w:w="2195" w:type="dxa"/>
            <w:shd w:val="clear" w:color="auto" w:fill="FFFFFF" w:themeFill="background1"/>
            <w:vAlign w:val="center"/>
            <w:hideMark/>
          </w:tcPr>
          <w:p w:rsidR="000754E5" w:rsidRPr="0097714F" w:rsidRDefault="00885A60"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15</w:t>
            </w:r>
          </w:p>
        </w:tc>
        <w:tc>
          <w:tcPr>
            <w:tcW w:w="2030" w:type="dxa"/>
            <w:shd w:val="clear" w:color="auto" w:fill="FFFFFF" w:themeFill="background1"/>
            <w:vAlign w:val="center"/>
            <w:hideMark/>
          </w:tcPr>
          <w:p w:rsidR="000754E5" w:rsidRPr="0097714F" w:rsidRDefault="00976CB1"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eastAsia="en-US" w:bidi="ar-SA"/>
              </w:rPr>
            </w:pPr>
            <w:r w:rsidRPr="0097714F">
              <w:rPr>
                <w:rFonts w:ascii="Times New Roman" w:hAnsi="Times New Roman" w:cs="Times New Roman"/>
                <w:color w:val="000000" w:themeColor="text1"/>
                <w:sz w:val="18"/>
                <w:szCs w:val="18"/>
                <w:lang w:eastAsia="en-US" w:bidi="ar-SA"/>
              </w:rPr>
              <w:t>Yeterli</w:t>
            </w:r>
          </w:p>
        </w:tc>
      </w:tr>
      <w:tr w:rsidR="000754E5" w:rsidRPr="00FE7AC1" w:rsidTr="00E40705">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97714F" w:rsidRDefault="000754E5" w:rsidP="00883A52">
            <w:pPr>
              <w:spacing w:line="276" w:lineRule="auto"/>
              <w:jc w:val="center"/>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3</w:t>
            </w:r>
          </w:p>
        </w:tc>
        <w:tc>
          <w:tcPr>
            <w:tcW w:w="3716" w:type="dxa"/>
            <w:shd w:val="clear" w:color="auto" w:fill="FFFFFF" w:themeFill="background1"/>
            <w:vAlign w:val="center"/>
          </w:tcPr>
          <w:p w:rsidR="000754E5" w:rsidRPr="0097714F" w:rsidRDefault="00976CB1"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 xml:space="preserve">Bina </w:t>
            </w:r>
          </w:p>
        </w:tc>
        <w:tc>
          <w:tcPr>
            <w:tcW w:w="2195" w:type="dxa"/>
            <w:shd w:val="clear" w:color="auto" w:fill="FFFFFF" w:themeFill="background1"/>
            <w:vAlign w:val="center"/>
            <w:hideMark/>
          </w:tcPr>
          <w:p w:rsidR="000754E5" w:rsidRPr="0097714F" w:rsidRDefault="00976CB1"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1</w:t>
            </w:r>
          </w:p>
        </w:tc>
        <w:tc>
          <w:tcPr>
            <w:tcW w:w="2030" w:type="dxa"/>
            <w:shd w:val="clear" w:color="auto" w:fill="FFFFFF" w:themeFill="background1"/>
            <w:vAlign w:val="center"/>
            <w:hideMark/>
          </w:tcPr>
          <w:p w:rsidR="000754E5" w:rsidRPr="0097714F" w:rsidRDefault="00976CB1"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bidi="ar-SA"/>
              </w:rPr>
            </w:pPr>
            <w:r w:rsidRPr="0097714F">
              <w:rPr>
                <w:rFonts w:ascii="Times New Roman" w:hAnsi="Times New Roman" w:cs="Times New Roman"/>
                <w:color w:val="000000" w:themeColor="text1"/>
                <w:sz w:val="18"/>
                <w:szCs w:val="18"/>
                <w:lang w:eastAsia="en-US" w:bidi="ar-SA"/>
              </w:rPr>
              <w:t xml:space="preserve">Yeterli </w:t>
            </w: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97714F" w:rsidRDefault="000754E5" w:rsidP="00883A52">
            <w:pPr>
              <w:spacing w:line="276" w:lineRule="auto"/>
              <w:jc w:val="center"/>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4</w:t>
            </w:r>
          </w:p>
        </w:tc>
        <w:tc>
          <w:tcPr>
            <w:tcW w:w="3716" w:type="dxa"/>
            <w:shd w:val="clear" w:color="auto" w:fill="FFFFFF" w:themeFill="background1"/>
            <w:vAlign w:val="center"/>
            <w:hideMark/>
          </w:tcPr>
          <w:p w:rsidR="000754E5" w:rsidRPr="0097714F" w:rsidRDefault="00885A60"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Kapalı Spor Salonu</w:t>
            </w:r>
          </w:p>
        </w:tc>
        <w:tc>
          <w:tcPr>
            <w:tcW w:w="2195" w:type="dxa"/>
            <w:shd w:val="clear" w:color="auto" w:fill="FFFFFF" w:themeFill="background1"/>
            <w:vAlign w:val="center"/>
            <w:hideMark/>
          </w:tcPr>
          <w:p w:rsidR="000754E5" w:rsidRPr="0097714F" w:rsidRDefault="00DF314B"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0</w:t>
            </w:r>
          </w:p>
        </w:tc>
        <w:tc>
          <w:tcPr>
            <w:tcW w:w="2030" w:type="dxa"/>
            <w:shd w:val="clear" w:color="auto" w:fill="FFFFFF" w:themeFill="background1"/>
            <w:vAlign w:val="center"/>
            <w:hideMark/>
          </w:tcPr>
          <w:p w:rsidR="000754E5" w:rsidRPr="0097714F" w:rsidRDefault="00885A60"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eastAsia="en-US" w:bidi="ar-SA"/>
              </w:rPr>
            </w:pPr>
            <w:r w:rsidRPr="0097714F">
              <w:rPr>
                <w:rFonts w:ascii="Times New Roman" w:hAnsi="Times New Roman" w:cs="Times New Roman"/>
                <w:color w:val="000000" w:themeColor="text1"/>
                <w:sz w:val="18"/>
                <w:szCs w:val="18"/>
                <w:lang w:eastAsia="en-US" w:bidi="ar-SA"/>
              </w:rPr>
              <w:t>Yetersiz</w:t>
            </w:r>
          </w:p>
        </w:tc>
      </w:tr>
      <w:tr w:rsidR="000754E5" w:rsidRPr="00FE7AC1" w:rsidTr="00E40705">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97714F" w:rsidRDefault="000754E5" w:rsidP="00883A52">
            <w:pPr>
              <w:spacing w:line="276" w:lineRule="auto"/>
              <w:jc w:val="center"/>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5</w:t>
            </w:r>
          </w:p>
        </w:tc>
        <w:tc>
          <w:tcPr>
            <w:tcW w:w="3716" w:type="dxa"/>
            <w:shd w:val="clear" w:color="auto" w:fill="FFFFFF" w:themeFill="background1"/>
            <w:vAlign w:val="center"/>
          </w:tcPr>
          <w:p w:rsidR="000754E5" w:rsidRPr="0097714F" w:rsidRDefault="00DF314B"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Engelli Asansörü</w:t>
            </w:r>
          </w:p>
        </w:tc>
        <w:tc>
          <w:tcPr>
            <w:tcW w:w="2195" w:type="dxa"/>
            <w:shd w:val="clear" w:color="auto" w:fill="FFFFFF" w:themeFill="background1"/>
            <w:vAlign w:val="center"/>
            <w:hideMark/>
          </w:tcPr>
          <w:p w:rsidR="000754E5" w:rsidRPr="0097714F"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p>
        </w:tc>
        <w:tc>
          <w:tcPr>
            <w:tcW w:w="2030" w:type="dxa"/>
            <w:shd w:val="clear" w:color="auto" w:fill="FFFFFF" w:themeFill="background1"/>
            <w:vAlign w:val="center"/>
            <w:hideMark/>
          </w:tcPr>
          <w:p w:rsidR="000754E5" w:rsidRPr="0097714F" w:rsidRDefault="00BA2805"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bidi="ar-SA"/>
              </w:rPr>
            </w:pPr>
            <w:r w:rsidRPr="0097714F">
              <w:rPr>
                <w:rFonts w:ascii="Times New Roman" w:hAnsi="Times New Roman" w:cs="Times New Roman"/>
                <w:color w:val="000000" w:themeColor="text1"/>
                <w:sz w:val="18"/>
                <w:szCs w:val="18"/>
                <w:lang w:eastAsia="en-US" w:bidi="ar-SA"/>
              </w:rPr>
              <w:t>Yeterli</w:t>
            </w:r>
          </w:p>
        </w:tc>
      </w:tr>
      <w:tr w:rsidR="000754E5" w:rsidRPr="00FE7AC1" w:rsidTr="00E40705">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97714F" w:rsidRDefault="000754E5" w:rsidP="00883A52">
            <w:pPr>
              <w:spacing w:line="276" w:lineRule="auto"/>
              <w:jc w:val="center"/>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6</w:t>
            </w:r>
          </w:p>
        </w:tc>
        <w:tc>
          <w:tcPr>
            <w:tcW w:w="3716" w:type="dxa"/>
            <w:shd w:val="clear" w:color="auto" w:fill="FFFFFF" w:themeFill="background1"/>
            <w:vAlign w:val="center"/>
          </w:tcPr>
          <w:p w:rsidR="000754E5" w:rsidRPr="0097714F" w:rsidRDefault="00BA280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Yemekhane</w:t>
            </w:r>
          </w:p>
        </w:tc>
        <w:tc>
          <w:tcPr>
            <w:tcW w:w="2195" w:type="dxa"/>
            <w:shd w:val="clear" w:color="auto" w:fill="FFFFFF" w:themeFill="background1"/>
            <w:vAlign w:val="center"/>
            <w:hideMark/>
          </w:tcPr>
          <w:p w:rsidR="000754E5" w:rsidRPr="0097714F" w:rsidRDefault="000754E5"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p>
        </w:tc>
        <w:tc>
          <w:tcPr>
            <w:tcW w:w="2030" w:type="dxa"/>
            <w:shd w:val="clear" w:color="auto" w:fill="FFFFFF" w:themeFill="background1"/>
            <w:vAlign w:val="center"/>
            <w:hideMark/>
          </w:tcPr>
          <w:p w:rsidR="000754E5" w:rsidRPr="0097714F" w:rsidRDefault="00BA2805" w:rsidP="00883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eastAsia="en-US" w:bidi="ar-SA"/>
              </w:rPr>
            </w:pPr>
            <w:r w:rsidRPr="0097714F">
              <w:rPr>
                <w:rFonts w:ascii="Times New Roman" w:hAnsi="Times New Roman" w:cs="Times New Roman"/>
                <w:color w:val="000000" w:themeColor="text1"/>
                <w:sz w:val="18"/>
                <w:szCs w:val="18"/>
                <w:lang w:eastAsia="en-US" w:bidi="ar-SA"/>
              </w:rPr>
              <w:t>Yetersiz</w:t>
            </w:r>
          </w:p>
        </w:tc>
      </w:tr>
      <w:tr w:rsidR="000754E5" w:rsidRPr="00FE7AC1" w:rsidTr="00E40705">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97714F" w:rsidRDefault="000754E5" w:rsidP="00883A52">
            <w:pPr>
              <w:spacing w:line="276" w:lineRule="auto"/>
              <w:jc w:val="center"/>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7</w:t>
            </w:r>
          </w:p>
        </w:tc>
        <w:tc>
          <w:tcPr>
            <w:tcW w:w="3716" w:type="dxa"/>
            <w:shd w:val="clear" w:color="auto" w:fill="FFFFFF" w:themeFill="background1"/>
            <w:vAlign w:val="center"/>
          </w:tcPr>
          <w:p w:rsidR="000754E5" w:rsidRPr="0097714F" w:rsidRDefault="00BA280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r w:rsidRPr="0097714F">
              <w:rPr>
                <w:rFonts w:ascii="Times New Roman" w:eastAsiaTheme="minorEastAsia" w:hAnsi="Times New Roman" w:cs="Times New Roman"/>
                <w:color w:val="000000" w:themeColor="text1"/>
                <w:sz w:val="18"/>
                <w:szCs w:val="18"/>
                <w:lang w:eastAsia="en-US" w:bidi="ar-SA"/>
              </w:rPr>
              <w:t>Kütüphane</w:t>
            </w:r>
          </w:p>
        </w:tc>
        <w:tc>
          <w:tcPr>
            <w:tcW w:w="2195" w:type="dxa"/>
            <w:shd w:val="clear" w:color="auto" w:fill="FFFFFF" w:themeFill="background1"/>
            <w:vAlign w:val="center"/>
            <w:hideMark/>
          </w:tcPr>
          <w:p w:rsidR="000754E5" w:rsidRPr="0097714F"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8"/>
                <w:szCs w:val="18"/>
                <w:lang w:eastAsia="en-US" w:bidi="ar-SA"/>
              </w:rPr>
            </w:pPr>
          </w:p>
        </w:tc>
        <w:tc>
          <w:tcPr>
            <w:tcW w:w="2030" w:type="dxa"/>
            <w:shd w:val="clear" w:color="auto" w:fill="FFFFFF" w:themeFill="background1"/>
            <w:vAlign w:val="center"/>
            <w:hideMark/>
          </w:tcPr>
          <w:p w:rsidR="000754E5" w:rsidRPr="0097714F" w:rsidRDefault="00BA2805" w:rsidP="00883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bidi="ar-SA"/>
              </w:rPr>
            </w:pPr>
            <w:r w:rsidRPr="0097714F">
              <w:rPr>
                <w:rFonts w:ascii="Times New Roman" w:hAnsi="Times New Roman" w:cs="Times New Roman"/>
                <w:color w:val="000000" w:themeColor="text1"/>
                <w:sz w:val="18"/>
                <w:szCs w:val="18"/>
                <w:lang w:eastAsia="en-US" w:bidi="ar-SA"/>
              </w:rPr>
              <w:t>Yetersiz</w:t>
            </w:r>
          </w:p>
        </w:tc>
      </w:tr>
    </w:tbl>
    <w:p w:rsidR="00976CB1" w:rsidRDefault="00976CB1" w:rsidP="000754E5">
      <w:pPr>
        <w:pStyle w:val="Balk3"/>
        <w:spacing w:before="51"/>
        <w:ind w:left="0"/>
        <w:rPr>
          <w:rFonts w:ascii="Times New Roman" w:hAnsi="Times New Roman" w:cs="Times New Roman"/>
        </w:rPr>
      </w:pPr>
    </w:p>
    <w:p w:rsidR="0097714F" w:rsidRDefault="0097714F" w:rsidP="000754E5">
      <w:pPr>
        <w:pStyle w:val="Balk3"/>
        <w:spacing w:before="51"/>
        <w:ind w:left="0"/>
        <w:rPr>
          <w:rFonts w:ascii="Times New Roman" w:hAnsi="Times New Roman" w:cs="Times New Roman"/>
        </w:rPr>
      </w:pPr>
    </w:p>
    <w:p w:rsidR="0097714F" w:rsidRDefault="0097714F" w:rsidP="000754E5">
      <w:pPr>
        <w:pStyle w:val="Balk3"/>
        <w:spacing w:before="51"/>
        <w:ind w:left="0"/>
        <w:rPr>
          <w:rFonts w:ascii="Times New Roman" w:hAnsi="Times New Roman" w:cs="Times New Roman"/>
        </w:rPr>
      </w:pPr>
    </w:p>
    <w:p w:rsidR="0097714F" w:rsidRDefault="0097714F" w:rsidP="000754E5">
      <w:pPr>
        <w:pStyle w:val="Balk3"/>
        <w:spacing w:before="51"/>
        <w:ind w:left="0"/>
        <w:rPr>
          <w:rFonts w:ascii="Times New Roman" w:hAnsi="Times New Roman" w:cs="Times New Roman"/>
        </w:rPr>
      </w:pPr>
    </w:p>
    <w:p w:rsidR="0097714F" w:rsidRDefault="0097714F" w:rsidP="000754E5">
      <w:pPr>
        <w:pStyle w:val="Balk3"/>
        <w:spacing w:before="51"/>
        <w:ind w:left="0"/>
        <w:rPr>
          <w:rFonts w:ascii="Times New Roman" w:hAnsi="Times New Roman" w:cs="Times New Roman"/>
        </w:rPr>
      </w:pPr>
    </w:p>
    <w:p w:rsidR="0097714F" w:rsidRDefault="0097714F" w:rsidP="000754E5">
      <w:pPr>
        <w:pStyle w:val="Balk3"/>
        <w:spacing w:before="51"/>
        <w:ind w:left="0"/>
        <w:rPr>
          <w:rFonts w:ascii="Times New Roman" w:hAnsi="Times New Roman" w:cs="Times New Roman"/>
        </w:rPr>
      </w:pPr>
    </w:p>
    <w:p w:rsidR="0097714F" w:rsidRPr="00284AF8" w:rsidRDefault="0097714F" w:rsidP="000754E5">
      <w:pPr>
        <w:pStyle w:val="Balk3"/>
        <w:spacing w:before="51"/>
        <w:ind w:left="0"/>
        <w:rPr>
          <w:rFonts w:ascii="Times New Roman" w:hAnsi="Times New Roman" w:cs="Times New Roman"/>
        </w:rPr>
      </w:pPr>
    </w:p>
    <w:p w:rsidR="000754E5" w:rsidRPr="0097714F" w:rsidRDefault="000754E5" w:rsidP="0097714F">
      <w:pPr>
        <w:pStyle w:val="Balk3"/>
        <w:spacing w:before="200"/>
        <w:rPr>
          <w:rFonts w:ascii="Times New Roman" w:hAnsi="Times New Roman" w:cs="Times New Roman"/>
          <w:color w:val="002060"/>
        </w:rPr>
      </w:pPr>
      <w:commentRangeStart w:id="22"/>
      <w:r w:rsidRPr="00E5482E">
        <w:rPr>
          <w:rFonts w:ascii="Times New Roman" w:hAnsi="Times New Roman" w:cs="Times New Roman"/>
          <w:color w:val="002060"/>
        </w:rPr>
        <w:lastRenderedPageBreak/>
        <w:t>Teknoloji ve Bilişim Altyapısı Analizi</w:t>
      </w:r>
      <w:commentRangeEnd w:id="22"/>
      <w:r w:rsidR="00C515B0">
        <w:rPr>
          <w:rStyle w:val="AklamaBavurusu"/>
          <w:b w:val="0"/>
          <w:bCs w:val="0"/>
        </w:rPr>
        <w:commentReference w:id="22"/>
      </w:r>
    </w:p>
    <w:p w:rsidR="008D18AF" w:rsidRPr="0097714F" w:rsidRDefault="008D18AF" w:rsidP="008D18AF">
      <w:pPr>
        <w:pStyle w:val="Balk3"/>
        <w:spacing w:before="200"/>
        <w:rPr>
          <w:rFonts w:ascii="Times New Roman" w:hAnsi="Times New Roman" w:cs="Times New Roman"/>
          <w:color w:val="000000" w:themeColor="text1"/>
        </w:rPr>
      </w:pPr>
      <w:r w:rsidRPr="0097714F">
        <w:rPr>
          <w:rFonts w:ascii="Times New Roman" w:hAnsi="Times New Roman" w:cs="Times New Roman"/>
          <w:color w:val="000000" w:themeColor="text1"/>
        </w:rPr>
        <w:t xml:space="preserve">Tablo 13 Teknoloji ve Bilişim Altyapısı </w:t>
      </w:r>
    </w:p>
    <w:p w:rsidR="008D18AF" w:rsidRDefault="008D18AF" w:rsidP="000754E5">
      <w:pPr>
        <w:adjustRightInd w:val="0"/>
        <w:ind w:left="136" w:firstLine="573"/>
        <w:contextualSpacing/>
        <w:jc w:val="both"/>
        <w:rPr>
          <w:rFonts w:ascii="Times New Roman" w:hAnsi="Times New Roman" w:cs="Times New Roman"/>
          <w:sz w:val="24"/>
        </w:rPr>
      </w:pPr>
    </w:p>
    <w:tbl>
      <w:tblPr>
        <w:tblStyle w:val="TabloKlavuzu"/>
        <w:tblW w:w="8784" w:type="dxa"/>
        <w:jc w:val="center"/>
        <w:tblLook w:val="04A0" w:firstRow="1" w:lastRow="0" w:firstColumn="1" w:lastColumn="0" w:noHBand="0" w:noVBand="1"/>
      </w:tblPr>
      <w:tblGrid>
        <w:gridCol w:w="7508"/>
        <w:gridCol w:w="1276"/>
      </w:tblGrid>
      <w:tr w:rsidR="008D18AF" w:rsidRPr="00FD5CDB" w:rsidTr="003D51CA">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8D18AF" w:rsidRPr="0097714F" w:rsidRDefault="008D18AF" w:rsidP="003D51CA">
            <w:pPr>
              <w:pStyle w:val="Balk3"/>
              <w:ind w:left="0"/>
              <w:jc w:val="center"/>
              <w:outlineLvl w:val="2"/>
              <w:rPr>
                <w:rFonts w:ascii="Times New Roman" w:hAnsi="Times New Roman" w:cs="Times New Roman"/>
                <w:color w:val="FFFFFF" w:themeColor="background1"/>
                <w:sz w:val="18"/>
                <w:szCs w:val="18"/>
                <w:lang w:eastAsia="en-US"/>
              </w:rPr>
            </w:pPr>
            <w:r w:rsidRPr="0097714F">
              <w:rPr>
                <w:rFonts w:ascii="Times New Roman" w:hAnsi="Times New Roman" w:cs="Times New Roman"/>
                <w:color w:val="FFFFFF" w:themeColor="background1"/>
                <w:sz w:val="18"/>
                <w:szCs w:val="18"/>
                <w:lang w:eastAsia="en-US"/>
              </w:rPr>
              <w:t>Teknoloji ve Bilişim Altyapısı</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31</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0</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Var</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Bilgisayar/bilişim teknolojileri sınıfı/</w:t>
            </w:r>
            <w:proofErr w:type="spellStart"/>
            <w:r w:rsidRPr="0097714F">
              <w:rPr>
                <w:rFonts w:ascii="Times New Roman" w:hAnsi="Times New Roman" w:cs="Times New Roman"/>
                <w:b w:val="0"/>
                <w:color w:val="000000" w:themeColor="text1"/>
                <w:sz w:val="18"/>
                <w:szCs w:val="18"/>
                <w:lang w:eastAsia="en-US"/>
              </w:rPr>
              <w:t>laboratuarı</w:t>
            </w:r>
            <w:proofErr w:type="spellEnd"/>
            <w:r w:rsidRPr="0097714F">
              <w:rPr>
                <w:rFonts w:ascii="Times New Roman" w:hAnsi="Times New Roman" w:cs="Times New Roman"/>
                <w:b w:val="0"/>
                <w:color w:val="000000" w:themeColor="text1"/>
                <w:sz w:val="18"/>
                <w:szCs w:val="18"/>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1</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2</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Var</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1</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Var</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proofErr w:type="spellStart"/>
            <w:r w:rsidRPr="0097714F">
              <w:rPr>
                <w:rFonts w:ascii="Times New Roman" w:hAnsi="Times New Roman" w:cs="Times New Roman"/>
                <w:b w:val="0"/>
                <w:color w:val="000000" w:themeColor="text1"/>
                <w:sz w:val="18"/>
                <w:szCs w:val="18"/>
                <w:lang w:eastAsia="en-US"/>
              </w:rPr>
              <w:t>EBA’ya</w:t>
            </w:r>
            <w:proofErr w:type="spellEnd"/>
            <w:r w:rsidRPr="0097714F">
              <w:rPr>
                <w:rFonts w:ascii="Times New Roman" w:hAnsi="Times New Roman" w:cs="Times New Roman"/>
                <w:b w:val="0"/>
                <w:color w:val="000000" w:themeColor="text1"/>
                <w:sz w:val="18"/>
                <w:szCs w:val="18"/>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5C7444"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29</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5C7444"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Var</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Var</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Var</w:t>
            </w:r>
          </w:p>
        </w:tc>
      </w:tr>
      <w:tr w:rsidR="008D18AF" w:rsidRPr="00FD5CDB" w:rsidTr="003D51CA">
        <w:trPr>
          <w:jc w:val="center"/>
        </w:trPr>
        <w:tc>
          <w:tcPr>
            <w:tcW w:w="7508" w:type="dxa"/>
            <w:tcBorders>
              <w:top w:val="single" w:sz="4" w:space="0" w:color="auto"/>
              <w:left w:val="single" w:sz="4" w:space="0" w:color="auto"/>
              <w:bottom w:val="single" w:sz="4" w:space="0" w:color="auto"/>
              <w:right w:val="single" w:sz="4" w:space="0" w:color="auto"/>
            </w:tcBorders>
            <w:hideMark/>
          </w:tcPr>
          <w:p w:rsidR="008D18AF" w:rsidRPr="0097714F" w:rsidRDefault="008D18AF" w:rsidP="003D51CA">
            <w:pPr>
              <w:pStyle w:val="Balk3"/>
              <w:ind w:left="0"/>
              <w:outlineLvl w:val="2"/>
              <w:rPr>
                <w:rFonts w:ascii="Times New Roman" w:hAnsi="Times New Roman" w:cs="Times New Roman"/>
                <w:b w:val="0"/>
                <w:color w:val="000000" w:themeColor="text1"/>
                <w:sz w:val="18"/>
                <w:szCs w:val="18"/>
                <w:lang w:eastAsia="en-US"/>
              </w:rPr>
            </w:pPr>
            <w:r w:rsidRPr="0097714F">
              <w:rPr>
                <w:rFonts w:ascii="Times New Roman" w:hAnsi="Times New Roman" w:cs="Times New Roman"/>
                <w:b w:val="0"/>
                <w:color w:val="000000" w:themeColor="text1"/>
                <w:sz w:val="18"/>
                <w:szCs w:val="18"/>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8D18AF" w:rsidRPr="0097714F" w:rsidRDefault="008D18AF" w:rsidP="003D51CA">
            <w:pPr>
              <w:pStyle w:val="Balk3"/>
              <w:ind w:left="0"/>
              <w:jc w:val="center"/>
              <w:outlineLvl w:val="2"/>
              <w:rPr>
                <w:rFonts w:ascii="Times New Roman" w:hAnsi="Times New Roman" w:cs="Times New Roman"/>
                <w:b w:val="0"/>
                <w:sz w:val="18"/>
                <w:szCs w:val="18"/>
                <w:lang w:eastAsia="en-US"/>
              </w:rPr>
            </w:pPr>
            <w:r w:rsidRPr="0097714F">
              <w:rPr>
                <w:rFonts w:ascii="Times New Roman" w:hAnsi="Times New Roman" w:cs="Times New Roman"/>
                <w:b w:val="0"/>
                <w:sz w:val="18"/>
                <w:szCs w:val="18"/>
                <w:lang w:eastAsia="en-US"/>
              </w:rPr>
              <w:t>Var</w:t>
            </w:r>
          </w:p>
        </w:tc>
      </w:tr>
    </w:tbl>
    <w:p w:rsidR="000754E5" w:rsidRPr="00284AF8" w:rsidRDefault="000754E5" w:rsidP="000754E5">
      <w:pPr>
        <w:pStyle w:val="Balk3"/>
        <w:ind w:left="0"/>
        <w:rPr>
          <w:rFonts w:ascii="Times New Roman" w:hAnsi="Times New Roman" w:cs="Times New Roman"/>
        </w:rPr>
      </w:pPr>
    </w:p>
    <w:p w:rsidR="000754E5" w:rsidRPr="00E5482E" w:rsidRDefault="000754E5" w:rsidP="000754E5">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0754E5" w:rsidRPr="00177E27" w:rsidRDefault="00EC3480" w:rsidP="000754E5">
      <w:pPr>
        <w:pStyle w:val="Balk3"/>
        <w:spacing w:before="201"/>
        <w:rPr>
          <w:rFonts w:ascii="Times New Roman" w:hAnsi="Times New Roman" w:cs="Times New Roman"/>
          <w:color w:val="000000" w:themeColor="text1"/>
        </w:rPr>
      </w:pPr>
      <w:bookmarkStart w:id="23" w:name="_bookmark36"/>
      <w:bookmarkEnd w:id="23"/>
      <w:r>
        <w:rPr>
          <w:rFonts w:ascii="Times New Roman" w:hAnsi="Times New Roman" w:cs="Times New Roman"/>
          <w:color w:val="000000" w:themeColor="text1"/>
        </w:rPr>
        <w:t>Tablo 14</w:t>
      </w:r>
      <w:r w:rsidR="000754E5" w:rsidRPr="00177E27">
        <w:rPr>
          <w:rFonts w:ascii="Times New Roman" w:hAnsi="Times New Roman" w:cs="Times New Roman"/>
          <w:color w:val="000000" w:themeColor="text1"/>
        </w:rPr>
        <w:t>: Tahmini Kaynaklar</w:t>
      </w:r>
      <w:r w:rsidR="000754E5">
        <w:rPr>
          <w:rFonts w:ascii="Times New Roman" w:hAnsi="Times New Roman" w:cs="Times New Roman"/>
          <w:color w:val="000000" w:themeColor="text1"/>
        </w:rPr>
        <w:t xml:space="preserve"> (TL)</w:t>
      </w:r>
    </w:p>
    <w:p w:rsidR="000754E5" w:rsidRPr="00620D4F" w:rsidRDefault="000754E5" w:rsidP="000754E5">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0754E5" w:rsidRPr="00620D4F" w:rsidRDefault="000754E5" w:rsidP="000754E5">
      <w:pPr>
        <w:pStyle w:val="GvdeMetni"/>
        <w:spacing w:before="3"/>
        <w:jc w:val="both"/>
        <w:rPr>
          <w:rFonts w:ascii="Times New Roman" w:hAnsi="Times New Roman" w:cs="Times New Roman"/>
        </w:rPr>
      </w:pPr>
    </w:p>
    <w:p w:rsidR="000754E5" w:rsidRDefault="000754E5" w:rsidP="000754E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0754E5" w:rsidRPr="00872CFB" w:rsidTr="00883A5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pStyle w:val="TableParagraph"/>
              <w:jc w:val="center"/>
              <w:rPr>
                <w:rFonts w:ascii="Times New Roman" w:hAnsi="Times New Roman" w:cs="Times New Roman"/>
                <w:sz w:val="18"/>
                <w:szCs w:val="18"/>
              </w:rPr>
            </w:pPr>
          </w:p>
          <w:p w:rsidR="000754E5" w:rsidRPr="0097714F" w:rsidRDefault="000754E5" w:rsidP="00883A52">
            <w:pPr>
              <w:pStyle w:val="TableParagraph"/>
              <w:ind w:left="71"/>
              <w:jc w:val="center"/>
              <w:rPr>
                <w:rFonts w:ascii="Times New Roman" w:hAnsi="Times New Roman" w:cs="Times New Roman"/>
                <w:sz w:val="18"/>
                <w:szCs w:val="18"/>
              </w:rPr>
            </w:pPr>
            <w:r w:rsidRPr="0097714F">
              <w:rPr>
                <w:rFonts w:ascii="Times New Roman" w:hAnsi="Times New Roman" w:cs="Times New Roman"/>
                <w:sz w:val="18"/>
                <w:szCs w:val="18"/>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pStyle w:val="TableParagraph"/>
              <w:jc w:val="center"/>
              <w:rPr>
                <w:rFonts w:ascii="Times New Roman" w:hAnsi="Times New Roman" w:cs="Times New Roman"/>
                <w:sz w:val="18"/>
                <w:szCs w:val="18"/>
              </w:rPr>
            </w:pPr>
            <w:r w:rsidRPr="0097714F">
              <w:rPr>
                <w:rFonts w:ascii="Times New Roman" w:hAnsi="Times New Roman" w:cs="Times New Roman"/>
                <w:sz w:val="18"/>
                <w:szCs w:val="18"/>
              </w:rPr>
              <w:t>Planın</w:t>
            </w:r>
          </w:p>
          <w:p w:rsidR="000754E5" w:rsidRPr="0097714F" w:rsidRDefault="000754E5" w:rsidP="00883A52">
            <w:pPr>
              <w:pStyle w:val="TableParagraph"/>
              <w:jc w:val="center"/>
              <w:rPr>
                <w:rFonts w:ascii="Times New Roman" w:hAnsi="Times New Roman" w:cs="Times New Roman"/>
                <w:sz w:val="18"/>
                <w:szCs w:val="18"/>
              </w:rPr>
            </w:pPr>
            <w:r w:rsidRPr="0097714F">
              <w:rPr>
                <w:rFonts w:ascii="Times New Roman" w:hAnsi="Times New Roman" w:cs="Times New Roman"/>
                <w:sz w:val="18"/>
                <w:szCs w:val="18"/>
              </w:rPr>
              <w:t>1.yılı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Planın</w:t>
            </w:r>
          </w:p>
          <w:p w:rsidR="000754E5" w:rsidRPr="0097714F"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2.yılı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pStyle w:val="TableParagraph"/>
              <w:jc w:val="center"/>
              <w:rPr>
                <w:rFonts w:ascii="Times New Roman" w:hAnsi="Times New Roman" w:cs="Times New Roman"/>
                <w:sz w:val="18"/>
                <w:szCs w:val="18"/>
              </w:rPr>
            </w:pPr>
            <w:r w:rsidRPr="0097714F">
              <w:rPr>
                <w:rFonts w:ascii="Times New Roman" w:hAnsi="Times New Roman" w:cs="Times New Roman"/>
                <w:sz w:val="18"/>
                <w:szCs w:val="18"/>
              </w:rPr>
              <w:t>Planın</w:t>
            </w:r>
          </w:p>
          <w:p w:rsidR="000754E5" w:rsidRPr="0097714F" w:rsidRDefault="000754E5" w:rsidP="00883A52">
            <w:pPr>
              <w:pStyle w:val="TableParagraph"/>
              <w:jc w:val="center"/>
              <w:rPr>
                <w:rFonts w:ascii="Times New Roman" w:hAnsi="Times New Roman" w:cs="Times New Roman"/>
                <w:sz w:val="18"/>
                <w:szCs w:val="18"/>
              </w:rPr>
            </w:pPr>
            <w:r w:rsidRPr="0097714F">
              <w:rPr>
                <w:rFonts w:ascii="Times New Roman" w:hAnsi="Times New Roman" w:cs="Times New Roman"/>
                <w:sz w:val="18"/>
                <w:szCs w:val="18"/>
              </w:rPr>
              <w:t>3.yılı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Planın</w:t>
            </w:r>
          </w:p>
          <w:p w:rsidR="000754E5" w:rsidRPr="0097714F"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714F">
              <w:rPr>
                <w:rFonts w:ascii="Times New Roman" w:hAnsi="Times New Roman" w:cs="Times New Roman"/>
                <w:sz w:val="18"/>
                <w:szCs w:val="18"/>
              </w:rPr>
              <w:t>4.yılı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pStyle w:val="TableParagraph"/>
              <w:jc w:val="center"/>
              <w:rPr>
                <w:rFonts w:ascii="Times New Roman" w:hAnsi="Times New Roman" w:cs="Times New Roman"/>
                <w:sz w:val="18"/>
                <w:szCs w:val="18"/>
              </w:rPr>
            </w:pPr>
            <w:r w:rsidRPr="0097714F">
              <w:rPr>
                <w:rFonts w:ascii="Times New Roman" w:hAnsi="Times New Roman" w:cs="Times New Roman"/>
                <w:sz w:val="18"/>
                <w:szCs w:val="18"/>
              </w:rPr>
              <w:t>Planın</w:t>
            </w:r>
          </w:p>
          <w:p w:rsidR="000754E5" w:rsidRPr="0097714F" w:rsidRDefault="000754E5" w:rsidP="00883A52">
            <w:pPr>
              <w:pStyle w:val="TableParagraph"/>
              <w:jc w:val="center"/>
              <w:rPr>
                <w:rFonts w:ascii="Times New Roman" w:hAnsi="Times New Roman" w:cs="Times New Roman"/>
                <w:sz w:val="18"/>
                <w:szCs w:val="18"/>
              </w:rPr>
            </w:pPr>
            <w:r w:rsidRPr="0097714F">
              <w:rPr>
                <w:rFonts w:ascii="Times New Roman" w:hAnsi="Times New Roman" w:cs="Times New Roman"/>
                <w:sz w:val="18"/>
                <w:szCs w:val="18"/>
              </w:rPr>
              <w:t>5.yılı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97714F" w:rsidRDefault="000754E5" w:rsidP="00883A52">
            <w:pPr>
              <w:pStyle w:val="TableParagraph"/>
              <w:ind w:left="119" w:right="-84"/>
              <w:jc w:val="center"/>
              <w:rPr>
                <w:rFonts w:ascii="Times New Roman" w:hAnsi="Times New Roman" w:cs="Times New Roman"/>
                <w:sz w:val="18"/>
                <w:szCs w:val="18"/>
              </w:rPr>
            </w:pPr>
            <w:r w:rsidRPr="0097714F">
              <w:rPr>
                <w:rFonts w:ascii="Times New Roman" w:hAnsi="Times New Roman" w:cs="Times New Roman"/>
                <w:w w:val="95"/>
                <w:sz w:val="18"/>
                <w:szCs w:val="18"/>
              </w:rPr>
              <w:t xml:space="preserve">Toplam </w:t>
            </w:r>
            <w:r w:rsidRPr="0097714F">
              <w:rPr>
                <w:rFonts w:ascii="Times New Roman" w:hAnsi="Times New Roman" w:cs="Times New Roman"/>
                <w:sz w:val="18"/>
                <w:szCs w:val="18"/>
              </w:rPr>
              <w:t>Kaynak</w:t>
            </w:r>
          </w:p>
        </w:tc>
      </w:tr>
      <w:tr w:rsidR="000754E5" w:rsidRPr="00872CFB" w:rsidTr="00883A5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97714F" w:rsidRDefault="000754E5" w:rsidP="00883A52">
            <w:pPr>
              <w:pStyle w:val="TableParagraph"/>
              <w:ind w:left="71"/>
              <w:rPr>
                <w:rFonts w:ascii="Times New Roman" w:hAnsi="Times New Roman" w:cs="Times New Roman"/>
                <w:sz w:val="18"/>
                <w:szCs w:val="18"/>
              </w:rPr>
            </w:pPr>
            <w:r w:rsidRPr="0097714F">
              <w:rPr>
                <w:rFonts w:ascii="Times New Roman" w:hAnsi="Times New Roman" w:cs="Times New Roman"/>
                <w:sz w:val="18"/>
                <w:szCs w:val="18"/>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bCs/>
                <w:color w:val="000000" w:themeColor="text1"/>
                <w:sz w:val="18"/>
                <w:szCs w:val="18"/>
              </w:rPr>
            </w:pPr>
            <w:r w:rsidRPr="0097714F">
              <w:rPr>
                <w:rFonts w:ascii="Times New Roman" w:hAnsi="Times New Roman" w:cs="Times New Roman"/>
                <w:bCs/>
                <w:color w:val="000000" w:themeColor="text1"/>
                <w:sz w:val="18"/>
                <w:szCs w:val="18"/>
              </w:rPr>
              <w:t>5000</w:t>
            </w:r>
          </w:p>
        </w:tc>
        <w:tc>
          <w:tcPr>
            <w:tcW w:w="1134" w:type="dxa"/>
            <w:shd w:val="clear" w:color="auto" w:fill="FFFFFF" w:themeFill="background1"/>
            <w:vAlign w:val="center"/>
          </w:tcPr>
          <w:p w:rsidR="000754E5" w:rsidRPr="0097714F" w:rsidRDefault="00553EF4" w:rsidP="00883A5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5000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6000</w:t>
            </w:r>
          </w:p>
        </w:tc>
        <w:tc>
          <w:tcPr>
            <w:tcW w:w="1134" w:type="dxa"/>
            <w:shd w:val="clear" w:color="auto" w:fill="FFFFFF" w:themeFill="background1"/>
            <w:vAlign w:val="center"/>
          </w:tcPr>
          <w:p w:rsidR="000754E5" w:rsidRPr="0097714F" w:rsidRDefault="00553EF4" w:rsidP="00883A5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7000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bCs/>
                <w:color w:val="000000" w:themeColor="text1"/>
                <w:sz w:val="18"/>
                <w:szCs w:val="18"/>
              </w:rPr>
            </w:pPr>
            <w:r w:rsidRPr="0097714F">
              <w:rPr>
                <w:rFonts w:ascii="Times New Roman" w:hAnsi="Times New Roman" w:cs="Times New Roman"/>
                <w:bCs/>
                <w:color w:val="000000" w:themeColor="text1"/>
                <w:sz w:val="18"/>
                <w:szCs w:val="18"/>
              </w:rPr>
              <w:t>8000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26000</w:t>
            </w:r>
          </w:p>
        </w:tc>
      </w:tr>
      <w:tr w:rsidR="000754E5" w:rsidRPr="00872CFB" w:rsidTr="00883A5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97714F" w:rsidRDefault="000754E5" w:rsidP="00883A52">
            <w:pPr>
              <w:pStyle w:val="TableParagraph"/>
              <w:ind w:left="71"/>
              <w:rPr>
                <w:rFonts w:ascii="Times New Roman" w:hAnsi="Times New Roman" w:cs="Times New Roman"/>
                <w:sz w:val="18"/>
                <w:szCs w:val="18"/>
              </w:rPr>
            </w:pPr>
            <w:r w:rsidRPr="0097714F">
              <w:rPr>
                <w:rFonts w:ascii="Times New Roman" w:hAnsi="Times New Roman" w:cs="Times New Roman"/>
                <w:sz w:val="18"/>
                <w:szCs w:val="18"/>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bCs/>
                <w:color w:val="000000" w:themeColor="text1"/>
                <w:sz w:val="18"/>
                <w:szCs w:val="18"/>
              </w:rPr>
            </w:pPr>
            <w:r w:rsidRPr="0097714F">
              <w:rPr>
                <w:rFonts w:ascii="Times New Roman" w:hAnsi="Times New Roman" w:cs="Times New Roman"/>
                <w:bCs/>
                <w:color w:val="000000" w:themeColor="text1"/>
                <w:sz w:val="18"/>
                <w:szCs w:val="18"/>
              </w:rPr>
              <w:t>0</w:t>
            </w:r>
          </w:p>
        </w:tc>
        <w:tc>
          <w:tcPr>
            <w:tcW w:w="1134" w:type="dxa"/>
            <w:shd w:val="clear" w:color="auto" w:fill="FFFFFF" w:themeFill="background1"/>
            <w:vAlign w:val="center"/>
          </w:tcPr>
          <w:p w:rsidR="000754E5" w:rsidRPr="0097714F" w:rsidRDefault="00553EF4" w:rsidP="00883A5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97714F">
              <w:rPr>
                <w:rFonts w:ascii="Times New Roman" w:hAnsi="Times New Roman" w:cs="Times New Roman"/>
                <w:bCs/>
                <w:color w:val="000000" w:themeColor="text1"/>
                <w:sz w:val="18"/>
                <w:szCs w:val="18"/>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bCs/>
                <w:color w:val="000000" w:themeColor="text1"/>
                <w:sz w:val="18"/>
                <w:szCs w:val="18"/>
              </w:rPr>
            </w:pPr>
            <w:r w:rsidRPr="0097714F">
              <w:rPr>
                <w:rFonts w:ascii="Times New Roman" w:hAnsi="Times New Roman" w:cs="Times New Roman"/>
                <w:bCs/>
                <w:color w:val="000000" w:themeColor="text1"/>
                <w:sz w:val="18"/>
                <w:szCs w:val="18"/>
              </w:rPr>
              <w:t>0</w:t>
            </w:r>
          </w:p>
        </w:tc>
        <w:tc>
          <w:tcPr>
            <w:tcW w:w="1134" w:type="dxa"/>
            <w:shd w:val="clear" w:color="auto" w:fill="FFFFFF" w:themeFill="background1"/>
            <w:vAlign w:val="center"/>
          </w:tcPr>
          <w:p w:rsidR="000754E5" w:rsidRPr="0097714F" w:rsidRDefault="00553EF4" w:rsidP="00883A5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97714F">
              <w:rPr>
                <w:rFonts w:ascii="Times New Roman" w:hAnsi="Times New Roman" w:cs="Times New Roman"/>
                <w:bCs/>
                <w:color w:val="000000" w:themeColor="text1"/>
                <w:sz w:val="18"/>
                <w:szCs w:val="18"/>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bCs/>
                <w:color w:val="000000" w:themeColor="text1"/>
                <w:sz w:val="18"/>
                <w:szCs w:val="18"/>
              </w:rPr>
            </w:pPr>
            <w:r w:rsidRPr="0097714F">
              <w:rPr>
                <w:rFonts w:ascii="Times New Roman" w:hAnsi="Times New Roman" w:cs="Times New Roman"/>
                <w:bCs/>
                <w:color w:val="000000" w:themeColor="text1"/>
                <w:sz w:val="18"/>
                <w:szCs w:val="18"/>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97714F" w:rsidRDefault="00553EF4" w:rsidP="00883A52">
            <w:pPr>
              <w:jc w:val="right"/>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0</w:t>
            </w:r>
          </w:p>
        </w:tc>
      </w:tr>
      <w:tr w:rsidR="000754E5" w:rsidRPr="00872CFB" w:rsidTr="00883A52">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0754E5" w:rsidRPr="0097714F" w:rsidRDefault="000754E5" w:rsidP="00883A52">
            <w:pPr>
              <w:pStyle w:val="TableParagraph"/>
              <w:ind w:left="71"/>
              <w:rPr>
                <w:rFonts w:ascii="Times New Roman" w:hAnsi="Times New Roman" w:cs="Times New Roman"/>
                <w:sz w:val="18"/>
                <w:szCs w:val="18"/>
              </w:rPr>
            </w:pPr>
            <w:r w:rsidRPr="0097714F">
              <w:rPr>
                <w:rFonts w:ascii="Times New Roman" w:hAnsi="Times New Roman" w:cs="Times New Roman"/>
                <w:sz w:val="18"/>
                <w:szCs w:val="18"/>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97714F" w:rsidRDefault="00553EF4" w:rsidP="00883A52">
            <w:pPr>
              <w:jc w:val="right"/>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7000</w:t>
            </w:r>
          </w:p>
        </w:tc>
        <w:tc>
          <w:tcPr>
            <w:tcW w:w="1134" w:type="dxa"/>
            <w:tcBorders>
              <w:top w:val="none" w:sz="0" w:space="0" w:color="auto"/>
            </w:tcBorders>
            <w:shd w:val="clear" w:color="auto" w:fill="FFFFFF" w:themeFill="background1"/>
            <w:vAlign w:val="center"/>
          </w:tcPr>
          <w:p w:rsidR="000754E5" w:rsidRPr="0097714F" w:rsidRDefault="00553EF4" w:rsidP="00883A52">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7000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97714F" w:rsidRDefault="00553EF4" w:rsidP="00883A52">
            <w:pPr>
              <w:jc w:val="right"/>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7000</w:t>
            </w:r>
          </w:p>
        </w:tc>
        <w:tc>
          <w:tcPr>
            <w:tcW w:w="1134" w:type="dxa"/>
            <w:tcBorders>
              <w:top w:val="none" w:sz="0" w:space="0" w:color="auto"/>
            </w:tcBorders>
            <w:shd w:val="clear" w:color="auto" w:fill="FFFFFF" w:themeFill="background1"/>
            <w:vAlign w:val="center"/>
          </w:tcPr>
          <w:p w:rsidR="000754E5" w:rsidRPr="0097714F" w:rsidRDefault="00553EF4" w:rsidP="00883A52">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7000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97714F" w:rsidRDefault="00553EF4" w:rsidP="00883A52">
            <w:pPr>
              <w:jc w:val="right"/>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8000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97714F" w:rsidRDefault="00553EF4" w:rsidP="00883A52">
            <w:pPr>
              <w:jc w:val="right"/>
              <w:rPr>
                <w:rFonts w:ascii="Times New Roman" w:hAnsi="Times New Roman" w:cs="Times New Roman"/>
                <w:color w:val="000000" w:themeColor="text1"/>
                <w:sz w:val="18"/>
                <w:szCs w:val="18"/>
              </w:rPr>
            </w:pPr>
            <w:r w:rsidRPr="0097714F">
              <w:rPr>
                <w:rFonts w:ascii="Times New Roman" w:hAnsi="Times New Roman" w:cs="Times New Roman"/>
                <w:color w:val="000000" w:themeColor="text1"/>
                <w:sz w:val="18"/>
                <w:szCs w:val="18"/>
              </w:rPr>
              <w:t>26000</w:t>
            </w:r>
          </w:p>
        </w:tc>
      </w:tr>
    </w:tbl>
    <w:p w:rsidR="000754E5" w:rsidRDefault="000754E5" w:rsidP="000754E5">
      <w:pPr>
        <w:pStyle w:val="GvdeMetni"/>
        <w:spacing w:before="8"/>
        <w:rPr>
          <w:rFonts w:ascii="Times New Roman" w:hAnsi="Times New Roman" w:cs="Times New Roman"/>
          <w:b/>
        </w:rPr>
      </w:pPr>
      <w:bookmarkStart w:id="24" w:name="_bookmark37"/>
      <w:bookmarkEnd w:id="24"/>
    </w:p>
    <w:p w:rsidR="00BC719F" w:rsidRDefault="00BC719F"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DC7C12" w:rsidRDefault="00DC7C12" w:rsidP="000754E5">
      <w:pPr>
        <w:pStyle w:val="GvdeMetni"/>
        <w:spacing w:before="8"/>
        <w:rPr>
          <w:rFonts w:ascii="Times New Roman" w:hAnsi="Times New Roman" w:cs="Times New Roman"/>
        </w:rPr>
      </w:pPr>
    </w:p>
    <w:p w:rsidR="00147EA4" w:rsidRDefault="00147EA4" w:rsidP="000754E5">
      <w:pPr>
        <w:pStyle w:val="GvdeMetni"/>
        <w:spacing w:before="8"/>
        <w:rPr>
          <w:rFonts w:ascii="Times New Roman" w:hAnsi="Times New Roman" w:cs="Times New Roman"/>
        </w:rPr>
      </w:pPr>
    </w:p>
    <w:p w:rsidR="0097714F" w:rsidRDefault="0097714F" w:rsidP="000754E5">
      <w:pPr>
        <w:pStyle w:val="GvdeMetni"/>
        <w:spacing w:before="8"/>
        <w:rPr>
          <w:rFonts w:ascii="Times New Roman" w:hAnsi="Times New Roman" w:cs="Times New Roman"/>
        </w:rPr>
      </w:pPr>
    </w:p>
    <w:p w:rsidR="0097714F" w:rsidRDefault="0097714F" w:rsidP="000754E5">
      <w:pPr>
        <w:pStyle w:val="GvdeMetni"/>
        <w:spacing w:before="8"/>
        <w:rPr>
          <w:rFonts w:ascii="Times New Roman" w:hAnsi="Times New Roman" w:cs="Times New Roman"/>
        </w:rPr>
      </w:pPr>
    </w:p>
    <w:p w:rsidR="0097714F" w:rsidRDefault="0097714F" w:rsidP="000754E5">
      <w:pPr>
        <w:pStyle w:val="GvdeMetni"/>
        <w:spacing w:before="8"/>
        <w:rPr>
          <w:rFonts w:ascii="Times New Roman" w:hAnsi="Times New Roman" w:cs="Times New Roman"/>
        </w:rPr>
      </w:pPr>
    </w:p>
    <w:p w:rsidR="0097714F" w:rsidRDefault="0097714F" w:rsidP="000754E5">
      <w:pPr>
        <w:pStyle w:val="GvdeMetni"/>
        <w:spacing w:before="8"/>
        <w:rPr>
          <w:rFonts w:ascii="Times New Roman" w:hAnsi="Times New Roman" w:cs="Times New Roman"/>
        </w:rPr>
      </w:pPr>
    </w:p>
    <w:p w:rsidR="0097714F" w:rsidRDefault="0097714F" w:rsidP="000754E5">
      <w:pPr>
        <w:pStyle w:val="GvdeMetni"/>
        <w:spacing w:before="8"/>
        <w:rPr>
          <w:rFonts w:ascii="Times New Roman" w:hAnsi="Times New Roman" w:cs="Times New Roman"/>
        </w:rPr>
      </w:pPr>
    </w:p>
    <w:p w:rsidR="0097714F" w:rsidRDefault="0097714F" w:rsidP="000754E5">
      <w:pPr>
        <w:pStyle w:val="GvdeMetni"/>
        <w:spacing w:before="8"/>
        <w:rPr>
          <w:rFonts w:ascii="Times New Roman" w:hAnsi="Times New Roman" w:cs="Times New Roman"/>
        </w:rPr>
      </w:pPr>
    </w:p>
    <w:p w:rsidR="0097714F" w:rsidRPr="00284AF8" w:rsidRDefault="0097714F" w:rsidP="000754E5">
      <w:pPr>
        <w:pStyle w:val="GvdeMetni"/>
        <w:spacing w:before="8"/>
        <w:rPr>
          <w:rFonts w:ascii="Times New Roman" w:hAnsi="Times New Roman" w:cs="Times New Roman"/>
        </w:rPr>
      </w:pPr>
    </w:p>
    <w:p w:rsidR="000754E5" w:rsidRPr="00147EA4" w:rsidRDefault="000754E5" w:rsidP="000754E5">
      <w:pPr>
        <w:pStyle w:val="Balk2"/>
        <w:numPr>
          <w:ilvl w:val="1"/>
          <w:numId w:val="19"/>
        </w:numPr>
        <w:spacing w:before="0"/>
        <w:ind w:left="709"/>
        <w:jc w:val="both"/>
        <w:rPr>
          <w:rFonts w:ascii="Times New Roman" w:hAnsi="Times New Roman" w:cs="Times New Roman"/>
          <w:color w:val="002060"/>
          <w:sz w:val="24"/>
          <w:szCs w:val="24"/>
        </w:rPr>
      </w:pPr>
      <w:bookmarkStart w:id="25" w:name="_bookmark39"/>
      <w:bookmarkEnd w:id="25"/>
      <w:r w:rsidRPr="00E5482E">
        <w:rPr>
          <w:rFonts w:ascii="Times New Roman" w:hAnsi="Times New Roman" w:cs="Times New Roman"/>
          <w:color w:val="002060"/>
          <w:sz w:val="24"/>
          <w:szCs w:val="24"/>
        </w:rPr>
        <w:lastRenderedPageBreak/>
        <w:t>GZFT Analizi</w:t>
      </w:r>
    </w:p>
    <w:p w:rsidR="000754E5" w:rsidRPr="00177E27" w:rsidRDefault="00EC3480" w:rsidP="000754E5">
      <w:pPr>
        <w:pStyle w:val="Balk3"/>
        <w:spacing w:before="51"/>
        <w:rPr>
          <w:rFonts w:ascii="Times New Roman" w:hAnsi="Times New Roman" w:cs="Times New Roman"/>
          <w:color w:val="000000" w:themeColor="text1"/>
        </w:rPr>
      </w:pPr>
      <w:r>
        <w:rPr>
          <w:rFonts w:ascii="Times New Roman" w:hAnsi="Times New Roman" w:cs="Times New Roman"/>
          <w:color w:val="000000" w:themeColor="text1"/>
        </w:rPr>
        <w:t>Tablo 15</w:t>
      </w:r>
      <w:r w:rsidR="000754E5" w:rsidRPr="00177E27">
        <w:rPr>
          <w:rFonts w:ascii="Times New Roman" w:hAnsi="Times New Roman" w:cs="Times New Roman"/>
          <w:color w:val="000000" w:themeColor="text1"/>
        </w:rPr>
        <w:t>: GZFT Listesi</w:t>
      </w:r>
    </w:p>
    <w:p w:rsidR="000754E5" w:rsidRPr="00284AF8" w:rsidRDefault="000754E5" w:rsidP="000754E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0754E5" w:rsidRPr="00E426BB" w:rsidRDefault="000754E5" w:rsidP="00883A5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0754E5" w:rsidRPr="00E426BB" w:rsidRDefault="000754E5" w:rsidP="00883A5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5125F1" w:rsidRPr="005125F1" w:rsidRDefault="000754E5" w:rsidP="005909E4">
            <w:pPr>
              <w:pStyle w:val="TableParagraph"/>
              <w:numPr>
                <w:ilvl w:val="0"/>
                <w:numId w:val="14"/>
              </w:numPr>
              <w:ind w:left="146" w:hanging="146"/>
              <w:rPr>
                <w:rFonts w:ascii="Times New Roman" w:hAnsi="Times New Roman" w:cs="Times New Roman"/>
                <w:sz w:val="18"/>
                <w:szCs w:val="18"/>
              </w:rPr>
            </w:pPr>
            <w:r w:rsidRPr="00EC3480">
              <w:rPr>
                <w:rFonts w:ascii="Times New Roman" w:hAnsi="Times New Roman" w:cs="Times New Roman"/>
                <w:b w:val="0"/>
                <w:sz w:val="18"/>
                <w:szCs w:val="18"/>
              </w:rPr>
              <w:t>Öğre</w:t>
            </w:r>
            <w:r w:rsidR="005125F1">
              <w:rPr>
                <w:rFonts w:ascii="Times New Roman" w:hAnsi="Times New Roman" w:cs="Times New Roman"/>
                <w:b w:val="0"/>
                <w:sz w:val="18"/>
                <w:szCs w:val="18"/>
              </w:rPr>
              <w:t>tmenlerimizin sosyal kültürel çalışmalara istekli olmaları</w:t>
            </w:r>
          </w:p>
          <w:p w:rsidR="000754E5" w:rsidRPr="00284847" w:rsidRDefault="000754E5" w:rsidP="005909E4">
            <w:pPr>
              <w:pStyle w:val="TableParagraph"/>
              <w:numPr>
                <w:ilvl w:val="0"/>
                <w:numId w:val="14"/>
              </w:numPr>
              <w:ind w:left="146" w:hanging="146"/>
              <w:rPr>
                <w:rFonts w:ascii="Times New Roman" w:hAnsi="Times New Roman" w:cs="Times New Roman"/>
                <w:b w:val="0"/>
                <w:sz w:val="18"/>
                <w:szCs w:val="18"/>
              </w:rPr>
            </w:pPr>
            <w:r w:rsidRPr="00284847">
              <w:rPr>
                <w:rFonts w:ascii="Times New Roman" w:hAnsi="Times New Roman" w:cs="Times New Roman"/>
                <w:b w:val="0"/>
                <w:sz w:val="18"/>
                <w:szCs w:val="18"/>
              </w:rPr>
              <w:t>Okul</w:t>
            </w:r>
            <w:r w:rsidR="005125F1" w:rsidRPr="00284847">
              <w:rPr>
                <w:rFonts w:ascii="Times New Roman" w:hAnsi="Times New Roman" w:cs="Times New Roman"/>
                <w:b w:val="0"/>
                <w:sz w:val="18"/>
                <w:szCs w:val="18"/>
              </w:rPr>
              <w:t>umuzdaki</w:t>
            </w:r>
            <w:r w:rsidRPr="00284847">
              <w:rPr>
                <w:rFonts w:ascii="Times New Roman" w:hAnsi="Times New Roman" w:cs="Times New Roman"/>
                <w:b w:val="0"/>
                <w:sz w:val="18"/>
                <w:szCs w:val="18"/>
              </w:rPr>
              <w:t xml:space="preserve"> teknolojik altyapı çalışmalarının</w:t>
            </w:r>
            <w:r w:rsidR="005125F1" w:rsidRPr="00284847">
              <w:rPr>
                <w:rFonts w:ascii="Times New Roman" w:hAnsi="Times New Roman" w:cs="Times New Roman"/>
                <w:b w:val="0"/>
                <w:sz w:val="18"/>
                <w:szCs w:val="18"/>
              </w:rPr>
              <w:t xml:space="preserve"> tamamlanmış olması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0754E5" w:rsidRPr="00E426BB" w:rsidRDefault="00EC3480" w:rsidP="005909E4">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Bilgi edinme </w:t>
            </w:r>
            <w:r w:rsidR="000754E5" w:rsidRPr="00E426BB">
              <w:rPr>
                <w:rFonts w:ascii="Times New Roman" w:hAnsi="Times New Roman" w:cs="Times New Roman"/>
                <w:b w:val="0"/>
                <w:sz w:val="18"/>
                <w:szCs w:val="18"/>
              </w:rPr>
              <w:t>sürecinin mevzuatın belirlediği yasal sürede gerçekleşmesi</w:t>
            </w:r>
          </w:p>
          <w:p w:rsidR="000754E5" w:rsidRPr="00E426BB" w:rsidRDefault="005125F1" w:rsidP="005909E4">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İlçe ve okul </w:t>
            </w:r>
            <w:proofErr w:type="gramStart"/>
            <w:r>
              <w:rPr>
                <w:rFonts w:ascii="Times New Roman" w:hAnsi="Times New Roman" w:cs="Times New Roman"/>
                <w:b w:val="0"/>
                <w:sz w:val="18"/>
                <w:szCs w:val="18"/>
              </w:rPr>
              <w:t xml:space="preserve">arasındaki </w:t>
            </w:r>
            <w:r w:rsidR="000754E5" w:rsidRPr="00E426BB">
              <w:rPr>
                <w:rFonts w:ascii="Times New Roman" w:hAnsi="Times New Roman" w:cs="Times New Roman"/>
                <w:b w:val="0"/>
                <w:sz w:val="18"/>
                <w:szCs w:val="18"/>
              </w:rPr>
              <w:t xml:space="preserve"> iletişim</w:t>
            </w:r>
            <w:proofErr w:type="gramEnd"/>
            <w:r w:rsidR="000754E5" w:rsidRPr="00E426BB">
              <w:rPr>
                <w:rFonts w:ascii="Times New Roman" w:hAnsi="Times New Roman" w:cs="Times New Roman"/>
                <w:b w:val="0"/>
                <w:sz w:val="18"/>
                <w:szCs w:val="18"/>
              </w:rPr>
              <w:t xml:space="preserve"> ve yazışmaların zamanında gerçekleşmesi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w:t>
            </w:r>
            <w:r w:rsidR="005125F1">
              <w:rPr>
                <w:rFonts w:ascii="Times New Roman" w:hAnsi="Times New Roman" w:cs="Times New Roman"/>
                <w:b w:val="0"/>
                <w:sz w:val="18"/>
                <w:szCs w:val="18"/>
              </w:rPr>
              <w:t>umuzda yönetici ihtiyacının karşılanmış olması</w:t>
            </w:r>
          </w:p>
          <w:p w:rsidR="000754E5" w:rsidRPr="00284847"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devam </w:t>
            </w:r>
            <w:r w:rsidR="005125F1">
              <w:rPr>
                <w:rFonts w:ascii="Times New Roman" w:hAnsi="Times New Roman" w:cs="Times New Roman"/>
                <w:b w:val="0"/>
                <w:sz w:val="18"/>
                <w:szCs w:val="18"/>
              </w:rPr>
              <w:t xml:space="preserve">ile ilgili çalışmaların düzenli olarak yapılması, ev- veli </w:t>
            </w:r>
            <w:r w:rsidR="005125F1" w:rsidRPr="00284847">
              <w:rPr>
                <w:rFonts w:ascii="Times New Roman" w:hAnsi="Times New Roman" w:cs="Times New Roman"/>
                <w:b w:val="0"/>
                <w:sz w:val="18"/>
                <w:szCs w:val="18"/>
              </w:rPr>
              <w:t>ziyaretlerinin gerçekleştirmiş olması</w:t>
            </w:r>
          </w:p>
          <w:p w:rsidR="000754E5" w:rsidRPr="00284847" w:rsidRDefault="005125F1"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Okulumuzun tekli eğitimde </w:t>
            </w:r>
            <w:r w:rsidR="000754E5" w:rsidRPr="00284847">
              <w:rPr>
                <w:rFonts w:ascii="Times New Roman" w:hAnsi="Times New Roman" w:cs="Times New Roman"/>
                <w:b w:val="0"/>
                <w:sz w:val="18"/>
                <w:szCs w:val="18"/>
              </w:rPr>
              <w:t xml:space="preserve">bağımsız bir binaya sahip olması </w:t>
            </w:r>
          </w:p>
          <w:p w:rsidR="005125F1" w:rsidRPr="00284847" w:rsidRDefault="005125F1"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Okulumuzda güvenlik görevlisinin bulunması</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Personelin güler yüzlü, samimi ve sıcakkanlı olması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Kurumlar arası iletişimin sık ve sağlıklı bir şekilde yapılması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 Merkezi bir yerde olması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 Telefon mesaj sisteminin etkin bir şekilde kullanılması</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 İşlemlerin kısa sürede bitirilmesi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 Kararların hızlı bir şekilde alınması</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Kararlara katılım sisteminin uygulanması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Bilginin hızlı bir şekilde paylaşılması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Yöneticilerine ulaşma kanallarının açık olması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E-posta sisteminin etkili bir şekilde kullanılması </w:t>
            </w:r>
          </w:p>
          <w:p w:rsidR="00284847" w:rsidRP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 xml:space="preserve">Velilerden anket kanalıyla görüş alınması </w:t>
            </w:r>
          </w:p>
          <w:p w:rsidR="00284847" w:rsidRDefault="00284847" w:rsidP="005909E4">
            <w:pPr>
              <w:pStyle w:val="TableParagraph"/>
              <w:numPr>
                <w:ilvl w:val="0"/>
                <w:numId w:val="13"/>
              </w:numPr>
              <w:ind w:left="146" w:hanging="142"/>
              <w:rPr>
                <w:rFonts w:ascii="Times New Roman" w:hAnsi="Times New Roman" w:cs="Times New Roman"/>
                <w:b w:val="0"/>
                <w:sz w:val="18"/>
                <w:szCs w:val="18"/>
              </w:rPr>
            </w:pPr>
            <w:r w:rsidRPr="00284847">
              <w:rPr>
                <w:rFonts w:ascii="Times New Roman" w:hAnsi="Times New Roman" w:cs="Times New Roman"/>
                <w:b w:val="0"/>
                <w:sz w:val="18"/>
                <w:szCs w:val="18"/>
              </w:rPr>
              <w:t>Sorunların hızlı bir şekilde çözülmesi</w:t>
            </w:r>
          </w:p>
          <w:p w:rsidR="00284847" w:rsidRPr="00EC3480" w:rsidRDefault="00284847" w:rsidP="005909E4">
            <w:pPr>
              <w:pStyle w:val="TableParagraph"/>
              <w:numPr>
                <w:ilvl w:val="0"/>
                <w:numId w:val="13"/>
              </w:numPr>
              <w:ind w:left="146" w:hanging="142"/>
              <w:rPr>
                <w:rFonts w:ascii="Times New Roman" w:hAnsi="Times New Roman" w:cs="Times New Roman"/>
                <w:b w:val="0"/>
                <w:sz w:val="18"/>
                <w:szCs w:val="18"/>
              </w:rPr>
            </w:pPr>
            <w:r w:rsidRPr="00EC3480">
              <w:rPr>
                <w:rFonts w:ascii="Times New Roman" w:hAnsi="Times New Roman" w:cs="Times New Roman"/>
                <w:b w:val="0"/>
                <w:sz w:val="18"/>
                <w:szCs w:val="18"/>
              </w:rPr>
              <w:t xml:space="preserve">Projeler üretmesi ve uygulaması </w:t>
            </w:r>
          </w:p>
          <w:p w:rsidR="00284847" w:rsidRPr="00EC3480" w:rsidRDefault="00284847" w:rsidP="005909E4">
            <w:pPr>
              <w:pStyle w:val="TableParagraph"/>
              <w:numPr>
                <w:ilvl w:val="0"/>
                <w:numId w:val="13"/>
              </w:numPr>
              <w:ind w:left="146" w:hanging="142"/>
              <w:rPr>
                <w:rFonts w:ascii="Times New Roman" w:hAnsi="Times New Roman" w:cs="Times New Roman"/>
                <w:b w:val="0"/>
                <w:sz w:val="18"/>
                <w:szCs w:val="18"/>
              </w:rPr>
            </w:pPr>
            <w:r w:rsidRPr="00EC3480">
              <w:rPr>
                <w:rFonts w:ascii="Times New Roman" w:hAnsi="Times New Roman" w:cs="Times New Roman"/>
                <w:b w:val="0"/>
                <w:sz w:val="18"/>
                <w:szCs w:val="18"/>
              </w:rPr>
              <w:t>Sosyal ve kültürel faaliyetler düzenlemesi</w:t>
            </w:r>
          </w:p>
          <w:p w:rsidR="000754E5" w:rsidRPr="00E426BB" w:rsidRDefault="000754E5" w:rsidP="00883A52">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0754E5"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eğitimciler yerine basın-yayın araçlarını otorite kabul etmeleri</w:t>
            </w:r>
          </w:p>
          <w:p w:rsidR="005125F1" w:rsidRDefault="005125F1" w:rsidP="005909E4">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Öğrenci velilerinin eğitim seviyesinin düşük olması</w:t>
            </w:r>
          </w:p>
          <w:p w:rsidR="005125F1" w:rsidRDefault="005125F1" w:rsidP="005909E4">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Öğrenci </w:t>
            </w:r>
            <w:proofErr w:type="gramStart"/>
            <w:r>
              <w:rPr>
                <w:rFonts w:ascii="Times New Roman" w:hAnsi="Times New Roman" w:cs="Times New Roman"/>
                <w:b w:val="0"/>
                <w:sz w:val="18"/>
                <w:szCs w:val="18"/>
              </w:rPr>
              <w:t>ve  velilerinin</w:t>
            </w:r>
            <w:proofErr w:type="gramEnd"/>
            <w:r>
              <w:rPr>
                <w:rFonts w:ascii="Times New Roman" w:hAnsi="Times New Roman" w:cs="Times New Roman"/>
                <w:b w:val="0"/>
                <w:sz w:val="18"/>
                <w:szCs w:val="18"/>
              </w:rPr>
              <w:t xml:space="preserve"> ailevi problemlerinin çok fazla olması</w:t>
            </w:r>
          </w:p>
          <w:p w:rsidR="005125F1" w:rsidRPr="00E426BB" w:rsidRDefault="005125F1" w:rsidP="005909E4">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Öğrenci velilerinin gelir durumlarının düşük olması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0754E5" w:rsidRPr="00E426BB" w:rsidRDefault="000754E5" w:rsidP="005909E4">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w:t>
            </w:r>
            <w:r w:rsidR="005125F1">
              <w:rPr>
                <w:rFonts w:ascii="Times New Roman" w:hAnsi="Times New Roman" w:cs="Times New Roman"/>
                <w:b w:val="0"/>
                <w:sz w:val="18"/>
                <w:szCs w:val="18"/>
              </w:rPr>
              <w:t xml:space="preserve"> ve uygulamak istediğimiz proje</w:t>
            </w:r>
            <w:r w:rsidRPr="00E426BB">
              <w:rPr>
                <w:rFonts w:ascii="Times New Roman" w:hAnsi="Times New Roman" w:cs="Times New Roman"/>
                <w:b w:val="0"/>
                <w:sz w:val="18"/>
                <w:szCs w:val="18"/>
              </w:rPr>
              <w:t xml:space="preserve"> çalışmaları için kaynak bulma zorluğu</w:t>
            </w:r>
          </w:p>
          <w:p w:rsidR="000754E5" w:rsidRPr="00E426BB" w:rsidRDefault="000754E5" w:rsidP="005909E4">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0754E5" w:rsidRPr="00CB3C5C" w:rsidRDefault="005125F1" w:rsidP="005909E4">
            <w:pPr>
              <w:pStyle w:val="TableParagraph"/>
              <w:numPr>
                <w:ilvl w:val="0"/>
                <w:numId w:val="14"/>
              </w:numPr>
              <w:ind w:left="146" w:hanging="146"/>
              <w:rPr>
                <w:rFonts w:ascii="Times New Roman" w:hAnsi="Times New Roman" w:cs="Times New Roman"/>
                <w:b w:val="0"/>
                <w:sz w:val="18"/>
                <w:szCs w:val="18"/>
              </w:rPr>
            </w:pPr>
            <w:r>
              <w:rPr>
                <w:rFonts w:ascii="Times New Roman" w:hAnsi="Times New Roman" w:cs="Times New Roman"/>
                <w:b w:val="0"/>
                <w:sz w:val="18"/>
                <w:szCs w:val="18"/>
              </w:rPr>
              <w:t xml:space="preserve">Okul veli </w:t>
            </w:r>
            <w:proofErr w:type="gramStart"/>
            <w:r>
              <w:rPr>
                <w:rFonts w:ascii="Times New Roman" w:hAnsi="Times New Roman" w:cs="Times New Roman"/>
                <w:b w:val="0"/>
                <w:sz w:val="18"/>
                <w:szCs w:val="18"/>
              </w:rPr>
              <w:t>görüşme  sisteminin</w:t>
            </w:r>
            <w:proofErr w:type="gramEnd"/>
            <w:r>
              <w:rPr>
                <w:rFonts w:ascii="Times New Roman" w:hAnsi="Times New Roman" w:cs="Times New Roman"/>
                <w:b w:val="0"/>
                <w:sz w:val="18"/>
                <w:szCs w:val="18"/>
              </w:rPr>
              <w:t xml:space="preserve"> bulunmasına rağmen velilerin bu </w:t>
            </w:r>
            <w:r w:rsidRPr="00CB3C5C">
              <w:rPr>
                <w:rFonts w:ascii="Times New Roman" w:hAnsi="Times New Roman" w:cs="Times New Roman"/>
                <w:b w:val="0"/>
                <w:sz w:val="18"/>
                <w:szCs w:val="18"/>
              </w:rPr>
              <w:t>düzene uymak istememeleri</w:t>
            </w:r>
            <w:r w:rsidR="000754E5" w:rsidRPr="00CB3C5C">
              <w:rPr>
                <w:rFonts w:ascii="Times New Roman" w:hAnsi="Times New Roman" w:cs="Times New Roman"/>
                <w:b w:val="0"/>
                <w:sz w:val="18"/>
                <w:szCs w:val="18"/>
              </w:rPr>
              <w:t xml:space="preserve"> nedeniyle eğitim faaliyetlerinin aksaması</w:t>
            </w:r>
          </w:p>
          <w:p w:rsidR="000754E5" w:rsidRPr="00CB3C5C" w:rsidRDefault="000754E5" w:rsidP="005909E4">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Okul-Aile Birliklerinin etkin işletilememesi, i</w:t>
            </w:r>
            <w:r w:rsidR="005125F1" w:rsidRPr="00CB3C5C">
              <w:rPr>
                <w:rFonts w:ascii="Times New Roman" w:hAnsi="Times New Roman" w:cs="Times New Roman"/>
                <w:b w:val="0"/>
                <w:sz w:val="18"/>
                <w:szCs w:val="18"/>
              </w:rPr>
              <w:t>ş ve işlemlerin okul yönetimine</w:t>
            </w:r>
            <w:r w:rsidRPr="00CB3C5C">
              <w:rPr>
                <w:rFonts w:ascii="Times New Roman" w:hAnsi="Times New Roman" w:cs="Times New Roman"/>
                <w:b w:val="0"/>
                <w:sz w:val="18"/>
                <w:szCs w:val="18"/>
              </w:rPr>
              <w:t xml:space="preserve"> yüklenilmesi</w:t>
            </w:r>
          </w:p>
          <w:p w:rsidR="000754E5" w:rsidRPr="00CB3C5C" w:rsidRDefault="000754E5" w:rsidP="005909E4">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Yönetici ve öğretmenlerin kişisel ve mesleki yeterlilik kapsamında eğitim ihtiyacı</w:t>
            </w:r>
          </w:p>
          <w:p w:rsidR="000754E5" w:rsidRPr="00CB3C5C" w:rsidRDefault="000754E5" w:rsidP="00CB3C5C">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Performans Değerlendirme Sisteminin eksikliği</w:t>
            </w:r>
          </w:p>
          <w:p w:rsidR="00CB3C5C" w:rsidRPr="00CB3C5C" w:rsidRDefault="00CB3C5C" w:rsidP="00CB3C5C">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Kurumun kendine ait maddi kaynaklarının yetersiz olması</w:t>
            </w:r>
          </w:p>
        </w:tc>
        <w:tc>
          <w:tcPr>
            <w:tcW w:w="2269" w:type="dxa"/>
            <w:tcBorders>
              <w:top w:val="none" w:sz="0" w:space="0" w:color="auto"/>
            </w:tcBorders>
          </w:tcPr>
          <w:p w:rsidR="000754E5" w:rsidRPr="00E426BB" w:rsidRDefault="000754E5"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0754E5" w:rsidRDefault="000754E5"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0754E5" w:rsidRPr="00841BE4" w:rsidRDefault="00841BE4" w:rsidP="00841B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sidRPr="00841BE4">
              <w:rPr>
                <w:rFonts w:ascii="Times New Roman" w:hAnsi="Times New Roman" w:cs="Times New Roman"/>
                <w:b w:val="0"/>
                <w:sz w:val="18"/>
                <w:szCs w:val="18"/>
              </w:rPr>
              <w:t xml:space="preserve">Öğretmen </w:t>
            </w:r>
            <w:r w:rsidR="000754E5" w:rsidRPr="00841BE4">
              <w:rPr>
                <w:rFonts w:ascii="Times New Roman" w:hAnsi="Times New Roman" w:cs="Times New Roman"/>
                <w:b w:val="0"/>
                <w:sz w:val="18"/>
                <w:szCs w:val="18"/>
              </w:rPr>
              <w:t xml:space="preserve"> ihtiyacı</w:t>
            </w:r>
            <w:r>
              <w:rPr>
                <w:rFonts w:ascii="Times New Roman" w:hAnsi="Times New Roman" w:cs="Times New Roman"/>
                <w:b w:val="0"/>
                <w:sz w:val="18"/>
                <w:szCs w:val="18"/>
              </w:rPr>
              <w:t>mız</w:t>
            </w:r>
            <w:r w:rsidR="000754E5" w:rsidRPr="00841BE4">
              <w:rPr>
                <w:rFonts w:ascii="Times New Roman" w:hAnsi="Times New Roman" w:cs="Times New Roman"/>
                <w:b w:val="0"/>
                <w:sz w:val="18"/>
                <w:szCs w:val="18"/>
              </w:rPr>
              <w:t>ın</w:t>
            </w:r>
            <w:proofErr w:type="gramEnd"/>
            <w:r w:rsidR="000754E5" w:rsidRPr="00841BE4">
              <w:rPr>
                <w:rFonts w:ascii="Times New Roman" w:hAnsi="Times New Roman" w:cs="Times New Roman"/>
                <w:b w:val="0"/>
                <w:sz w:val="18"/>
                <w:szCs w:val="18"/>
              </w:rPr>
              <w:t xml:space="preserve"> minimum düzeyde olması</w:t>
            </w:r>
          </w:p>
          <w:p w:rsidR="000754E5" w:rsidRPr="00E426BB" w:rsidRDefault="000754E5" w:rsidP="005909E4">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0754E5" w:rsidRPr="00E426BB" w:rsidRDefault="000754E5" w:rsidP="005909E4">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0754E5" w:rsidRDefault="000754E5" w:rsidP="005909E4">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CB3C5C" w:rsidRPr="00CB3C5C" w:rsidRDefault="00CB3C5C" w:rsidP="005909E4">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CB3C5C">
              <w:rPr>
                <w:rFonts w:ascii="Times New Roman" w:hAnsi="Times New Roman" w:cs="Times New Roman"/>
                <w:b w:val="0"/>
                <w:sz w:val="18"/>
                <w:szCs w:val="18"/>
              </w:rPr>
              <w:t>Okulumuzun ulaşım olanaklarının rahat olduğu bir bölgede hizmet veriyor olması</w:t>
            </w:r>
          </w:p>
          <w:p w:rsidR="000754E5" w:rsidRPr="00E426BB" w:rsidRDefault="000754E5" w:rsidP="00883A52">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0754E5" w:rsidRPr="00CB3C5C" w:rsidRDefault="000754E5" w:rsidP="005909E4">
            <w:pPr>
              <w:pStyle w:val="TableParagraph"/>
              <w:numPr>
                <w:ilvl w:val="0"/>
                <w:numId w:val="13"/>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Hükümet ve MEB eğitim önceliklerinin değişmesi ihtimali</w:t>
            </w:r>
          </w:p>
          <w:p w:rsidR="000754E5" w:rsidRPr="00CB3C5C" w:rsidRDefault="000754E5" w:rsidP="005909E4">
            <w:pPr>
              <w:pStyle w:val="TableParagraph"/>
              <w:numPr>
                <w:ilvl w:val="0"/>
                <w:numId w:val="13"/>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Yerel yönetimlerin siyasi kaygıları ile eğitim çalışmalarına destek vermedeki çekinceleri</w:t>
            </w:r>
          </w:p>
          <w:p w:rsidR="000754E5" w:rsidRPr="00CB3C5C" w:rsidRDefault="000754E5" w:rsidP="005909E4">
            <w:pPr>
              <w:pStyle w:val="TableParagraph"/>
              <w:numPr>
                <w:ilvl w:val="0"/>
                <w:numId w:val="13"/>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Öğretmenlerin bir kurumda çalışma süreleri</w:t>
            </w:r>
          </w:p>
          <w:p w:rsidR="000754E5" w:rsidRPr="00CB3C5C" w:rsidRDefault="00841BE4" w:rsidP="005909E4">
            <w:pPr>
              <w:pStyle w:val="TableParagraph"/>
              <w:numPr>
                <w:ilvl w:val="0"/>
                <w:numId w:val="13"/>
              </w:numPr>
              <w:ind w:left="146" w:hanging="146"/>
              <w:rPr>
                <w:rFonts w:ascii="Times New Roman" w:hAnsi="Times New Roman" w:cs="Times New Roman"/>
                <w:b w:val="0"/>
                <w:sz w:val="18"/>
                <w:szCs w:val="18"/>
              </w:rPr>
            </w:pPr>
            <w:r w:rsidRPr="00CB3C5C">
              <w:rPr>
                <w:rFonts w:ascii="Times New Roman" w:hAnsi="Times New Roman" w:cs="Times New Roman"/>
                <w:b w:val="0"/>
                <w:sz w:val="18"/>
                <w:szCs w:val="18"/>
              </w:rPr>
              <w:t xml:space="preserve">Eğitim </w:t>
            </w:r>
            <w:proofErr w:type="gramStart"/>
            <w:r w:rsidRPr="00CB3C5C">
              <w:rPr>
                <w:rFonts w:ascii="Times New Roman" w:hAnsi="Times New Roman" w:cs="Times New Roman"/>
                <w:b w:val="0"/>
                <w:sz w:val="18"/>
                <w:szCs w:val="18"/>
              </w:rPr>
              <w:t xml:space="preserve">faaliyetleri </w:t>
            </w:r>
            <w:r w:rsidR="000754E5" w:rsidRPr="00CB3C5C">
              <w:rPr>
                <w:rFonts w:ascii="Times New Roman" w:hAnsi="Times New Roman" w:cs="Times New Roman"/>
                <w:b w:val="0"/>
                <w:sz w:val="18"/>
                <w:szCs w:val="18"/>
              </w:rPr>
              <w:t xml:space="preserve"> çalışmalarına</w:t>
            </w:r>
            <w:proofErr w:type="gramEnd"/>
            <w:r w:rsidRPr="00CB3C5C">
              <w:rPr>
                <w:rFonts w:ascii="Times New Roman" w:hAnsi="Times New Roman" w:cs="Times New Roman"/>
                <w:b w:val="0"/>
                <w:sz w:val="18"/>
                <w:szCs w:val="18"/>
              </w:rPr>
              <w:t xml:space="preserve"> yeterince</w:t>
            </w:r>
            <w:r w:rsidR="000754E5" w:rsidRPr="00CB3C5C">
              <w:rPr>
                <w:rFonts w:ascii="Times New Roman" w:hAnsi="Times New Roman" w:cs="Times New Roman"/>
                <w:b w:val="0"/>
                <w:sz w:val="18"/>
                <w:szCs w:val="18"/>
              </w:rPr>
              <w:t xml:space="preserve"> bütçe ayrılamaması</w:t>
            </w:r>
          </w:p>
          <w:p w:rsidR="000754E5" w:rsidRPr="00CB3C5C" w:rsidRDefault="000754E5" w:rsidP="005909E4">
            <w:pPr>
              <w:pStyle w:val="TableParagraph"/>
              <w:numPr>
                <w:ilvl w:val="0"/>
                <w:numId w:val="13"/>
              </w:numPr>
              <w:ind w:left="146" w:hanging="146"/>
              <w:rPr>
                <w:rFonts w:ascii="Times New Roman" w:hAnsi="Times New Roman" w:cs="Times New Roman"/>
                <w:b w:val="0"/>
                <w:sz w:val="18"/>
                <w:szCs w:val="18"/>
              </w:rPr>
            </w:pPr>
            <w:r w:rsidRPr="00CB3C5C">
              <w:rPr>
                <w:rFonts w:ascii="Times New Roman" w:hAnsi="Times New Roman" w:cs="Times New Roman"/>
                <w:b w:val="0"/>
                <w:sz w:val="18"/>
                <w:szCs w:val="18"/>
              </w:rPr>
              <w:t>Yerel maddi destek bulmakta yaşanan güçlükler</w:t>
            </w:r>
          </w:p>
          <w:p w:rsidR="000754E5" w:rsidRPr="00CB3C5C" w:rsidRDefault="00841BE4" w:rsidP="005909E4">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Düzenli bir işi ve belirli bir mesleği olan yerleşimcilerin az</w:t>
            </w:r>
            <w:r w:rsidR="000754E5" w:rsidRPr="00CB3C5C">
              <w:rPr>
                <w:rFonts w:ascii="Times New Roman" w:hAnsi="Times New Roman" w:cs="Times New Roman"/>
                <w:b w:val="0"/>
                <w:sz w:val="18"/>
                <w:szCs w:val="18"/>
              </w:rPr>
              <w:t xml:space="preserve">lığı, </w:t>
            </w:r>
          </w:p>
          <w:p w:rsidR="00CB3C5C" w:rsidRPr="00CB3C5C" w:rsidRDefault="00CB3C5C" w:rsidP="00CB3C5C">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 xml:space="preserve">Bölgemizde boşanmış veli sayısının çok olması </w:t>
            </w:r>
          </w:p>
          <w:p w:rsidR="00CB3C5C" w:rsidRPr="00CB3C5C" w:rsidRDefault="00CB3C5C" w:rsidP="00CB3C5C">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Bölgemizin yoğun göç alması</w:t>
            </w:r>
          </w:p>
          <w:p w:rsidR="000754E5" w:rsidRPr="00CB3C5C" w:rsidRDefault="000754E5" w:rsidP="005909E4">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İş kaygısı nedeniyle velilerin eğitim faaliyetlerine katılım oranlarının düşük olması</w:t>
            </w:r>
          </w:p>
          <w:p w:rsidR="000754E5" w:rsidRPr="00CB3C5C" w:rsidRDefault="000754E5" w:rsidP="005909E4">
            <w:pPr>
              <w:pStyle w:val="TableParagraph"/>
              <w:numPr>
                <w:ilvl w:val="0"/>
                <w:numId w:val="14"/>
              </w:numPr>
              <w:ind w:left="146" w:hanging="146"/>
              <w:rPr>
                <w:rFonts w:ascii="Times New Roman" w:hAnsi="Times New Roman" w:cs="Times New Roman"/>
                <w:b w:val="0"/>
                <w:sz w:val="18"/>
                <w:szCs w:val="18"/>
              </w:rPr>
            </w:pPr>
            <w:r w:rsidRPr="00CB3C5C">
              <w:rPr>
                <w:rFonts w:ascii="Times New Roman" w:hAnsi="Times New Roman" w:cs="Times New Roman"/>
                <w:b w:val="0"/>
                <w:sz w:val="18"/>
                <w:szCs w:val="18"/>
              </w:rPr>
              <w:t>Bilimsel, teknolojik temalı çalışmalar için maddi kaynak temininde güçlük yaşanması</w:t>
            </w:r>
          </w:p>
          <w:p w:rsidR="000754E5" w:rsidRPr="00CB3C5C" w:rsidRDefault="000754E5" w:rsidP="005909E4">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Mevzuat ve paydaş beklentileri arasında yaşanan uyuşmazlık</w:t>
            </w:r>
          </w:p>
          <w:p w:rsidR="000754E5" w:rsidRPr="00CB3C5C" w:rsidRDefault="000754E5" w:rsidP="005909E4">
            <w:pPr>
              <w:pStyle w:val="TableParagraph"/>
              <w:numPr>
                <w:ilvl w:val="0"/>
                <w:numId w:val="14"/>
              </w:numPr>
              <w:ind w:left="146" w:hanging="142"/>
              <w:rPr>
                <w:rFonts w:ascii="Times New Roman" w:hAnsi="Times New Roman" w:cs="Times New Roman"/>
                <w:b w:val="0"/>
                <w:sz w:val="18"/>
                <w:szCs w:val="18"/>
              </w:rPr>
            </w:pPr>
            <w:r w:rsidRPr="00CB3C5C">
              <w:rPr>
                <w:rFonts w:ascii="Times New Roman" w:hAnsi="Times New Roman" w:cs="Times New Roman"/>
                <w:b w:val="0"/>
                <w:sz w:val="18"/>
                <w:szCs w:val="18"/>
              </w:rPr>
              <w:t>Performans Değerlendirme Sisteminin eksikliği</w:t>
            </w:r>
          </w:p>
          <w:p w:rsidR="000754E5" w:rsidRPr="00E426BB" w:rsidRDefault="000754E5" w:rsidP="00EC3480">
            <w:pPr>
              <w:pStyle w:val="TableParagraph"/>
              <w:ind w:left="146"/>
              <w:rPr>
                <w:rFonts w:ascii="Times New Roman" w:hAnsi="Times New Roman" w:cs="Times New Roman"/>
                <w:b w:val="0"/>
                <w:sz w:val="16"/>
                <w:szCs w:val="16"/>
              </w:rPr>
            </w:pPr>
          </w:p>
        </w:tc>
      </w:tr>
    </w:tbl>
    <w:p w:rsidR="000754E5" w:rsidRPr="00284AF8" w:rsidRDefault="000754E5" w:rsidP="000754E5">
      <w:pPr>
        <w:pStyle w:val="GvdeMetni"/>
        <w:ind w:left="136" w:right="132"/>
        <w:jc w:val="both"/>
        <w:rPr>
          <w:rFonts w:ascii="Times New Roman" w:hAnsi="Times New Roman" w:cs="Times New Roman"/>
        </w:rPr>
      </w:pPr>
    </w:p>
    <w:p w:rsidR="000754E5" w:rsidRDefault="000754E5"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0"/>
        <w:ind w:left="567"/>
        <w:jc w:val="both"/>
        <w:rPr>
          <w:rFonts w:ascii="Times New Roman" w:hAnsi="Times New Roman" w:cs="Times New Roman"/>
          <w:color w:val="002060"/>
          <w:sz w:val="24"/>
          <w:szCs w:val="24"/>
        </w:rPr>
      </w:pPr>
      <w:bookmarkStart w:id="26" w:name="_bookmark42"/>
      <w:bookmarkEnd w:id="26"/>
      <w:r w:rsidRPr="00E5482E">
        <w:rPr>
          <w:rFonts w:ascii="Times New Roman" w:hAnsi="Times New Roman" w:cs="Times New Roman"/>
          <w:color w:val="002060"/>
          <w:sz w:val="24"/>
          <w:szCs w:val="24"/>
        </w:rPr>
        <w:t>Tespitler ve İhtiyaçların Belirlenmesi</w:t>
      </w:r>
    </w:p>
    <w:p w:rsidR="000754E5" w:rsidRPr="00284AF8" w:rsidRDefault="000754E5" w:rsidP="000754E5">
      <w:pPr>
        <w:pStyle w:val="GvdeMetni"/>
        <w:spacing w:before="11"/>
        <w:rPr>
          <w:rFonts w:ascii="Times New Roman" w:hAnsi="Times New Roman" w:cs="Times New Roman"/>
          <w:b/>
        </w:rPr>
      </w:pPr>
    </w:p>
    <w:p w:rsidR="000754E5" w:rsidRPr="00177E27" w:rsidRDefault="009A527C" w:rsidP="000754E5">
      <w:pPr>
        <w:pStyle w:val="Balk3"/>
        <w:spacing w:before="51"/>
        <w:rPr>
          <w:rFonts w:ascii="Times New Roman" w:hAnsi="Times New Roman" w:cs="Times New Roman"/>
          <w:color w:val="000000" w:themeColor="text1"/>
        </w:rPr>
      </w:pPr>
      <w:bookmarkStart w:id="27" w:name="_bookmark43"/>
      <w:bookmarkEnd w:id="27"/>
      <w:r>
        <w:rPr>
          <w:rFonts w:ascii="Times New Roman" w:hAnsi="Times New Roman" w:cs="Times New Roman"/>
          <w:color w:val="000000" w:themeColor="text1"/>
        </w:rPr>
        <w:t>Tablo 16</w:t>
      </w:r>
      <w:r w:rsidR="000754E5" w:rsidRPr="00177E27">
        <w:rPr>
          <w:rFonts w:ascii="Times New Roman" w:hAnsi="Times New Roman" w:cs="Times New Roman"/>
          <w:color w:val="000000" w:themeColor="text1"/>
        </w:rPr>
        <w:t>: Tespitler ve İhtiyaçlar</w:t>
      </w:r>
    </w:p>
    <w:p w:rsidR="000754E5" w:rsidRPr="00284AF8" w:rsidRDefault="000754E5" w:rsidP="000754E5">
      <w:pPr>
        <w:pStyle w:val="GvdeMetni"/>
        <w:spacing w:before="11"/>
        <w:rPr>
          <w:rFonts w:ascii="Times New Roman" w:hAnsi="Times New Roman" w:cs="Times New Roman"/>
          <w:b/>
        </w:rPr>
      </w:pPr>
    </w:p>
    <w:tbl>
      <w:tblPr>
        <w:tblStyle w:val="KlavuzuTablo4-Vurgu2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39"/>
        <w:gridCol w:w="2835"/>
        <w:gridCol w:w="4648"/>
      </w:tblGrid>
      <w:tr w:rsidR="009A527C" w:rsidRPr="00FD5CDB" w:rsidTr="009D3EDD">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A527C" w:rsidRPr="00FD5CDB" w:rsidRDefault="009A527C" w:rsidP="009D3EDD">
            <w:pPr>
              <w:pStyle w:val="TableParagraph"/>
              <w:ind w:left="107"/>
              <w:jc w:val="center"/>
              <w:rPr>
                <w:rFonts w:ascii="Times New Roman" w:hAnsi="Times New Roman" w:cs="Times New Roman"/>
                <w:sz w:val="18"/>
                <w:szCs w:val="24"/>
              </w:rPr>
            </w:pPr>
            <w:r w:rsidRPr="00FD5CD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A527C" w:rsidRPr="00FD5CDB" w:rsidRDefault="009A527C" w:rsidP="009D3EDD">
            <w:pPr>
              <w:pStyle w:val="TableParagraph"/>
              <w:ind w:left="147"/>
              <w:jc w:val="center"/>
              <w:rPr>
                <w:rFonts w:ascii="Times New Roman" w:hAnsi="Times New Roman" w:cs="Times New Roman"/>
                <w:sz w:val="18"/>
                <w:szCs w:val="24"/>
              </w:rPr>
            </w:pPr>
            <w:r>
              <w:rPr>
                <w:rFonts w:ascii="Times New Roman" w:hAnsi="Times New Roman" w:cs="Times New Roman"/>
                <w:color w:val="FFFFFF"/>
                <w:sz w:val="18"/>
                <w:szCs w:val="24"/>
              </w:rPr>
              <w:t>TESPİ</w:t>
            </w:r>
            <w:r w:rsidRPr="00FD5CDB">
              <w:rPr>
                <w:rFonts w:ascii="Times New Roman" w:hAnsi="Times New Roman" w:cs="Times New Roman"/>
                <w:color w:val="FFFFFF"/>
                <w:sz w:val="18"/>
                <w:szCs w:val="24"/>
              </w:rPr>
              <w:t>TLER/ SORUN ALANLARI</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A527C" w:rsidRPr="00FD5CDB" w:rsidRDefault="009A527C" w:rsidP="009D3EDD">
            <w:pPr>
              <w:pStyle w:val="TableParagraph"/>
              <w:ind w:left="78" w:right="-9"/>
              <w:jc w:val="center"/>
              <w:rPr>
                <w:rFonts w:ascii="Times New Roman" w:hAnsi="Times New Roman" w:cs="Times New Roman"/>
                <w:sz w:val="18"/>
                <w:szCs w:val="24"/>
              </w:rPr>
            </w:pPr>
            <w:r>
              <w:rPr>
                <w:rFonts w:ascii="Times New Roman" w:hAnsi="Times New Roman" w:cs="Times New Roman"/>
                <w:color w:val="FFFFFF"/>
                <w:sz w:val="18"/>
                <w:szCs w:val="24"/>
              </w:rPr>
              <w:t>İ</w:t>
            </w:r>
            <w:r w:rsidRPr="00FD5CDB">
              <w:rPr>
                <w:rFonts w:ascii="Times New Roman" w:hAnsi="Times New Roman" w:cs="Times New Roman"/>
                <w:color w:val="FFFFFF"/>
                <w:sz w:val="18"/>
                <w:szCs w:val="24"/>
              </w:rPr>
              <w:t>HTİYAÇLAR/ GELİŞİM ALANLARI</w:t>
            </w:r>
          </w:p>
        </w:tc>
      </w:tr>
      <w:tr w:rsidR="009A527C" w:rsidRPr="00FD5CDB" w:rsidTr="009D3EDD">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9A527C" w:rsidRPr="00FD5CDB" w:rsidRDefault="009A527C" w:rsidP="009A527C">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İl, İlçe ve Okul St. Planlarında bütünlük olmaması</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9A527C" w:rsidRPr="00FD5CDB" w:rsidRDefault="009A527C" w:rsidP="009A527C">
            <w:pPr>
              <w:pStyle w:val="TableParagraph"/>
              <w:numPr>
                <w:ilvl w:val="0"/>
                <w:numId w:val="1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 İlçe ve Okul hedefleri ve göstergelerinde bütünlük sağlanması</w:t>
            </w:r>
          </w:p>
        </w:tc>
      </w:tr>
      <w:tr w:rsidR="009A527C" w:rsidRPr="00FD5CDB" w:rsidTr="009D3EDD">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rsidR="009A527C" w:rsidRPr="00FD5CDB" w:rsidRDefault="009A527C" w:rsidP="009A527C">
            <w:pPr>
              <w:pStyle w:val="TableParagraph"/>
              <w:numPr>
                <w:ilvl w:val="0"/>
                <w:numId w:val="2"/>
              </w:numPr>
              <w:ind w:right="141"/>
              <w:jc w:val="both"/>
              <w:rPr>
                <w:rFonts w:ascii="Times New Roman" w:hAnsi="Times New Roman" w:cs="Times New Roman"/>
                <w:bCs/>
                <w:color w:val="000000" w:themeColor="text1"/>
                <w:sz w:val="16"/>
                <w:szCs w:val="24"/>
              </w:rPr>
            </w:pPr>
            <w:r w:rsidRPr="00FD5CDB">
              <w:rPr>
                <w:rFonts w:ascii="Times New Roman" w:hAnsi="Times New Roman" w:cs="Times New Roman"/>
                <w:color w:val="000000" w:themeColor="text1"/>
                <w:sz w:val="16"/>
                <w:szCs w:val="24"/>
              </w:rPr>
              <w:t>Müdürlüğümüzün hizmetlerini mevzuattaki hükümlere uygun olarak yürütmektedir.</w:t>
            </w:r>
          </w:p>
          <w:p w:rsidR="009A527C" w:rsidRPr="00FD5CDB" w:rsidRDefault="009A527C" w:rsidP="009A527C">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Tabi olduğumuz mevzuatın kapsamı, Müdürlüğümüzün yetkilerini çeşitlendirmekle birlikte sınırlamaktadır. </w:t>
            </w:r>
          </w:p>
          <w:p w:rsidR="009A527C" w:rsidRPr="00FD5CDB" w:rsidRDefault="009A527C" w:rsidP="009A527C">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Kurumsal kültürümüz, mevzuatta sık yaşanan değişikliklere hazırlıklı olmasına rağmen öğrenci ve velilerimizden oluşan paydaşlarımız, yeni ve farklı çalışmalara uyuma direnç göstermektedir. </w:t>
            </w:r>
          </w:p>
          <w:p w:rsidR="009A527C" w:rsidRPr="00FD5CDB" w:rsidRDefault="009A527C" w:rsidP="009A527C">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auto"/>
          </w:tcPr>
          <w:p w:rsidR="009A527C" w:rsidRPr="0097714F" w:rsidRDefault="009A527C" w:rsidP="009A527C">
            <w:pPr>
              <w:pStyle w:val="TableParagraph"/>
              <w:numPr>
                <w:ilvl w:val="0"/>
                <w:numId w:val="2"/>
              </w:numPr>
              <w:ind w:right="142"/>
              <w:rPr>
                <w:rFonts w:ascii="Times New Roman" w:hAnsi="Times New Roman" w:cs="Times New Roman"/>
                <w:b w:val="0"/>
                <w:color w:val="000000" w:themeColor="text1"/>
                <w:sz w:val="16"/>
                <w:szCs w:val="16"/>
              </w:rPr>
            </w:pPr>
            <w:r w:rsidRPr="0097714F">
              <w:rPr>
                <w:rFonts w:ascii="Times New Roman" w:hAnsi="Times New Roman" w:cs="Times New Roman"/>
                <w:b w:val="0"/>
                <w:color w:val="000000" w:themeColor="text1"/>
                <w:sz w:val="16"/>
                <w:szCs w:val="16"/>
              </w:rPr>
              <w:t>Diğer kurumlarla işbirliğinde, yetki alanının genişletilmesi</w:t>
            </w:r>
          </w:p>
          <w:p w:rsidR="009A527C" w:rsidRPr="0097714F" w:rsidRDefault="009A527C" w:rsidP="009A527C">
            <w:pPr>
              <w:pStyle w:val="TableParagraph"/>
              <w:numPr>
                <w:ilvl w:val="0"/>
                <w:numId w:val="2"/>
              </w:numPr>
              <w:ind w:right="142"/>
              <w:rPr>
                <w:rFonts w:ascii="Times New Roman" w:hAnsi="Times New Roman" w:cs="Times New Roman"/>
                <w:b w:val="0"/>
                <w:color w:val="000000" w:themeColor="text1"/>
                <w:sz w:val="16"/>
                <w:szCs w:val="16"/>
              </w:rPr>
            </w:pPr>
            <w:r w:rsidRPr="0097714F">
              <w:rPr>
                <w:rFonts w:ascii="Times New Roman" w:hAnsi="Times New Roman" w:cs="Times New Roman"/>
                <w:b w:val="0"/>
                <w:color w:val="000000" w:themeColor="text1"/>
                <w:sz w:val="16"/>
                <w:szCs w:val="16"/>
              </w:rPr>
              <w:t>Mevzuat itibariyle Okul Müdürlerinin yetkilerinin artırılması</w:t>
            </w:r>
          </w:p>
          <w:p w:rsidR="009A527C" w:rsidRPr="0097714F" w:rsidRDefault="009A527C" w:rsidP="009A527C">
            <w:pPr>
              <w:pStyle w:val="TableParagraph"/>
              <w:numPr>
                <w:ilvl w:val="0"/>
                <w:numId w:val="2"/>
              </w:numPr>
              <w:ind w:right="142"/>
              <w:rPr>
                <w:rFonts w:ascii="Times New Roman" w:hAnsi="Times New Roman" w:cs="Times New Roman"/>
                <w:b w:val="0"/>
                <w:color w:val="000000" w:themeColor="text1"/>
                <w:sz w:val="16"/>
                <w:szCs w:val="16"/>
              </w:rPr>
            </w:pPr>
            <w:r w:rsidRPr="0097714F">
              <w:rPr>
                <w:rFonts w:ascii="Times New Roman" w:hAnsi="Times New Roman" w:cs="Times New Roman"/>
                <w:b w:val="0"/>
                <w:color w:val="000000" w:themeColor="text1"/>
                <w:sz w:val="16"/>
                <w:szCs w:val="16"/>
              </w:rPr>
              <w:t>Eğitim uygulamaları konusunda ulusal düzeyde tanıtım çalışmaları yaparak öğrenci ve velilerinin bilgilendirilmesi</w:t>
            </w:r>
          </w:p>
          <w:p w:rsidR="009A527C" w:rsidRPr="0097714F" w:rsidRDefault="009A527C" w:rsidP="009A527C">
            <w:pPr>
              <w:pStyle w:val="TableParagraph"/>
              <w:numPr>
                <w:ilvl w:val="0"/>
                <w:numId w:val="2"/>
              </w:numPr>
              <w:ind w:right="142"/>
              <w:rPr>
                <w:rFonts w:ascii="Times New Roman" w:hAnsi="Times New Roman" w:cs="Times New Roman"/>
                <w:b w:val="0"/>
                <w:color w:val="FF0000"/>
                <w:sz w:val="16"/>
                <w:szCs w:val="16"/>
              </w:rPr>
            </w:pPr>
            <w:r w:rsidRPr="0097714F">
              <w:rPr>
                <w:rFonts w:ascii="Times New Roman" w:hAnsi="Times New Roman" w:cs="Times New Roman"/>
                <w:b w:val="0"/>
                <w:color w:val="000000" w:themeColor="text1"/>
                <w:sz w:val="16"/>
                <w:szCs w:val="16"/>
              </w:rPr>
              <w:t>Mevzuatta ihtiyaç duyulan değişikliklerde “yenileme” çalışmaları yerine “güncelleme” çalışmalarına yer verilmesi</w:t>
            </w:r>
          </w:p>
          <w:p w:rsidR="009A527C" w:rsidRPr="0097714F" w:rsidRDefault="009A527C" w:rsidP="009A527C">
            <w:pPr>
              <w:pStyle w:val="TableParagraph"/>
              <w:numPr>
                <w:ilvl w:val="0"/>
                <w:numId w:val="2"/>
              </w:numPr>
              <w:ind w:right="142"/>
              <w:rPr>
                <w:rFonts w:ascii="Times New Roman" w:hAnsi="Times New Roman" w:cs="Times New Roman"/>
                <w:b w:val="0"/>
                <w:color w:val="FF0000"/>
                <w:sz w:val="16"/>
                <w:szCs w:val="16"/>
              </w:rPr>
            </w:pPr>
            <w:r w:rsidRPr="0097714F">
              <w:rPr>
                <w:rFonts w:ascii="Times New Roman" w:hAnsi="Times New Roman" w:cs="Times New Roman"/>
                <w:b w:val="0"/>
                <w:color w:val="000000" w:themeColor="text1"/>
                <w:sz w:val="16"/>
                <w:szCs w:val="16"/>
              </w:rPr>
              <w:t>Öğrenci velilerinin eğitim faaliyetlerine müdahale alanlarının sınırlandırılması için yasal tedbirlerin alınması</w:t>
            </w:r>
          </w:p>
          <w:p w:rsidR="009A527C" w:rsidRPr="00FD5CDB" w:rsidRDefault="009A527C" w:rsidP="009A527C">
            <w:pPr>
              <w:pStyle w:val="TableParagraph"/>
              <w:numPr>
                <w:ilvl w:val="0"/>
                <w:numId w:val="2"/>
              </w:numPr>
              <w:ind w:right="142"/>
              <w:jc w:val="both"/>
              <w:rPr>
                <w:rFonts w:ascii="Times New Roman" w:hAnsi="Times New Roman" w:cs="Times New Roman"/>
                <w:b w:val="0"/>
                <w:color w:val="FF0000"/>
                <w:sz w:val="16"/>
                <w:szCs w:val="24"/>
              </w:rPr>
            </w:pPr>
            <w:r w:rsidRPr="0097714F">
              <w:rPr>
                <w:rFonts w:ascii="Times New Roman" w:hAnsi="Times New Roman" w:cs="Times New Roman"/>
                <w:b w:val="0"/>
                <w:color w:val="000000" w:themeColor="text1"/>
                <w:sz w:val="16"/>
                <w:szCs w:val="16"/>
              </w:rPr>
              <w:t>Mevzuatın, çalışanların kendilerini güvende hissedebileceği şekilde yeniden düzenlenmesi</w:t>
            </w:r>
          </w:p>
        </w:tc>
      </w:tr>
      <w:tr w:rsidR="009A527C" w:rsidRPr="00FD5CDB" w:rsidTr="009D3EDD">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Üst Politika Belgeleri Analizi</w:t>
            </w:r>
            <w:r w:rsidRPr="00FD5CDB">
              <w:rPr>
                <w:rFonts w:ascii="Times New Roman" w:hAnsi="Times New Roman" w:cs="Times New Roman"/>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9A527C" w:rsidRPr="00FD5CDB" w:rsidRDefault="009A527C" w:rsidP="009D3EDD">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9A527C" w:rsidRPr="00FD5CDB" w:rsidRDefault="009A527C" w:rsidP="009A527C">
            <w:pPr>
              <w:pStyle w:val="TableParagraph"/>
              <w:numPr>
                <w:ilvl w:val="0"/>
                <w:numId w:val="1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Hazırlama, Stratejik Yönetim Süreci ile ilgili diğer iş ve işlemler</w:t>
            </w:r>
          </w:p>
          <w:p w:rsidR="009A527C" w:rsidRPr="00FD5CDB" w:rsidRDefault="009A527C" w:rsidP="009A527C">
            <w:pPr>
              <w:pStyle w:val="TableParagraph"/>
              <w:numPr>
                <w:ilvl w:val="0"/>
                <w:numId w:val="1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hedef ve göstergelerinin üst politika belgelerindeki ilke ve prensiplere uygun hazırlanması</w:t>
            </w:r>
          </w:p>
        </w:tc>
      </w:tr>
      <w:tr w:rsidR="009A527C" w:rsidRPr="00FD5CDB" w:rsidTr="009D3EDD">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9A527C" w:rsidRPr="00FD5CDB" w:rsidRDefault="009A527C" w:rsidP="009A527C">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9A527C" w:rsidRPr="00FD5CDB" w:rsidRDefault="009A527C" w:rsidP="009A527C">
            <w:pPr>
              <w:pStyle w:val="TableParagraph"/>
              <w:numPr>
                <w:ilvl w:val="0"/>
                <w:numId w:val="1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9A527C" w:rsidRPr="00FD5CDB" w:rsidTr="009D3EDD">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9A527C" w:rsidRPr="00FD5CDB" w:rsidRDefault="009A527C" w:rsidP="009A527C">
            <w:pPr>
              <w:pStyle w:val="TableParagraph"/>
              <w:numPr>
                <w:ilvl w:val="0"/>
                <w:numId w:val="14"/>
              </w:numPr>
              <w:ind w:left="146" w:right="142" w:hanging="142"/>
              <w:jc w:val="both"/>
              <w:rPr>
                <w:rFonts w:ascii="Times New Roman" w:hAnsi="Times New Roman" w:cs="Times New Roman"/>
                <w:sz w:val="16"/>
                <w:szCs w:val="16"/>
              </w:rPr>
            </w:pPr>
            <w:r w:rsidRPr="00FD5CDB">
              <w:rPr>
                <w:rFonts w:ascii="Times New Roman" w:hAnsi="Times New Roman" w:cs="Times New Roman"/>
                <w:sz w:val="16"/>
                <w:szCs w:val="16"/>
              </w:rPr>
              <w:t xml:space="preserve">Çalışanlarımızın her biri farklı türden yeterliliklere sahiptir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9A527C" w:rsidRPr="00FD5CDB" w:rsidRDefault="009A527C" w:rsidP="009A527C">
            <w:pPr>
              <w:pStyle w:val="TableParagraph"/>
              <w:numPr>
                <w:ilvl w:val="0"/>
                <w:numId w:val="1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 xml:space="preserve">Çalışanlarımızın her alanda bilgi sahibi olması için </w:t>
            </w:r>
            <w:r>
              <w:rPr>
                <w:rFonts w:ascii="Times New Roman" w:hAnsi="Times New Roman" w:cs="Times New Roman"/>
                <w:b w:val="0"/>
                <w:sz w:val="16"/>
                <w:szCs w:val="16"/>
              </w:rPr>
              <w:t>hizmet içi</w:t>
            </w:r>
            <w:r w:rsidRPr="00FD5CDB">
              <w:rPr>
                <w:rFonts w:ascii="Times New Roman" w:hAnsi="Times New Roman" w:cs="Times New Roman"/>
                <w:b w:val="0"/>
                <w:sz w:val="16"/>
                <w:szCs w:val="16"/>
              </w:rPr>
              <w:t xml:space="preserve"> eğitim faaliyetleri düzenlenmesi</w:t>
            </w:r>
          </w:p>
        </w:tc>
      </w:tr>
      <w:tr w:rsidR="009A527C" w:rsidRPr="00FD5CDB" w:rsidTr="009D3EDD">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9A527C" w:rsidRDefault="009A527C" w:rsidP="009A527C">
            <w:pPr>
              <w:pStyle w:val="TableParagraph"/>
              <w:numPr>
                <w:ilvl w:val="0"/>
                <w:numId w:val="16"/>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Kurumsal</w:t>
            </w:r>
            <w:r>
              <w:rPr>
                <w:rFonts w:ascii="Times New Roman" w:hAnsi="Times New Roman" w:cs="Times New Roman"/>
                <w:sz w:val="16"/>
                <w:szCs w:val="16"/>
              </w:rPr>
              <w:t xml:space="preserve"> kültürümüz gelişmiş </w:t>
            </w:r>
            <w:proofErr w:type="spellStart"/>
            <w:proofErr w:type="gramStart"/>
            <w:r>
              <w:rPr>
                <w:rFonts w:ascii="Times New Roman" w:hAnsi="Times New Roman" w:cs="Times New Roman"/>
                <w:sz w:val="16"/>
                <w:szCs w:val="16"/>
              </w:rPr>
              <w:t>durumdadır.Kurum</w:t>
            </w:r>
            <w:proofErr w:type="spellEnd"/>
            <w:proofErr w:type="gramEnd"/>
            <w:r>
              <w:rPr>
                <w:rFonts w:ascii="Times New Roman" w:hAnsi="Times New Roman" w:cs="Times New Roman"/>
                <w:sz w:val="16"/>
                <w:szCs w:val="16"/>
              </w:rPr>
              <w:t xml:space="preserve"> içi iletişim gelişmiştir, halkla ilişkiler sağlıklı bir şekilde yürütülmektedir.</w:t>
            </w:r>
          </w:p>
          <w:p w:rsidR="009A527C" w:rsidRPr="00FD5CDB" w:rsidRDefault="009A527C" w:rsidP="009A527C">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9A527C" w:rsidRPr="00FD5CDB" w:rsidRDefault="009A527C" w:rsidP="009A527C">
            <w:pPr>
              <w:pStyle w:val="TableParagraph"/>
              <w:numPr>
                <w:ilvl w:val="0"/>
                <w:numId w:val="14"/>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Eğitim-öğretim faaliyetlerine genel katılım oranlarının yükseltilmesi</w:t>
            </w:r>
          </w:p>
        </w:tc>
      </w:tr>
      <w:tr w:rsidR="009A527C" w:rsidRPr="00FD5CDB" w:rsidTr="009D3EDD">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9A527C" w:rsidRPr="00FD5CDB" w:rsidRDefault="009A527C" w:rsidP="009A527C">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Okulumuzun kapalı spor salonuna ve Z-kütüphaneye ihtiyacı vardır.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9A527C" w:rsidRPr="00FD5CDB" w:rsidRDefault="009A527C" w:rsidP="009A527C">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Okulumuza kapalı spor salonu ve Z – kütüphane yapılması</w:t>
            </w:r>
          </w:p>
        </w:tc>
      </w:tr>
      <w:tr w:rsidR="009A527C" w:rsidRPr="00FD5CDB" w:rsidTr="009D3EDD">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9A527C" w:rsidRPr="00FD5CDB" w:rsidRDefault="009A527C" w:rsidP="009A527C">
            <w:pPr>
              <w:pStyle w:val="TableParagraph"/>
              <w:numPr>
                <w:ilvl w:val="0"/>
                <w:numId w:val="16"/>
              </w:numPr>
              <w:ind w:left="137" w:right="142" w:hanging="137"/>
              <w:jc w:val="both"/>
              <w:rPr>
                <w:rFonts w:ascii="Times New Roman" w:hAnsi="Times New Roman" w:cs="Times New Roman"/>
                <w:sz w:val="16"/>
                <w:szCs w:val="16"/>
              </w:rPr>
            </w:pPr>
            <w:proofErr w:type="spellStart"/>
            <w:r>
              <w:rPr>
                <w:rFonts w:ascii="Times New Roman" w:hAnsi="Times New Roman" w:cs="Times New Roman"/>
                <w:sz w:val="16"/>
                <w:szCs w:val="16"/>
              </w:rPr>
              <w:t>Formatör</w:t>
            </w:r>
            <w:proofErr w:type="spellEnd"/>
            <w:r>
              <w:rPr>
                <w:rFonts w:ascii="Times New Roman" w:hAnsi="Times New Roman" w:cs="Times New Roman"/>
                <w:sz w:val="16"/>
                <w:szCs w:val="16"/>
              </w:rPr>
              <w:t xml:space="preserve"> </w:t>
            </w:r>
            <w:r w:rsidRPr="00FD5CDB">
              <w:rPr>
                <w:rFonts w:ascii="Times New Roman" w:hAnsi="Times New Roman" w:cs="Times New Roman"/>
                <w:sz w:val="16"/>
                <w:szCs w:val="16"/>
              </w:rPr>
              <w:t>Bilişim Teknolojileri Öğretmenimiz bulunmamaktadır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9A527C" w:rsidRPr="00FD5CDB" w:rsidRDefault="009A527C" w:rsidP="009A527C">
            <w:pPr>
              <w:pStyle w:val="TableParagraph"/>
              <w:numPr>
                <w:ilvl w:val="0"/>
                <w:numId w:val="14"/>
              </w:numPr>
              <w:ind w:left="142" w:right="141" w:hanging="142"/>
              <w:jc w:val="both"/>
              <w:rPr>
                <w:rFonts w:ascii="Times New Roman" w:hAnsi="Times New Roman" w:cs="Times New Roman"/>
                <w:b w:val="0"/>
                <w:sz w:val="16"/>
                <w:szCs w:val="16"/>
              </w:rPr>
            </w:pPr>
            <w:proofErr w:type="spellStart"/>
            <w:r>
              <w:rPr>
                <w:rFonts w:ascii="Times New Roman" w:hAnsi="Times New Roman" w:cs="Times New Roman"/>
                <w:b w:val="0"/>
                <w:sz w:val="16"/>
                <w:szCs w:val="16"/>
              </w:rPr>
              <w:t>Formatör</w:t>
            </w:r>
            <w:proofErr w:type="spellEnd"/>
            <w:r>
              <w:rPr>
                <w:rFonts w:ascii="Times New Roman" w:hAnsi="Times New Roman" w:cs="Times New Roman"/>
                <w:b w:val="0"/>
                <w:sz w:val="16"/>
                <w:szCs w:val="16"/>
              </w:rPr>
              <w:t xml:space="preserve"> </w:t>
            </w:r>
            <w:r w:rsidRPr="00FD5CDB">
              <w:rPr>
                <w:rFonts w:ascii="Times New Roman" w:hAnsi="Times New Roman" w:cs="Times New Roman"/>
                <w:b w:val="0"/>
                <w:sz w:val="16"/>
                <w:szCs w:val="16"/>
              </w:rPr>
              <w:t>Bilişim</w:t>
            </w:r>
            <w:r>
              <w:rPr>
                <w:rFonts w:ascii="Times New Roman" w:hAnsi="Times New Roman" w:cs="Times New Roman"/>
                <w:b w:val="0"/>
                <w:sz w:val="16"/>
                <w:szCs w:val="16"/>
              </w:rPr>
              <w:t xml:space="preserve"> </w:t>
            </w:r>
            <w:proofErr w:type="gramStart"/>
            <w:r>
              <w:rPr>
                <w:rFonts w:ascii="Times New Roman" w:hAnsi="Times New Roman" w:cs="Times New Roman"/>
                <w:b w:val="0"/>
                <w:sz w:val="16"/>
                <w:szCs w:val="16"/>
              </w:rPr>
              <w:t>Teknolojileri  Öğretmeni</w:t>
            </w:r>
            <w:proofErr w:type="gramEnd"/>
            <w:r>
              <w:rPr>
                <w:rFonts w:ascii="Times New Roman" w:hAnsi="Times New Roman" w:cs="Times New Roman"/>
                <w:b w:val="0"/>
                <w:sz w:val="16"/>
                <w:szCs w:val="16"/>
              </w:rPr>
              <w:t xml:space="preserve"> ihtiyacının giderilmesi</w:t>
            </w:r>
          </w:p>
        </w:tc>
      </w:tr>
      <w:tr w:rsidR="009A527C" w:rsidRPr="00FD5CDB" w:rsidTr="009D3EDD">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tcBorders>
            <w:shd w:val="clear" w:color="auto" w:fill="FFFFFF" w:themeFill="background1"/>
            <w:vAlign w:val="center"/>
          </w:tcPr>
          <w:p w:rsidR="009A527C" w:rsidRPr="00FD5CDB" w:rsidRDefault="009A527C" w:rsidP="009D3EDD">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tcBorders>
            <w:shd w:val="clear" w:color="auto" w:fill="FFFFFF" w:themeFill="background1"/>
            <w:vAlign w:val="center"/>
          </w:tcPr>
          <w:p w:rsidR="009A527C" w:rsidRPr="00B52C6D" w:rsidRDefault="009A527C" w:rsidP="009A527C">
            <w:pPr>
              <w:pStyle w:val="TableParagraph"/>
              <w:numPr>
                <w:ilvl w:val="0"/>
                <w:numId w:val="16"/>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 xml:space="preserve">Ailelerin gelir düzeyi düşük olduğundan okul-aile birliğine </w:t>
            </w:r>
            <w:r>
              <w:rPr>
                <w:rFonts w:ascii="Times New Roman" w:hAnsi="Times New Roman" w:cs="Times New Roman"/>
                <w:b w:val="0"/>
                <w:sz w:val="16"/>
                <w:szCs w:val="16"/>
              </w:rPr>
              <w:t>bağış</w:t>
            </w:r>
            <w:r w:rsidRPr="00FD5CDB">
              <w:rPr>
                <w:rFonts w:ascii="Times New Roman" w:hAnsi="Times New Roman" w:cs="Times New Roman"/>
                <w:b w:val="0"/>
                <w:sz w:val="16"/>
                <w:szCs w:val="16"/>
              </w:rPr>
              <w:t xml:space="preserve"> yapılmaktadır </w:t>
            </w:r>
          </w:p>
          <w:p w:rsidR="009A527C" w:rsidRPr="00FD5CDB" w:rsidRDefault="009A527C" w:rsidP="009A527C">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b w:val="0"/>
                <w:sz w:val="16"/>
                <w:szCs w:val="16"/>
              </w:rPr>
              <w:t>Okul-aile birliği iş ve işlemleri okul yöneticileri tarafından üstlenilmektedir</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tcBorders>
            <w:shd w:val="clear" w:color="auto" w:fill="FFFFFF" w:themeFill="background1"/>
            <w:vAlign w:val="center"/>
          </w:tcPr>
          <w:p w:rsidR="009A527C" w:rsidRPr="00FD5CDB" w:rsidRDefault="009A527C" w:rsidP="009A527C">
            <w:pPr>
              <w:pStyle w:val="TableParagraph"/>
              <w:numPr>
                <w:ilvl w:val="0"/>
                <w:numId w:val="14"/>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Harcama planlamalarında mali kaynaklarda meydana gelecek öngörülemeyen değişikliklerin dikkate alınması</w:t>
            </w:r>
          </w:p>
          <w:p w:rsidR="009A527C" w:rsidRPr="0013102E" w:rsidRDefault="009A527C" w:rsidP="009A527C">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Ortaokul</w:t>
            </w:r>
            <w:r w:rsidRPr="00FD5CDB">
              <w:rPr>
                <w:rFonts w:ascii="Times New Roman" w:hAnsi="Times New Roman" w:cs="Times New Roman"/>
                <w:b w:val="0"/>
                <w:sz w:val="16"/>
                <w:szCs w:val="16"/>
              </w:rPr>
              <w:t>lara ödenek ayrılması</w:t>
            </w:r>
          </w:p>
        </w:tc>
      </w:tr>
    </w:tbl>
    <w:p w:rsidR="000754E5" w:rsidRDefault="000754E5" w:rsidP="000754E5">
      <w:pPr>
        <w:spacing w:before="56"/>
        <w:ind w:left="136"/>
        <w:rPr>
          <w:rFonts w:ascii="Times New Roman" w:hAnsi="Times New Roman" w:cs="Times New Roman"/>
          <w:position w:val="7"/>
          <w:sz w:val="24"/>
          <w:szCs w:val="24"/>
        </w:rPr>
      </w:pPr>
    </w:p>
    <w:p w:rsidR="009A527C" w:rsidRDefault="009A527C" w:rsidP="000754E5">
      <w:pPr>
        <w:spacing w:before="56"/>
        <w:ind w:left="136"/>
        <w:rPr>
          <w:rFonts w:ascii="Times New Roman" w:hAnsi="Times New Roman" w:cs="Times New Roman"/>
          <w:position w:val="7"/>
          <w:sz w:val="24"/>
          <w:szCs w:val="24"/>
        </w:rPr>
      </w:pPr>
    </w:p>
    <w:p w:rsidR="009A527C" w:rsidRDefault="009A527C" w:rsidP="000754E5">
      <w:pPr>
        <w:spacing w:before="56"/>
        <w:ind w:left="136"/>
        <w:rPr>
          <w:rFonts w:ascii="Times New Roman" w:hAnsi="Times New Roman" w:cs="Times New Roman"/>
          <w:position w:val="7"/>
          <w:sz w:val="24"/>
          <w:szCs w:val="24"/>
        </w:rPr>
      </w:pPr>
    </w:p>
    <w:p w:rsidR="009A527C" w:rsidRDefault="009A527C" w:rsidP="000754E5">
      <w:pPr>
        <w:spacing w:before="56"/>
        <w:ind w:left="136"/>
        <w:rPr>
          <w:rFonts w:ascii="Times New Roman" w:hAnsi="Times New Roman" w:cs="Times New Roman"/>
          <w:position w:val="7"/>
          <w:sz w:val="24"/>
          <w:szCs w:val="24"/>
        </w:rPr>
      </w:pPr>
    </w:p>
    <w:p w:rsidR="009A527C" w:rsidRDefault="009A527C" w:rsidP="000754E5">
      <w:pPr>
        <w:spacing w:before="56"/>
        <w:ind w:left="136"/>
        <w:rPr>
          <w:rFonts w:ascii="Times New Roman" w:hAnsi="Times New Roman" w:cs="Times New Roman"/>
          <w:position w:val="7"/>
          <w:sz w:val="24"/>
          <w:szCs w:val="24"/>
        </w:rPr>
      </w:pPr>
    </w:p>
    <w:p w:rsidR="000754E5" w:rsidRPr="00284AF8" w:rsidRDefault="000754E5" w:rsidP="000754E5">
      <w:pPr>
        <w:pStyle w:val="GvdeMetni"/>
        <w:spacing w:before="5"/>
        <w:rPr>
          <w:rFonts w:ascii="Times New Roman" w:hAnsi="Times New Roman" w:cs="Times New Roman"/>
          <w:b/>
        </w:rPr>
      </w:pPr>
    </w:p>
    <w:p w:rsidR="000754E5" w:rsidRPr="00E5482E" w:rsidRDefault="000754E5" w:rsidP="005909E4">
      <w:pPr>
        <w:pStyle w:val="Balk1"/>
        <w:numPr>
          <w:ilvl w:val="0"/>
          <w:numId w:val="19"/>
        </w:numPr>
        <w:tabs>
          <w:tab w:val="left" w:pos="858"/>
          <w:tab w:val="left" w:pos="859"/>
        </w:tabs>
        <w:rPr>
          <w:rFonts w:ascii="Times New Roman" w:hAnsi="Times New Roman" w:cs="Times New Roman"/>
          <w:color w:val="002060"/>
          <w:sz w:val="24"/>
          <w:szCs w:val="24"/>
        </w:rPr>
      </w:pPr>
      <w:bookmarkStart w:id="28" w:name="_bookmark44"/>
      <w:bookmarkEnd w:id="28"/>
      <w:r w:rsidRPr="00E5482E">
        <w:rPr>
          <w:rFonts w:ascii="Times New Roman" w:hAnsi="Times New Roman" w:cs="Times New Roman"/>
          <w:color w:val="002060"/>
          <w:sz w:val="24"/>
          <w:szCs w:val="24"/>
        </w:rPr>
        <w:lastRenderedPageBreak/>
        <w:t>GELECEĞEBAKIŞ</w:t>
      </w:r>
    </w:p>
    <w:p w:rsidR="000754E5" w:rsidRPr="00284AF8" w:rsidRDefault="000754E5" w:rsidP="000754E5">
      <w:pPr>
        <w:pStyle w:val="GvdeMetni"/>
        <w:spacing w:before="8"/>
        <w:rPr>
          <w:rFonts w:ascii="Times New Roman" w:hAnsi="Times New Roman" w:cs="Times New Roman"/>
          <w:b/>
        </w:rPr>
      </w:pPr>
    </w:p>
    <w:p w:rsidR="000754E5" w:rsidRDefault="000754E5" w:rsidP="000E2EEA">
      <w:pPr>
        <w:pStyle w:val="Balk2"/>
        <w:numPr>
          <w:ilvl w:val="1"/>
          <w:numId w:val="19"/>
        </w:numPr>
        <w:tabs>
          <w:tab w:val="left" w:pos="859"/>
          <w:tab w:val="left" w:pos="859"/>
        </w:tabs>
        <w:ind w:left="858"/>
        <w:jc w:val="both"/>
        <w:rPr>
          <w:rFonts w:ascii="Times New Roman" w:hAnsi="Times New Roman" w:cs="Times New Roman"/>
          <w:color w:val="002060"/>
          <w:sz w:val="24"/>
          <w:szCs w:val="24"/>
        </w:rPr>
      </w:pPr>
      <w:bookmarkStart w:id="29" w:name="_bookmark46"/>
      <w:bookmarkEnd w:id="29"/>
      <w:r w:rsidRPr="00E5482E">
        <w:rPr>
          <w:rFonts w:ascii="Times New Roman" w:hAnsi="Times New Roman" w:cs="Times New Roman"/>
          <w:color w:val="002060"/>
          <w:sz w:val="24"/>
          <w:szCs w:val="24"/>
        </w:rPr>
        <w:t>Misyon</w:t>
      </w:r>
      <w:bookmarkStart w:id="30" w:name="_bookmark48"/>
      <w:bookmarkStart w:id="31" w:name="_bookmark49"/>
      <w:bookmarkEnd w:id="30"/>
      <w:bookmarkEnd w:id="31"/>
      <w:r w:rsidRPr="00E5482E">
        <w:rPr>
          <w:rFonts w:ascii="Times New Roman" w:hAnsi="Times New Roman" w:cs="Times New Roman"/>
          <w:color w:val="002060"/>
          <w:sz w:val="24"/>
          <w:szCs w:val="24"/>
        </w:rPr>
        <w:t>, Vizyon ve Temel Değerler</w:t>
      </w:r>
    </w:p>
    <w:p w:rsidR="00E7058F" w:rsidRDefault="00E7058F" w:rsidP="00E7058F">
      <w:pPr>
        <w:pStyle w:val="Balk2"/>
        <w:tabs>
          <w:tab w:val="left" w:pos="859"/>
          <w:tab w:val="left" w:pos="859"/>
        </w:tabs>
        <w:ind w:left="858" w:firstLine="0"/>
        <w:jc w:val="both"/>
        <w:rPr>
          <w:rFonts w:ascii="Times New Roman" w:hAnsi="Times New Roman" w:cs="Times New Roman"/>
          <w:color w:val="002060"/>
          <w:sz w:val="24"/>
          <w:szCs w:val="24"/>
        </w:rPr>
      </w:pPr>
    </w:p>
    <w:p w:rsidR="00E7058F" w:rsidRPr="000E2EEA" w:rsidRDefault="00E7058F" w:rsidP="00E7058F">
      <w:pPr>
        <w:pStyle w:val="Balk2"/>
        <w:tabs>
          <w:tab w:val="left" w:pos="859"/>
          <w:tab w:val="left" w:pos="859"/>
        </w:tabs>
        <w:ind w:left="858" w:firstLine="0"/>
        <w:jc w:val="both"/>
        <w:rPr>
          <w:rFonts w:ascii="Times New Roman" w:hAnsi="Times New Roman" w:cs="Times New Roman"/>
          <w:color w:val="002060"/>
          <w:sz w:val="24"/>
          <w:szCs w:val="24"/>
        </w:rPr>
      </w:pPr>
    </w:p>
    <w:p w:rsidR="000754E5" w:rsidRPr="00284AF8" w:rsidRDefault="000754E5" w:rsidP="000754E5">
      <w:pPr>
        <w:pStyle w:val="Balk2"/>
        <w:tabs>
          <w:tab w:val="left" w:pos="859"/>
          <w:tab w:val="left" w:pos="859"/>
        </w:tabs>
        <w:ind w:left="858" w:firstLine="0"/>
        <w:jc w:val="both"/>
        <w:rPr>
          <w:rFonts w:ascii="Times New Roman" w:hAnsi="Times New Roman" w:cs="Times New Roman"/>
          <w:sz w:val="24"/>
          <w:szCs w:val="24"/>
        </w:rPr>
      </w:pPr>
    </w:p>
    <w:bookmarkStart w:id="32" w:name="_bookmark51"/>
    <w:bookmarkEnd w:id="32"/>
    <w:p w:rsidR="000754E5" w:rsidRDefault="00424566" w:rsidP="000754E5">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simplePos x="0" y="0"/>
                <wp:positionH relativeFrom="column">
                  <wp:posOffset>330200</wp:posOffset>
                </wp:positionH>
                <wp:positionV relativeFrom="paragraph">
                  <wp:posOffset>12700</wp:posOffset>
                </wp:positionV>
                <wp:extent cx="5348605" cy="933450"/>
                <wp:effectExtent l="19050" t="19050" r="42545" b="38100"/>
                <wp:wrapNone/>
                <wp:docPr id="1"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3345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9" w:rsidRPr="009A527C" w:rsidRDefault="00FF6229" w:rsidP="000754E5">
                            <w:pPr>
                              <w:jc w:val="center"/>
                              <w:rPr>
                                <w:rFonts w:ascii="Monotype Corsiva" w:hAnsi="Monotype Corsiva"/>
                                <w:sz w:val="28"/>
                                <w:szCs w:val="28"/>
                              </w:rPr>
                            </w:pPr>
                            <w:r w:rsidRPr="009A527C">
                              <w:rPr>
                                <w:rFonts w:ascii="Monotype Corsiva" w:hAnsi="Monotype Corsiva"/>
                                <w:sz w:val="28"/>
                                <w:szCs w:val="28"/>
                              </w:rPr>
                              <w:t>MİSYONUMUZ;</w:t>
                            </w:r>
                          </w:p>
                          <w:p w:rsidR="00FF6229" w:rsidRPr="009A527C" w:rsidRDefault="00FF6229" w:rsidP="000754E5">
                            <w:pPr>
                              <w:jc w:val="center"/>
                              <w:rPr>
                                <w:rFonts w:ascii="Monotype Corsiva" w:hAnsi="Monotype Corsiva"/>
                                <w:sz w:val="28"/>
                                <w:szCs w:val="28"/>
                              </w:rPr>
                            </w:pPr>
                            <w:proofErr w:type="spellStart"/>
                            <w:r w:rsidRPr="009A527C">
                              <w:rPr>
                                <w:rFonts w:ascii="Monotype Corsiva" w:hAnsi="Monotype Corsiva" w:cs="Arial"/>
                                <w:sz w:val="28"/>
                                <w:szCs w:val="28"/>
                                <w:shd w:val="clear" w:color="auto" w:fill="FCFCFC"/>
                              </w:rPr>
                              <w:t>Sosyo</w:t>
                            </w:r>
                            <w:proofErr w:type="spellEnd"/>
                            <w:r w:rsidRPr="009A527C">
                              <w:rPr>
                                <w:rFonts w:ascii="Monotype Corsiva" w:hAnsi="Monotype Corsiva" w:cs="Arial"/>
                                <w:sz w:val="28"/>
                                <w:szCs w:val="28"/>
                                <w:shd w:val="clear" w:color="auto" w:fill="FCFCFC"/>
                              </w:rPr>
                              <w:t>-ekonomik farklılıklara rağmen öz güveni yüksek, özgür düşünebilen, nitelikli bireyler yetiştirmek.</w:t>
                            </w:r>
                          </w:p>
                          <w:p w:rsidR="00FF6229" w:rsidRPr="009A527C" w:rsidRDefault="00FF6229" w:rsidP="000754E5">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6pt;margin-top:1pt;width:421.15pt;height:7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" fillcolor="white [3201]" strokecolor="#0070c0" strokeweight="5pt">
                <v:stroke linestyle="thickThin"/>
                <v:shadow color="#868686"/>
                <v:textbox>
                  <w:txbxContent>
                    <w:p w:rsidR="00FF6229" w:rsidRPr="009A527C" w:rsidRDefault="00FF6229" w:rsidP="000754E5">
                      <w:pPr>
                        <w:jc w:val="center"/>
                        <w:rPr>
                          <w:rFonts w:ascii="Monotype Corsiva" w:hAnsi="Monotype Corsiva"/>
                          <w:sz w:val="28"/>
                          <w:szCs w:val="28"/>
                        </w:rPr>
                      </w:pPr>
                      <w:r w:rsidRPr="009A527C">
                        <w:rPr>
                          <w:rFonts w:ascii="Monotype Corsiva" w:hAnsi="Monotype Corsiva"/>
                          <w:sz w:val="28"/>
                          <w:szCs w:val="28"/>
                        </w:rPr>
                        <w:t>MİSYONUMUZ;</w:t>
                      </w:r>
                    </w:p>
                    <w:p w:rsidR="00FF6229" w:rsidRPr="009A527C" w:rsidRDefault="00FF6229" w:rsidP="000754E5">
                      <w:pPr>
                        <w:jc w:val="center"/>
                        <w:rPr>
                          <w:rFonts w:ascii="Monotype Corsiva" w:hAnsi="Monotype Corsiva"/>
                          <w:sz w:val="28"/>
                          <w:szCs w:val="28"/>
                        </w:rPr>
                      </w:pPr>
                      <w:proofErr w:type="spellStart"/>
                      <w:r w:rsidRPr="009A527C">
                        <w:rPr>
                          <w:rFonts w:ascii="Monotype Corsiva" w:hAnsi="Monotype Corsiva" w:cs="Arial"/>
                          <w:sz w:val="28"/>
                          <w:szCs w:val="28"/>
                          <w:shd w:val="clear" w:color="auto" w:fill="FCFCFC"/>
                        </w:rPr>
                        <w:t>Sosyo</w:t>
                      </w:r>
                      <w:proofErr w:type="spellEnd"/>
                      <w:r w:rsidRPr="009A527C">
                        <w:rPr>
                          <w:rFonts w:ascii="Monotype Corsiva" w:hAnsi="Monotype Corsiva" w:cs="Arial"/>
                          <w:sz w:val="28"/>
                          <w:szCs w:val="28"/>
                          <w:shd w:val="clear" w:color="auto" w:fill="FCFCFC"/>
                        </w:rPr>
                        <w:t>-ekonomik farklılıklara rağmen öz güveni yüksek, özgür düşünebilen, nitelikli bireyler yetiştirmek.</w:t>
                      </w:r>
                    </w:p>
                    <w:p w:rsidR="00FF6229" w:rsidRPr="009A527C" w:rsidRDefault="00FF6229" w:rsidP="000754E5">
                      <w:pPr>
                        <w:jc w:val="center"/>
                        <w:rPr>
                          <w:rFonts w:ascii="Monotype Corsiva" w:hAnsi="Monotype Corsiva"/>
                          <w:sz w:val="28"/>
                          <w:szCs w:val="36"/>
                        </w:rPr>
                      </w:pPr>
                    </w:p>
                  </w:txbxContent>
                </v:textbox>
              </v:roundrect>
            </w:pict>
          </mc:Fallback>
        </mc:AlternateConten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E7058F" w:rsidRDefault="00E7058F" w:rsidP="000754E5">
      <w:pPr>
        <w:pStyle w:val="GvdeMetni"/>
        <w:spacing w:before="1"/>
        <w:rPr>
          <w:rFonts w:ascii="Times New Roman" w:hAnsi="Times New Roman" w:cs="Times New Roman"/>
          <w:b/>
        </w:rPr>
      </w:pPr>
    </w:p>
    <w:p w:rsidR="00E7058F" w:rsidRDefault="00E7058F" w:rsidP="000754E5">
      <w:pPr>
        <w:pStyle w:val="GvdeMetni"/>
        <w:spacing w:before="1"/>
        <w:rPr>
          <w:rFonts w:ascii="Times New Roman" w:hAnsi="Times New Roman" w:cs="Times New Roman"/>
          <w:b/>
        </w:rPr>
      </w:pPr>
    </w:p>
    <w:p w:rsidR="00E7058F" w:rsidRDefault="00E7058F" w:rsidP="000754E5">
      <w:pPr>
        <w:pStyle w:val="GvdeMetni"/>
        <w:spacing w:before="1"/>
        <w:rPr>
          <w:rFonts w:ascii="Times New Roman" w:hAnsi="Times New Roman" w:cs="Times New Roman"/>
          <w:b/>
        </w:rPr>
      </w:pPr>
    </w:p>
    <w:p w:rsidR="000754E5" w:rsidRDefault="00424566" w:rsidP="000754E5">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simplePos x="0" y="0"/>
                <wp:positionH relativeFrom="column">
                  <wp:posOffset>330200</wp:posOffset>
                </wp:positionH>
                <wp:positionV relativeFrom="paragraph">
                  <wp:posOffset>52705</wp:posOffset>
                </wp:positionV>
                <wp:extent cx="5347970" cy="1695450"/>
                <wp:effectExtent l="19050" t="19050" r="43180" b="38100"/>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69545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9" w:rsidRPr="00E7058F" w:rsidRDefault="00FF6229" w:rsidP="000754E5">
                            <w:pPr>
                              <w:jc w:val="center"/>
                              <w:rPr>
                                <w:rFonts w:ascii="Monotype Corsiva" w:hAnsi="Monotype Corsiva"/>
                                <w:sz w:val="28"/>
                                <w:szCs w:val="36"/>
                              </w:rPr>
                            </w:pPr>
                            <w:r w:rsidRPr="00E7058F">
                              <w:rPr>
                                <w:rFonts w:ascii="Monotype Corsiva" w:hAnsi="Monotype Corsiva"/>
                                <w:sz w:val="28"/>
                                <w:szCs w:val="36"/>
                              </w:rPr>
                              <w:t>VİZYONUMUZ;</w:t>
                            </w:r>
                          </w:p>
                          <w:p w:rsidR="00FF6229" w:rsidRPr="00E7058F" w:rsidRDefault="00FF6229" w:rsidP="000754E5">
                            <w:pPr>
                              <w:jc w:val="center"/>
                              <w:rPr>
                                <w:rFonts w:ascii="Monotype Corsiva" w:hAnsi="Monotype Corsiva"/>
                                <w:szCs w:val="36"/>
                              </w:rPr>
                            </w:pPr>
                            <w:r w:rsidRPr="00E7058F">
                              <w:rPr>
                                <w:rFonts w:ascii="Monotype Corsiva" w:hAnsi="Monotype Corsiva"/>
                                <w:sz w:val="28"/>
                              </w:rPr>
                              <w:t>Atatürk İlkeleri, Anayasa ve Türk Milli Eğitimin amaçları doğrultusunda hareket eden, bilimsel ve teknolojik yeniliklere açık, çevre ve ülke ihtiyaçlarına uygun çalışan, sürekli olarak gelişen ve yenilenen, öğrencilerini sosyal-kültürel-bilimsel alanlarda çalışmalar yapan, kendine güvenen kişiler olarak yetiştiren, dünya n</w:t>
                            </w:r>
                            <w:r>
                              <w:rPr>
                                <w:rFonts w:ascii="Monotype Corsiva" w:hAnsi="Monotype Corsiva"/>
                                <w:sz w:val="28"/>
                              </w:rPr>
                              <w:t>ormlarında bir kurum olabilmek.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6pt;margin-top:4.15pt;width:421.1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" strokecolor="#0070c0" strokeweight="5pt">
                <v:stroke linestyle="thickThin"/>
                <v:shadow color="#868686"/>
                <v:textbox>
                  <w:txbxContent>
                    <w:p w:rsidR="00FF6229" w:rsidRPr="00E7058F" w:rsidRDefault="00FF6229" w:rsidP="000754E5">
                      <w:pPr>
                        <w:jc w:val="center"/>
                        <w:rPr>
                          <w:rFonts w:ascii="Monotype Corsiva" w:hAnsi="Monotype Corsiva"/>
                          <w:sz w:val="28"/>
                          <w:szCs w:val="36"/>
                        </w:rPr>
                      </w:pPr>
                      <w:r w:rsidRPr="00E7058F">
                        <w:rPr>
                          <w:rFonts w:ascii="Monotype Corsiva" w:hAnsi="Monotype Corsiva"/>
                          <w:sz w:val="28"/>
                          <w:szCs w:val="36"/>
                        </w:rPr>
                        <w:t>VİZYONUMUZ;</w:t>
                      </w:r>
                    </w:p>
                    <w:p w:rsidR="00FF6229" w:rsidRPr="00E7058F" w:rsidRDefault="00FF6229" w:rsidP="000754E5">
                      <w:pPr>
                        <w:jc w:val="center"/>
                        <w:rPr>
                          <w:rFonts w:ascii="Monotype Corsiva" w:hAnsi="Monotype Corsiva"/>
                          <w:szCs w:val="36"/>
                        </w:rPr>
                      </w:pPr>
                      <w:r w:rsidRPr="00E7058F">
                        <w:rPr>
                          <w:rFonts w:ascii="Monotype Corsiva" w:hAnsi="Monotype Corsiva"/>
                          <w:sz w:val="28"/>
                        </w:rPr>
                        <w:t>Atatürk İlkeleri, Anayasa ve Türk Milli Eğitimin amaçları doğrultusunda hareket eden, bilimsel ve teknolojik yeniliklere açık, çevre ve ülke ihtiyaçlarına uygun çalışan, sürekli olarak gelişen ve yenilenen, öğrencilerini sosyal-kültürel-bilimsel alanlarda çalışmalar yapan, kendine güvenen kişiler olarak yetiştiren, dünya n</w:t>
                      </w:r>
                      <w:r>
                        <w:rPr>
                          <w:rFonts w:ascii="Monotype Corsiva" w:hAnsi="Monotype Corsiva"/>
                          <w:sz w:val="28"/>
                        </w:rPr>
                        <w:t>ormlarında bir kurum olabilmek.</w:t>
                      </w:r>
                    </w:p>
                  </w:txbxContent>
                </v:textbox>
              </v:roundrect>
            </w:pict>
          </mc:Fallback>
        </mc:AlternateConten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E7058F" w:rsidRDefault="00E7058F" w:rsidP="000754E5">
      <w:pPr>
        <w:pStyle w:val="GvdeMetni"/>
        <w:spacing w:before="1"/>
        <w:rPr>
          <w:rFonts w:ascii="Times New Roman" w:hAnsi="Times New Roman" w:cs="Times New Roman"/>
          <w:b/>
        </w:rPr>
      </w:pPr>
    </w:p>
    <w:p w:rsidR="00E7058F" w:rsidRDefault="00E7058F" w:rsidP="000754E5">
      <w:pPr>
        <w:pStyle w:val="GvdeMetni"/>
        <w:spacing w:before="1"/>
        <w:rPr>
          <w:rFonts w:ascii="Times New Roman" w:hAnsi="Times New Roman" w:cs="Times New Roman"/>
          <w:b/>
        </w:rPr>
      </w:pPr>
    </w:p>
    <w:p w:rsidR="00E7058F" w:rsidRDefault="00E7058F" w:rsidP="000754E5">
      <w:pPr>
        <w:pStyle w:val="GvdeMetni"/>
        <w:spacing w:before="1"/>
        <w:rPr>
          <w:rFonts w:ascii="Times New Roman" w:hAnsi="Times New Roman" w:cs="Times New Roman"/>
          <w:b/>
        </w:rPr>
      </w:pPr>
    </w:p>
    <w:p w:rsidR="00E7058F" w:rsidRDefault="00E7058F" w:rsidP="000754E5">
      <w:pPr>
        <w:pStyle w:val="GvdeMetni"/>
        <w:spacing w:before="1"/>
        <w:rPr>
          <w:rFonts w:ascii="Times New Roman" w:hAnsi="Times New Roman" w:cs="Times New Roman"/>
          <w:b/>
        </w:rPr>
      </w:pPr>
    </w:p>
    <w:p w:rsidR="000754E5" w:rsidRDefault="00424566" w:rsidP="000754E5">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59104" behindDoc="0" locked="0" layoutInCell="1" allowOverlap="1">
                <wp:simplePos x="0" y="0"/>
                <wp:positionH relativeFrom="column">
                  <wp:posOffset>1378585</wp:posOffset>
                </wp:positionH>
                <wp:positionV relativeFrom="paragraph">
                  <wp:posOffset>146685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FF6229" w:rsidRDefault="00FF6229" w:rsidP="005909E4">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FF6229" w:rsidRPr="002F74E1" w:rsidRDefault="00FF6229" w:rsidP="005909E4">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FF6229" w:rsidRPr="005571CE" w:rsidRDefault="00FF6229" w:rsidP="000754E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FF6229" w:rsidRDefault="00FF6229" w:rsidP="005909E4">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FF6229" w:rsidRPr="002F74E1" w:rsidRDefault="00FF6229" w:rsidP="005909E4">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FF6229" w:rsidRPr="002F74E1" w:rsidRDefault="00FF6229"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FF6229" w:rsidRPr="005571CE" w:rsidRDefault="00FF6229" w:rsidP="000754E5">
                      <w:pPr>
                        <w:rPr>
                          <w:sz w:val="24"/>
                          <w:szCs w:val="24"/>
                        </w:rPr>
                      </w:pPr>
                    </w:p>
                  </w:txbxContent>
                </v:textbox>
              </v:shape>
            </w:pict>
          </mc:Fallback>
        </mc:AlternateConten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8A4EED" w:rsidRPr="00CA0B64" w:rsidRDefault="008A4EED" w:rsidP="0036196E">
      <w:pPr>
        <w:pStyle w:val="GvdeMetni"/>
        <w:tabs>
          <w:tab w:val="left" w:pos="851"/>
        </w:tabs>
        <w:spacing w:line="276" w:lineRule="auto"/>
        <w:jc w:val="both"/>
        <w:rPr>
          <w:rFonts w:ascii="Times New Roman" w:hAnsi="Times New Roman" w:cs="Times New Roman"/>
          <w:sz w:val="22"/>
        </w:rPr>
      </w:pPr>
    </w:p>
    <w:p w:rsidR="00495C66" w:rsidRDefault="007D13A9" w:rsidP="005909E4">
      <w:pPr>
        <w:pStyle w:val="Balk2"/>
        <w:numPr>
          <w:ilvl w:val="1"/>
          <w:numId w:val="19"/>
        </w:numPr>
        <w:tabs>
          <w:tab w:val="left" w:pos="859"/>
          <w:tab w:val="left" w:pos="857"/>
        </w:tabs>
        <w:ind w:left="858"/>
        <w:rPr>
          <w:rFonts w:ascii="Times New Roman" w:hAnsi="Times New Roman" w:cs="Times New Roman"/>
          <w:color w:val="002060"/>
          <w:sz w:val="24"/>
          <w:szCs w:val="24"/>
        </w:rPr>
      </w:pPr>
      <w:bookmarkStart w:id="33" w:name="_bookmark54"/>
      <w:bookmarkStart w:id="34" w:name="_bookmark56"/>
      <w:bookmarkStart w:id="35" w:name="_bookmark58"/>
      <w:bookmarkEnd w:id="33"/>
      <w:bookmarkEnd w:id="34"/>
      <w:bookmarkEnd w:id="35"/>
      <w:r w:rsidRPr="00E5482E">
        <w:rPr>
          <w:rFonts w:ascii="Times New Roman" w:hAnsi="Times New Roman" w:cs="Times New Roman"/>
          <w:color w:val="002060"/>
          <w:sz w:val="24"/>
          <w:szCs w:val="24"/>
        </w:rPr>
        <w:lastRenderedPageBreak/>
        <w:t>Temalar, Stratejik Amaçlar</w:t>
      </w:r>
      <w:bookmarkStart w:id="36" w:name="_bookmark60"/>
      <w:bookmarkEnd w:id="36"/>
    </w:p>
    <w:p w:rsidR="0036196E" w:rsidRDefault="0036196E" w:rsidP="0036196E">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6196E" w:rsidRDefault="00E7058F" w:rsidP="0036196E">
      <w:pPr>
        <w:pStyle w:val="Balk2"/>
        <w:tabs>
          <w:tab w:val="left" w:pos="859"/>
          <w:tab w:val="left" w:pos="857"/>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Tablo 17 </w:t>
      </w:r>
      <w:r w:rsidR="0036196E" w:rsidRPr="00CA7151">
        <w:rPr>
          <w:rFonts w:ascii="Times New Roman" w:hAnsi="Times New Roman" w:cs="Times New Roman"/>
          <w:color w:val="000000" w:themeColor="text1"/>
          <w:sz w:val="24"/>
          <w:szCs w:val="24"/>
        </w:rPr>
        <w:t>Stratejik Amaçlar, Hedefler</w:t>
      </w:r>
    </w:p>
    <w:p w:rsidR="0036196E" w:rsidRDefault="0036196E" w:rsidP="0036196E">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36196E" w:rsidRPr="002D6535" w:rsidTr="00C3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tcPr>
          <w:p w:rsidR="0036196E" w:rsidRPr="002D6535" w:rsidRDefault="0036196E" w:rsidP="00883A52">
            <w:pPr>
              <w:rPr>
                <w:rFonts w:ascii="Times New Roman" w:hAnsi="Times New Roman" w:cs="Times New Roman"/>
                <w:sz w:val="20"/>
                <w:szCs w:val="20"/>
              </w:rPr>
            </w:pPr>
          </w:p>
        </w:tc>
        <w:tc>
          <w:tcPr>
            <w:tcW w:w="6663" w:type="dxa"/>
            <w:tcBorders>
              <w:bottom w:val="single" w:sz="4" w:space="0" w:color="auto"/>
            </w:tcBorders>
          </w:tcPr>
          <w:p w:rsidR="0036196E" w:rsidRPr="002D6535" w:rsidRDefault="0036196E" w:rsidP="00883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6196E"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36196E" w:rsidRPr="002D6535" w:rsidTr="00C31D4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36196E"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Pr="003F30CB">
              <w:rPr>
                <w:rFonts w:ascii="Times New Roman" w:eastAsia="Times New Roman" w:hAnsi="Times New Roman" w:cs="Times New Roman"/>
                <w:color w:val="000000"/>
                <w:sz w:val="20"/>
                <w:szCs w:val="20"/>
              </w:rPr>
              <w:t xml:space="preserve"> eğitim kurumlarında okullaşma oranlar</w:t>
            </w:r>
            <w:r w:rsidR="00EF670F">
              <w:rPr>
                <w:rFonts w:ascii="Times New Roman" w:eastAsia="Times New Roman" w:hAnsi="Times New Roman" w:cs="Times New Roman"/>
                <w:color w:val="000000"/>
                <w:sz w:val="20"/>
                <w:szCs w:val="20"/>
              </w:rPr>
              <w:t>ını plan dönemi sonuna kadar %99,8</w:t>
            </w:r>
            <w:r w:rsidRPr="003F30CB">
              <w:rPr>
                <w:rFonts w:ascii="Times New Roman" w:eastAsia="Times New Roman" w:hAnsi="Times New Roman" w:cs="Times New Roman"/>
                <w:color w:val="000000"/>
                <w:sz w:val="20"/>
                <w:szCs w:val="20"/>
              </w:rPr>
              <w:t>’e çıkarmak</w:t>
            </w:r>
          </w:p>
        </w:tc>
      </w:tr>
      <w:tr w:rsidR="0036196E" w:rsidRPr="002D6535" w:rsidTr="00C31D4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w:t>
            </w:r>
            <w:proofErr w:type="gramStart"/>
            <w:r w:rsidRPr="002D6535">
              <w:rPr>
                <w:rFonts w:ascii="Times New Roman" w:eastAsia="Times New Roman" w:hAnsi="Times New Roman" w:cs="Times New Roman"/>
                <w:color w:val="000000"/>
                <w:sz w:val="20"/>
                <w:szCs w:val="20"/>
              </w:rPr>
              <w:t>1.2</w:t>
            </w:r>
            <w:proofErr w:type="gramEnd"/>
            <w:r w:rsidRPr="002D6535">
              <w:rPr>
                <w:rFonts w:ascii="Times New Roman" w:eastAsia="Times New Roman" w:hAnsi="Times New Roman" w:cs="Times New Roman"/>
                <w:color w:val="000000"/>
                <w:sz w:val="20"/>
                <w:szCs w:val="20"/>
              </w:rPr>
              <w:t xml:space="preserve"> (H1.2)</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36196E"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36196E" w:rsidRPr="002D6535" w:rsidTr="00C31D4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36196E"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36196E" w:rsidRPr="002D6535" w:rsidTr="00C31D4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Borders>
              <w:top w:val="single" w:sz="4" w:space="0" w:color="auto"/>
              <w:left w:val="single" w:sz="4" w:space="0" w:color="auto"/>
              <w:bottom w:val="single" w:sz="4" w:space="0" w:color="auto"/>
              <w:right w:val="single" w:sz="4" w:space="0" w:color="auto"/>
            </w:tcBorders>
          </w:tcPr>
          <w:p w:rsidR="0036196E" w:rsidRPr="00E7058F"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7058F">
              <w:rPr>
                <w:rFonts w:ascii="Times New Roman" w:eastAsia="Times New Roman" w:hAnsi="Times New Roman" w:cs="Times New Roman"/>
                <w:sz w:val="20"/>
                <w:szCs w:val="20"/>
              </w:rPr>
              <w:t>EBA öğ</w:t>
            </w:r>
            <w:r w:rsidR="00E7058F" w:rsidRPr="00E7058F">
              <w:rPr>
                <w:rFonts w:ascii="Times New Roman" w:eastAsia="Times New Roman" w:hAnsi="Times New Roman" w:cs="Times New Roman"/>
                <w:sz w:val="20"/>
                <w:szCs w:val="20"/>
              </w:rPr>
              <w:t>renci kullanım oranlarını %50</w:t>
            </w:r>
            <w:r w:rsidRPr="00E7058F">
              <w:rPr>
                <w:rFonts w:ascii="Times New Roman" w:eastAsia="Times New Roman" w:hAnsi="Times New Roman" w:cs="Times New Roman"/>
                <w:sz w:val="20"/>
                <w:szCs w:val="20"/>
              </w:rPr>
              <w:t>'</w:t>
            </w:r>
            <w:r w:rsidR="00E7058F" w:rsidRPr="00E7058F">
              <w:rPr>
                <w:rFonts w:ascii="Times New Roman" w:eastAsia="Times New Roman" w:hAnsi="Times New Roman" w:cs="Times New Roman"/>
                <w:sz w:val="20"/>
                <w:szCs w:val="20"/>
              </w:rPr>
              <w:t>y</w:t>
            </w:r>
            <w:r w:rsidRPr="00E7058F">
              <w:rPr>
                <w:rFonts w:ascii="Times New Roman" w:eastAsia="Times New Roman" w:hAnsi="Times New Roman" w:cs="Times New Roman"/>
                <w:sz w:val="20"/>
                <w:szCs w:val="20"/>
              </w:rPr>
              <w:t>e, EBA öğ</w:t>
            </w:r>
            <w:r w:rsidR="00E7058F" w:rsidRPr="00E7058F">
              <w:rPr>
                <w:rFonts w:ascii="Times New Roman" w:eastAsia="Times New Roman" w:hAnsi="Times New Roman" w:cs="Times New Roman"/>
                <w:sz w:val="20"/>
                <w:szCs w:val="20"/>
              </w:rPr>
              <w:t>retmen kullanım oranlarını %100</w:t>
            </w:r>
            <w:r w:rsidRPr="00E7058F">
              <w:rPr>
                <w:rFonts w:ascii="Times New Roman" w:eastAsia="Times New Roman" w:hAnsi="Times New Roman" w:cs="Times New Roman"/>
                <w:sz w:val="20"/>
                <w:szCs w:val="20"/>
              </w:rPr>
              <w:t>'e çıkarmak</w:t>
            </w:r>
          </w:p>
        </w:tc>
      </w:tr>
      <w:tr w:rsidR="0036196E"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Öğrencilerimizin sosyal ve </w:t>
            </w:r>
            <w:proofErr w:type="spellStart"/>
            <w:r w:rsidRPr="00EB37E7">
              <w:rPr>
                <w:rFonts w:ascii="Times New Roman" w:eastAsia="Times New Roman" w:hAnsi="Times New Roman" w:cs="Times New Roman"/>
                <w:color w:val="000000"/>
                <w:sz w:val="20"/>
                <w:szCs w:val="20"/>
              </w:rPr>
              <w:t>duyuşsal</w:t>
            </w:r>
            <w:proofErr w:type="spellEnd"/>
            <w:r w:rsidRPr="00EB37E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36196E" w:rsidRPr="002D6535" w:rsidTr="00C31D4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2.4</w:t>
            </w:r>
            <w:proofErr w:type="gramEnd"/>
            <w:r w:rsidRPr="002D6535">
              <w:rPr>
                <w:rFonts w:ascii="Times New Roman" w:eastAsia="Times New Roman" w:hAnsi="Times New Roman" w:cs="Times New Roman"/>
                <w:color w:val="000000"/>
                <w:sz w:val="20"/>
                <w:szCs w:val="20"/>
              </w:rPr>
              <w:t xml:space="preserve"> (H2.4)</w:t>
            </w:r>
          </w:p>
        </w:tc>
        <w:tc>
          <w:tcPr>
            <w:tcW w:w="6663" w:type="dxa"/>
            <w:tcBorders>
              <w:top w:val="single" w:sz="4" w:space="0" w:color="auto"/>
              <w:left w:val="single" w:sz="4" w:space="0" w:color="auto"/>
              <w:bottom w:val="single" w:sz="4" w:space="0" w:color="auto"/>
              <w:right w:val="single" w:sz="4" w:space="0" w:color="auto"/>
            </w:tcBorders>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E02EAA"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E02EAA" w:rsidRPr="002D6535" w:rsidRDefault="00AC5FDB" w:rsidP="00E02EAA">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2.5</w:t>
            </w:r>
            <w:proofErr w:type="gramEnd"/>
            <w:r>
              <w:rPr>
                <w:rFonts w:ascii="Times New Roman" w:eastAsia="Times New Roman" w:hAnsi="Times New Roman" w:cs="Times New Roman"/>
                <w:color w:val="000000"/>
                <w:sz w:val="20"/>
                <w:szCs w:val="20"/>
              </w:rPr>
              <w:t xml:space="preserve"> (H2.5</w:t>
            </w:r>
            <w:r w:rsidRPr="00AC5FDB">
              <w:rPr>
                <w:rFonts w:ascii="Times New Roman" w:eastAsia="Times New Roman" w:hAnsi="Times New Roman" w:cs="Times New Roman"/>
                <w:color w:val="000000"/>
                <w:sz w:val="20"/>
                <w:szCs w:val="20"/>
              </w:rPr>
              <w:t>)</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E02EAA" w:rsidRPr="002D6535" w:rsidRDefault="00E02EAA"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E02EAA" w:rsidRPr="002D6535" w:rsidTr="00C31D4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E02EAA" w:rsidRPr="002D6535" w:rsidRDefault="00E02EAA" w:rsidP="00E02EAA">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Borders>
              <w:top w:val="single" w:sz="4" w:space="0" w:color="auto"/>
              <w:left w:val="single" w:sz="4" w:space="0" w:color="auto"/>
              <w:bottom w:val="single" w:sz="4" w:space="0" w:color="auto"/>
              <w:right w:val="single" w:sz="4" w:space="0" w:color="auto"/>
            </w:tcBorders>
          </w:tcPr>
          <w:p w:rsidR="00E02EAA" w:rsidRPr="002D6535" w:rsidRDefault="00E02EAA" w:rsidP="00E02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E02EAA"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E02EAA" w:rsidRPr="002D6535" w:rsidRDefault="00E02EAA" w:rsidP="00E02E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Borders>
              <w:top w:val="single" w:sz="4" w:space="0" w:color="auto"/>
              <w:left w:val="single" w:sz="4" w:space="0" w:color="auto"/>
              <w:bottom w:val="single" w:sz="4" w:space="0" w:color="auto"/>
              <w:right w:val="single" w:sz="4" w:space="0" w:color="auto"/>
            </w:tcBorders>
          </w:tcPr>
          <w:p w:rsidR="00E02EAA" w:rsidRPr="002D6535" w:rsidRDefault="00E02EAA"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E02EAA" w:rsidRPr="002D6535" w:rsidTr="00C31D4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Borders>
              <w:top w:val="single" w:sz="4" w:space="0" w:color="auto"/>
              <w:left w:val="single" w:sz="4" w:space="0" w:color="auto"/>
              <w:bottom w:val="single" w:sz="4" w:space="0" w:color="auto"/>
              <w:right w:val="single" w:sz="4" w:space="0" w:color="auto"/>
            </w:tcBorders>
          </w:tcPr>
          <w:p w:rsidR="00E02EAA" w:rsidRPr="002D6535" w:rsidRDefault="00E02EAA" w:rsidP="00E02E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okul ortamı oluşturmak için özel grupların ihtiyaçlarını da dikkate alarak fiziksel ortamların güvenlik ve </w:t>
            </w:r>
            <w:proofErr w:type="gramStart"/>
            <w:r w:rsidRPr="00EB37E7">
              <w:rPr>
                <w:rFonts w:ascii="Times New Roman" w:eastAsia="Times New Roman" w:hAnsi="Times New Roman" w:cs="Times New Roman"/>
                <w:color w:val="000000"/>
                <w:sz w:val="20"/>
                <w:szCs w:val="20"/>
              </w:rPr>
              <w:t>hijyen</w:t>
            </w:r>
            <w:proofErr w:type="gramEnd"/>
            <w:r w:rsidRPr="00EB37E7">
              <w:rPr>
                <w:rFonts w:ascii="Times New Roman" w:eastAsia="Times New Roman" w:hAnsi="Times New Roman" w:cs="Times New Roman"/>
                <w:color w:val="000000"/>
                <w:sz w:val="20"/>
                <w:szCs w:val="20"/>
              </w:rPr>
              <w:t xml:space="preserve"> standartlarını %100’e çıkarmak</w:t>
            </w:r>
          </w:p>
        </w:tc>
      </w:tr>
      <w:tr w:rsidR="00E02EAA" w:rsidRPr="002D6535" w:rsidTr="00C3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3.2</w:t>
            </w:r>
            <w:proofErr w:type="gramEnd"/>
            <w:r w:rsidRPr="002D6535">
              <w:rPr>
                <w:rFonts w:ascii="Times New Roman" w:eastAsia="Times New Roman" w:hAnsi="Times New Roman" w:cs="Times New Roman"/>
                <w:color w:val="000000"/>
                <w:sz w:val="20"/>
                <w:szCs w:val="20"/>
              </w:rPr>
              <w:t xml:space="preserve"> (H3.2)</w:t>
            </w:r>
          </w:p>
        </w:tc>
        <w:tc>
          <w:tcPr>
            <w:tcW w:w="6663" w:type="dxa"/>
            <w:tcBorders>
              <w:top w:val="single" w:sz="4" w:space="0" w:color="auto"/>
              <w:left w:val="single" w:sz="4" w:space="0" w:color="auto"/>
              <w:bottom w:val="single" w:sz="4" w:space="0" w:color="auto"/>
              <w:right w:val="single" w:sz="4" w:space="0" w:color="auto"/>
            </w:tcBorders>
          </w:tcPr>
          <w:p w:rsidR="00E02EAA" w:rsidRPr="00D557A3" w:rsidRDefault="00E02EAA"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57A3">
              <w:rPr>
                <w:rFonts w:ascii="Times New Roman" w:eastAsia="Times New Roman" w:hAnsi="Times New Roman" w:cs="Times New Roman"/>
                <w:sz w:val="20"/>
                <w:szCs w:val="20"/>
              </w:rPr>
              <w:t>Kuruma CİMER, MEBİM, e-Muhtar, dilekçe ve benzeri yoll</w:t>
            </w:r>
            <w:r w:rsidR="00E7058F" w:rsidRPr="00D557A3">
              <w:rPr>
                <w:rFonts w:ascii="Times New Roman" w:eastAsia="Times New Roman" w:hAnsi="Times New Roman" w:cs="Times New Roman"/>
                <w:sz w:val="20"/>
                <w:szCs w:val="20"/>
              </w:rPr>
              <w:t xml:space="preserve">arla yapılan </w:t>
            </w:r>
            <w:proofErr w:type="gramStart"/>
            <w:r w:rsidR="00E7058F" w:rsidRPr="00D557A3">
              <w:rPr>
                <w:rFonts w:ascii="Times New Roman" w:eastAsia="Times New Roman" w:hAnsi="Times New Roman" w:cs="Times New Roman"/>
                <w:sz w:val="20"/>
                <w:szCs w:val="20"/>
              </w:rPr>
              <w:t>şikayet</w:t>
            </w:r>
            <w:proofErr w:type="gramEnd"/>
            <w:r w:rsidR="00E7058F" w:rsidRPr="00D557A3">
              <w:rPr>
                <w:rFonts w:ascii="Times New Roman" w:eastAsia="Times New Roman" w:hAnsi="Times New Roman" w:cs="Times New Roman"/>
                <w:sz w:val="20"/>
                <w:szCs w:val="20"/>
              </w:rPr>
              <w:t xml:space="preserve"> sayısını 0</w:t>
            </w:r>
            <w:r w:rsidRPr="00D557A3">
              <w:rPr>
                <w:rFonts w:ascii="Times New Roman" w:eastAsia="Times New Roman" w:hAnsi="Times New Roman" w:cs="Times New Roman"/>
                <w:sz w:val="20"/>
                <w:szCs w:val="20"/>
              </w:rPr>
              <w:t>'a indirmek.</w:t>
            </w:r>
          </w:p>
        </w:tc>
      </w:tr>
    </w:tbl>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Pr="00B41171" w:rsidRDefault="0036196E" w:rsidP="0036196E">
      <w:pPr>
        <w:rPr>
          <w:rFonts w:ascii="Times New Roman" w:hAnsi="Times New Roman" w:cs="Times New Roman"/>
          <w:color w:val="984806" w:themeColor="accent6" w:themeShade="80"/>
          <w:sz w:val="24"/>
          <w:szCs w:val="24"/>
        </w:rPr>
      </w:pPr>
    </w:p>
    <w:p w:rsidR="0036196E" w:rsidRPr="005C1EBC" w:rsidRDefault="0036196E" w:rsidP="005909E4">
      <w:pPr>
        <w:pStyle w:val="Balk2"/>
        <w:numPr>
          <w:ilvl w:val="1"/>
          <w:numId w:val="19"/>
        </w:numPr>
        <w:ind w:left="993"/>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p>
    <w:p w:rsidR="0036196E" w:rsidRDefault="0036196E" w:rsidP="0036196E">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36196E" w:rsidRPr="002D6535" w:rsidTr="00883A52">
        <w:trPr>
          <w:trHeight w:val="870"/>
        </w:trPr>
        <w:tc>
          <w:tcPr>
            <w:tcW w:w="1701" w:type="dxa"/>
            <w:gridSpan w:val="2"/>
            <w:tcBorders>
              <w:top w:val="nil"/>
              <w:left w:val="nil"/>
              <w:bottom w:val="nil"/>
              <w:right w:val="nil"/>
            </w:tcBorders>
            <w:shd w:val="clear" w:color="auto" w:fill="auto"/>
            <w:noWrap/>
            <w:hideMark/>
          </w:tcPr>
          <w:p w:rsidR="0036196E" w:rsidRPr="00483A42" w:rsidRDefault="0036196E" w:rsidP="00883A52">
            <w:pPr>
              <w:rPr>
                <w:rFonts w:ascii="Times New Roman" w:eastAsia="Times New Roman" w:hAnsi="Times New Roman" w:cs="Times New Roman"/>
                <w:b/>
                <w:color w:val="000000"/>
                <w:sz w:val="18"/>
                <w:szCs w:val="18"/>
              </w:rPr>
            </w:pPr>
            <w:r w:rsidRPr="00483A42">
              <w:rPr>
                <w:rFonts w:ascii="Times New Roman" w:eastAsia="Times New Roman" w:hAnsi="Times New Roman" w:cs="Times New Roman"/>
                <w:b/>
                <w:color w:val="000000"/>
                <w:sz w:val="18"/>
                <w:szCs w:val="18"/>
              </w:rPr>
              <w:t>Amaç 1 (A1)</w:t>
            </w:r>
          </w:p>
        </w:tc>
        <w:tc>
          <w:tcPr>
            <w:tcW w:w="7767" w:type="dxa"/>
            <w:gridSpan w:val="5"/>
            <w:tcBorders>
              <w:top w:val="nil"/>
              <w:left w:val="nil"/>
              <w:bottom w:val="nil"/>
              <w:right w:val="nil"/>
            </w:tcBorders>
            <w:shd w:val="clear" w:color="auto" w:fill="auto"/>
            <w:hideMark/>
          </w:tcPr>
          <w:p w:rsidR="0036196E" w:rsidRPr="00483A42" w:rsidRDefault="0036196E" w:rsidP="00883A52">
            <w:pPr>
              <w:rPr>
                <w:rFonts w:ascii="Times New Roman" w:eastAsia="Times New Roman" w:hAnsi="Times New Roman" w:cs="Times New Roman"/>
                <w:color w:val="000000"/>
                <w:sz w:val="18"/>
                <w:szCs w:val="18"/>
              </w:rPr>
            </w:pPr>
            <w:r w:rsidRPr="00483A42">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36196E" w:rsidRPr="002D6535" w:rsidTr="00883A52">
        <w:trPr>
          <w:trHeight w:val="660"/>
        </w:trPr>
        <w:tc>
          <w:tcPr>
            <w:tcW w:w="1701" w:type="dxa"/>
            <w:gridSpan w:val="2"/>
            <w:tcBorders>
              <w:top w:val="nil"/>
              <w:left w:val="nil"/>
              <w:bottom w:val="nil"/>
              <w:right w:val="nil"/>
            </w:tcBorders>
            <w:shd w:val="clear" w:color="auto" w:fill="auto"/>
            <w:noWrap/>
            <w:hideMark/>
          </w:tcPr>
          <w:p w:rsidR="0036196E" w:rsidRPr="00483A42" w:rsidRDefault="0036196E" w:rsidP="00883A52">
            <w:pPr>
              <w:rPr>
                <w:rFonts w:ascii="Times New Roman" w:eastAsia="Times New Roman" w:hAnsi="Times New Roman" w:cs="Times New Roman"/>
                <w:b/>
                <w:color w:val="000000"/>
                <w:sz w:val="18"/>
                <w:szCs w:val="18"/>
              </w:rPr>
            </w:pPr>
            <w:r w:rsidRPr="00483A42">
              <w:rPr>
                <w:rFonts w:ascii="Times New Roman" w:eastAsia="Times New Roman" w:hAnsi="Times New Roman" w:cs="Times New Roman"/>
                <w:b/>
                <w:color w:val="000000"/>
                <w:sz w:val="18"/>
                <w:szCs w:val="18"/>
              </w:rPr>
              <w:t xml:space="preserve">Hedef </w:t>
            </w:r>
            <w:proofErr w:type="gramStart"/>
            <w:r w:rsidRPr="00483A42">
              <w:rPr>
                <w:rFonts w:ascii="Times New Roman" w:eastAsia="Times New Roman" w:hAnsi="Times New Roman" w:cs="Times New Roman"/>
                <w:b/>
                <w:color w:val="000000"/>
                <w:sz w:val="18"/>
                <w:szCs w:val="18"/>
              </w:rPr>
              <w:t>1.1</w:t>
            </w:r>
            <w:proofErr w:type="gramEnd"/>
            <w:r w:rsidRPr="00483A42">
              <w:rPr>
                <w:rFonts w:ascii="Times New Roman" w:eastAsia="Times New Roman" w:hAnsi="Times New Roman" w:cs="Times New Roman"/>
                <w:b/>
                <w:color w:val="000000"/>
                <w:sz w:val="18"/>
                <w:szCs w:val="18"/>
              </w:rPr>
              <w:t xml:space="preserve"> (H1.1)</w:t>
            </w:r>
          </w:p>
        </w:tc>
        <w:tc>
          <w:tcPr>
            <w:tcW w:w="7767" w:type="dxa"/>
            <w:gridSpan w:val="5"/>
            <w:tcBorders>
              <w:top w:val="nil"/>
              <w:left w:val="nil"/>
              <w:bottom w:val="nil"/>
              <w:right w:val="nil"/>
            </w:tcBorders>
            <w:shd w:val="clear" w:color="auto" w:fill="auto"/>
            <w:hideMark/>
          </w:tcPr>
          <w:p w:rsidR="001A06D7" w:rsidRPr="00483A42" w:rsidRDefault="0036196E" w:rsidP="00883A52">
            <w:pPr>
              <w:rPr>
                <w:rFonts w:ascii="Times New Roman" w:eastAsia="Times New Roman" w:hAnsi="Times New Roman" w:cs="Times New Roman"/>
                <w:color w:val="000000"/>
                <w:sz w:val="18"/>
                <w:szCs w:val="18"/>
              </w:rPr>
            </w:pPr>
            <w:r w:rsidRPr="00483A42">
              <w:rPr>
                <w:rFonts w:ascii="Times New Roman" w:eastAsia="Times New Roman" w:hAnsi="Times New Roman" w:cs="Times New Roman"/>
                <w:color w:val="000000"/>
                <w:sz w:val="18"/>
                <w:szCs w:val="18"/>
              </w:rPr>
              <w:t>Ortaokul eğitim kurumlarında okullaşma oranlar</w:t>
            </w:r>
            <w:r w:rsidR="00EF670F" w:rsidRPr="00483A42">
              <w:rPr>
                <w:rFonts w:ascii="Times New Roman" w:eastAsia="Times New Roman" w:hAnsi="Times New Roman" w:cs="Times New Roman"/>
                <w:color w:val="000000"/>
                <w:sz w:val="18"/>
                <w:szCs w:val="18"/>
              </w:rPr>
              <w:t>ını plan dönemi sonuna kadar %</w:t>
            </w:r>
          </w:p>
          <w:p w:rsidR="0036196E" w:rsidRPr="00483A42" w:rsidRDefault="00EF670F" w:rsidP="00883A52">
            <w:pPr>
              <w:rPr>
                <w:rFonts w:ascii="Times New Roman" w:eastAsia="Times New Roman" w:hAnsi="Times New Roman" w:cs="Times New Roman"/>
                <w:color w:val="000000"/>
                <w:sz w:val="18"/>
                <w:szCs w:val="18"/>
              </w:rPr>
            </w:pPr>
            <w:r w:rsidRPr="00483A42">
              <w:rPr>
                <w:rFonts w:ascii="Times New Roman" w:eastAsia="Times New Roman" w:hAnsi="Times New Roman" w:cs="Times New Roman"/>
                <w:color w:val="000000"/>
                <w:sz w:val="18"/>
                <w:szCs w:val="18"/>
              </w:rPr>
              <w:t>99,8</w:t>
            </w:r>
            <w:r w:rsidR="0036196E" w:rsidRPr="00483A42">
              <w:rPr>
                <w:rFonts w:ascii="Times New Roman" w:eastAsia="Times New Roman" w:hAnsi="Times New Roman" w:cs="Times New Roman"/>
                <w:color w:val="000000"/>
                <w:sz w:val="18"/>
                <w:szCs w:val="18"/>
              </w:rPr>
              <w:t>’e çıkarmak</w:t>
            </w:r>
          </w:p>
        </w:tc>
      </w:tr>
      <w:tr w:rsidR="0036196E" w:rsidRPr="002D6535" w:rsidTr="00483A42">
        <w:trPr>
          <w:gridAfter w:val="1"/>
          <w:wAfter w:w="221" w:type="dxa"/>
          <w:trHeight w:val="6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36196E" w:rsidRDefault="0036196E" w:rsidP="00883A52">
            <w:pPr>
              <w:rPr>
                <w:rFonts w:ascii="Times New Roman" w:eastAsia="Times New Roman" w:hAnsi="Times New Roman" w:cs="Times New Roman"/>
                <w:sz w:val="20"/>
                <w:szCs w:val="20"/>
              </w:rPr>
            </w:pPr>
          </w:p>
          <w:p w:rsidR="0029174E" w:rsidRDefault="0029174E" w:rsidP="00883A52">
            <w:pPr>
              <w:rPr>
                <w:rFonts w:ascii="Times New Roman" w:eastAsia="Times New Roman" w:hAnsi="Times New Roman" w:cs="Times New Roman"/>
                <w:sz w:val="20"/>
                <w:szCs w:val="20"/>
              </w:rPr>
            </w:pPr>
          </w:p>
          <w:p w:rsidR="001A06D7" w:rsidRPr="002D6535" w:rsidRDefault="001A06D7"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1A06D7" w:rsidTr="00883A5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İLİŞKİN GÖSTERGELER</w:t>
            </w:r>
          </w:p>
        </w:tc>
      </w:tr>
      <w:tr w:rsidR="0036196E" w:rsidRPr="001A06D7" w:rsidTr="00883A5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Sorumlu Birim</w:t>
            </w:r>
          </w:p>
        </w:tc>
      </w:tr>
      <w:tr w:rsidR="0036196E" w:rsidRPr="001A06D7" w:rsidTr="00EF670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DC7C12" w:rsidRDefault="0036196E" w:rsidP="00883A52">
            <w:pPr>
              <w:jc w:val="center"/>
              <w:rPr>
                <w:rFonts w:ascii="Times New Roman" w:eastAsia="Times New Roman" w:hAnsi="Times New Roman" w:cs="Times New Roman"/>
                <w:b/>
                <w:bCs/>
                <w:sz w:val="18"/>
                <w:szCs w:val="18"/>
              </w:rPr>
            </w:pPr>
            <w:r w:rsidRPr="00DC7C12">
              <w:rPr>
                <w:rFonts w:ascii="Times New Roman" w:eastAsia="Times New Roman" w:hAnsi="Times New Roman" w:cs="Times New Roman"/>
                <w:b/>
                <w:bCs/>
                <w:sz w:val="18"/>
                <w:szCs w:val="18"/>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36196E" w:rsidRPr="00DC7C12" w:rsidRDefault="0036196E" w:rsidP="00883A52">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Ortaokul net okullaşma oranı</w:t>
            </w:r>
            <w:r w:rsidR="00C31D4A" w:rsidRPr="00DC7C12">
              <w:rPr>
                <w:rFonts w:ascii="Times New Roman" w:eastAsia="Times New Roman" w:hAnsi="Times New Roman" w:cs="Times New Roman"/>
                <w:sz w:val="18"/>
                <w:szCs w:val="18"/>
              </w:rPr>
              <w:t>(10-13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DC7C12" w:rsidRDefault="0036196E" w:rsidP="0029174E">
            <w:pPr>
              <w:spacing w:line="360" w:lineRule="auto"/>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 </w:t>
            </w:r>
            <w:r w:rsidR="0029174E" w:rsidRPr="00DC7C12">
              <w:rPr>
                <w:rFonts w:ascii="Times New Roman" w:eastAsia="Times New Roman" w:hAnsi="Times New Roman" w:cs="Times New Roman"/>
                <w:sz w:val="18"/>
                <w:szCs w:val="18"/>
              </w:rPr>
              <w:t>%</w:t>
            </w:r>
            <w:r w:rsidR="004D1D0B" w:rsidRPr="00DC7C12">
              <w:rPr>
                <w:rFonts w:ascii="Times New Roman" w:eastAsia="Times New Roman" w:hAnsi="Times New Roman" w:cs="Times New Roman"/>
                <w:sz w:val="18"/>
                <w:szCs w:val="18"/>
              </w:rPr>
              <w:t>85</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29174E"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w:t>
            </w:r>
            <w:r w:rsidR="004D1D0B" w:rsidRPr="00DC7C12">
              <w:rPr>
                <w:rFonts w:ascii="Times New Roman" w:eastAsia="Times New Roman" w:hAnsi="Times New Roman" w:cs="Times New Roman"/>
                <w:sz w:val="18"/>
                <w:szCs w:val="18"/>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C31D4A"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Öğretmenler Kurulu</w:t>
            </w:r>
          </w:p>
        </w:tc>
      </w:tr>
      <w:tr w:rsidR="0036196E" w:rsidRPr="001A06D7"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DC7C12" w:rsidRDefault="0036196E" w:rsidP="00883A52">
            <w:pPr>
              <w:jc w:val="center"/>
              <w:rPr>
                <w:rFonts w:ascii="Times New Roman" w:eastAsia="Times New Roman" w:hAnsi="Times New Roman" w:cs="Times New Roman"/>
                <w:b/>
                <w:bCs/>
                <w:sz w:val="18"/>
                <w:szCs w:val="18"/>
              </w:rPr>
            </w:pPr>
            <w:r w:rsidRPr="00DC7C12">
              <w:rPr>
                <w:rFonts w:ascii="Times New Roman" w:eastAsia="Times New Roman" w:hAnsi="Times New Roman" w:cs="Times New Roman"/>
                <w:b/>
                <w:bCs/>
                <w:sz w:val="18"/>
                <w:szCs w:val="18"/>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Pr="00DC7C12" w:rsidRDefault="0036196E" w:rsidP="00883A52">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DC7C12" w:rsidRDefault="0036196E" w:rsidP="00883A52">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 </w:t>
            </w:r>
            <w:r w:rsidR="0029174E" w:rsidRPr="00DC7C12">
              <w:rPr>
                <w:rFonts w:ascii="Times New Roman" w:eastAsia="Times New Roman" w:hAnsi="Times New Roman" w:cs="Times New Roman"/>
                <w:sz w:val="18"/>
                <w:szCs w:val="18"/>
              </w:rPr>
              <w:t>%</w:t>
            </w:r>
            <w:r w:rsidR="004D1D0B" w:rsidRPr="00DC7C12">
              <w:rPr>
                <w:rFonts w:ascii="Times New Roman" w:eastAsia="Times New Roman" w:hAnsi="Times New Roman" w:cs="Times New Roman"/>
                <w:sz w:val="18"/>
                <w:szCs w:val="18"/>
              </w:rPr>
              <w:t>42</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29174E"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w:t>
            </w:r>
            <w:r w:rsidR="004D1D0B" w:rsidRPr="00DC7C12">
              <w:rPr>
                <w:rFonts w:ascii="Times New Roman" w:eastAsia="Times New Roman" w:hAnsi="Times New Roman" w:cs="Times New Roman"/>
                <w:sz w:val="18"/>
                <w:szCs w:val="18"/>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C31D4A"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Öğretmenler Kurulu</w:t>
            </w:r>
          </w:p>
        </w:tc>
      </w:tr>
      <w:tr w:rsidR="0036196E" w:rsidRPr="001A06D7"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DC7C12" w:rsidRDefault="0036196E" w:rsidP="00883A52">
            <w:pPr>
              <w:jc w:val="center"/>
              <w:rPr>
                <w:rFonts w:ascii="Times New Roman" w:eastAsia="Times New Roman" w:hAnsi="Times New Roman" w:cs="Times New Roman"/>
                <w:b/>
                <w:bCs/>
                <w:sz w:val="18"/>
                <w:szCs w:val="18"/>
              </w:rPr>
            </w:pPr>
            <w:r w:rsidRPr="00DC7C12">
              <w:rPr>
                <w:rFonts w:ascii="Times New Roman" w:eastAsia="Times New Roman" w:hAnsi="Times New Roman" w:cs="Times New Roman"/>
                <w:b/>
                <w:bCs/>
                <w:sz w:val="18"/>
                <w:szCs w:val="18"/>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Pr="00DC7C12" w:rsidRDefault="0036196E" w:rsidP="00883A52">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DC7C12" w:rsidRDefault="0036196E" w:rsidP="00883A52">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 </w:t>
            </w:r>
            <w:r w:rsidR="0029174E" w:rsidRPr="00DC7C12">
              <w:rPr>
                <w:rFonts w:ascii="Times New Roman" w:eastAsia="Times New Roman" w:hAnsi="Times New Roman" w:cs="Times New Roman"/>
                <w:sz w:val="18"/>
                <w:szCs w:val="18"/>
              </w:rPr>
              <w:t>%</w:t>
            </w:r>
            <w:r w:rsidR="004D1D0B" w:rsidRPr="00DC7C12">
              <w:rPr>
                <w:rFonts w:ascii="Times New Roman" w:eastAsia="Times New Roman" w:hAnsi="Times New Roman" w:cs="Times New Roman"/>
                <w:sz w:val="18"/>
                <w:szCs w:val="18"/>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29174E"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w:t>
            </w:r>
            <w:r w:rsidR="004D1D0B" w:rsidRPr="00DC7C12">
              <w:rPr>
                <w:rFonts w:ascii="Times New Roman" w:eastAsia="Times New Roman" w:hAnsi="Times New Roman" w:cs="Times New Roman"/>
                <w:sz w:val="18"/>
                <w:szCs w:val="18"/>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C31D4A"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Öğretmenler Kurulu</w:t>
            </w:r>
          </w:p>
        </w:tc>
      </w:tr>
      <w:tr w:rsidR="0036196E" w:rsidRPr="001A06D7"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DC7C12" w:rsidRDefault="0036196E" w:rsidP="00883A52">
            <w:pPr>
              <w:jc w:val="center"/>
              <w:rPr>
                <w:rFonts w:ascii="Times New Roman" w:eastAsia="Times New Roman" w:hAnsi="Times New Roman" w:cs="Times New Roman"/>
                <w:b/>
                <w:bCs/>
                <w:sz w:val="18"/>
                <w:szCs w:val="18"/>
              </w:rPr>
            </w:pPr>
            <w:r w:rsidRPr="00DC7C12">
              <w:rPr>
                <w:rFonts w:ascii="Times New Roman" w:eastAsia="Times New Roman" w:hAnsi="Times New Roman" w:cs="Times New Roman"/>
                <w:b/>
                <w:bCs/>
                <w:sz w:val="18"/>
                <w:szCs w:val="18"/>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Pr="00DC7C12" w:rsidRDefault="0036196E" w:rsidP="00883A52">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Ortaokul sınıf tekrarı yapan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29174E" w:rsidP="00883A52">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 xml:space="preserve"> %</w:t>
            </w:r>
            <w:r w:rsidR="004D1D0B" w:rsidRPr="00DC7C12">
              <w:rPr>
                <w:rFonts w:ascii="Times New Roman" w:eastAsia="Times New Roman" w:hAnsi="Times New Roman" w:cs="Times New Roman"/>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29174E"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w:t>
            </w:r>
            <w:r w:rsidR="004D1D0B" w:rsidRPr="00DC7C12">
              <w:rPr>
                <w:rFonts w:ascii="Times New Roman" w:eastAsia="Times New Roman" w:hAnsi="Times New Roman" w:cs="Times New Roman"/>
                <w:sz w:val="18"/>
                <w:szCs w:val="18"/>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DC7C12" w:rsidRDefault="00C31D4A" w:rsidP="00883A5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Öğretmenler Kurulu</w:t>
            </w:r>
          </w:p>
        </w:tc>
      </w:tr>
    </w:tbl>
    <w:p w:rsidR="0036196E" w:rsidRDefault="0036196E"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Pr="001A06D7" w:rsidRDefault="001A06D7"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tbl>
      <w:tblPr>
        <w:tblW w:w="8871" w:type="dxa"/>
        <w:tblInd w:w="-5" w:type="dxa"/>
        <w:tblCellMar>
          <w:left w:w="70" w:type="dxa"/>
          <w:right w:w="70" w:type="dxa"/>
        </w:tblCellMar>
        <w:tblLook w:val="04A0" w:firstRow="1" w:lastRow="0" w:firstColumn="1" w:lastColumn="0" w:noHBand="0" w:noVBand="1"/>
      </w:tblPr>
      <w:tblGrid>
        <w:gridCol w:w="1732"/>
        <w:gridCol w:w="1019"/>
        <w:gridCol w:w="1060"/>
        <w:gridCol w:w="586"/>
        <w:gridCol w:w="586"/>
        <w:gridCol w:w="586"/>
        <w:gridCol w:w="586"/>
        <w:gridCol w:w="716"/>
        <w:gridCol w:w="899"/>
        <w:gridCol w:w="1101"/>
      </w:tblGrid>
      <w:tr w:rsidR="0036196E" w:rsidRPr="001A06D7" w:rsidTr="0029174E">
        <w:trPr>
          <w:trHeight w:val="111"/>
        </w:trPr>
        <w:tc>
          <w:tcPr>
            <w:tcW w:w="177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A1</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1A06D7" w:rsidRDefault="0036196E"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36196E"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H1.1</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1A06D7" w:rsidRDefault="00883A52"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Ortaokul</w:t>
            </w:r>
            <w:r w:rsidR="0036196E" w:rsidRPr="001A06D7">
              <w:rPr>
                <w:rFonts w:ascii="Times New Roman" w:eastAsia="Times New Roman" w:hAnsi="Times New Roman" w:cs="Times New Roman"/>
                <w:color w:val="000000"/>
                <w:sz w:val="18"/>
                <w:szCs w:val="18"/>
              </w:rPr>
              <w:t xml:space="preserve"> eğitim kurumlarında okullaşma oranlar</w:t>
            </w:r>
            <w:r w:rsidR="00EF670F" w:rsidRPr="001A06D7">
              <w:rPr>
                <w:rFonts w:ascii="Times New Roman" w:eastAsia="Times New Roman" w:hAnsi="Times New Roman" w:cs="Times New Roman"/>
                <w:color w:val="000000"/>
                <w:sz w:val="18"/>
                <w:szCs w:val="18"/>
              </w:rPr>
              <w:t>ını plan dönemi sonuna kadar %99,8</w:t>
            </w:r>
            <w:r w:rsidR="0036196E" w:rsidRPr="001A06D7">
              <w:rPr>
                <w:rFonts w:ascii="Times New Roman" w:eastAsia="Times New Roman" w:hAnsi="Times New Roman" w:cs="Times New Roman"/>
                <w:color w:val="000000"/>
                <w:sz w:val="18"/>
                <w:szCs w:val="18"/>
              </w:rPr>
              <w:t>’e çıkarmak</w:t>
            </w:r>
          </w:p>
        </w:tc>
      </w:tr>
      <w:tr w:rsidR="0036196E" w:rsidRPr="001A06D7" w:rsidTr="0029174E">
        <w:trPr>
          <w:trHeight w:val="300"/>
        </w:trPr>
        <w:tc>
          <w:tcPr>
            <w:tcW w:w="17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Performans Göstergeleri</w:t>
            </w:r>
          </w:p>
        </w:tc>
        <w:tc>
          <w:tcPr>
            <w:tcW w:w="10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 xml:space="preserve"> 2018 (MEVCUT)</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2019</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2020</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2021</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2022</w:t>
            </w:r>
          </w:p>
        </w:tc>
        <w:tc>
          <w:tcPr>
            <w:tcW w:w="72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2023</w:t>
            </w:r>
          </w:p>
        </w:tc>
        <w:tc>
          <w:tcPr>
            <w:tcW w:w="91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Raporlama Sıklığı</w:t>
            </w:r>
          </w:p>
        </w:tc>
      </w:tr>
      <w:tr w:rsidR="0036196E" w:rsidRPr="001A06D7" w:rsidTr="0029174E">
        <w:trPr>
          <w:trHeight w:val="230"/>
        </w:trPr>
        <w:tc>
          <w:tcPr>
            <w:tcW w:w="17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p>
        </w:tc>
        <w:tc>
          <w:tcPr>
            <w:tcW w:w="10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72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91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r>
      <w:tr w:rsidR="00FE117B"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FE117B" w:rsidRPr="001A06D7" w:rsidRDefault="00FE117B"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1.1.1</w:t>
            </w:r>
          </w:p>
        </w:tc>
        <w:tc>
          <w:tcPr>
            <w:tcW w:w="1041" w:type="dxa"/>
            <w:tcBorders>
              <w:top w:val="nil"/>
              <w:left w:val="nil"/>
              <w:bottom w:val="single" w:sz="4" w:space="0" w:color="auto"/>
              <w:right w:val="single" w:sz="4" w:space="0" w:color="auto"/>
            </w:tcBorders>
            <w:shd w:val="clear" w:color="000000" w:fill="FFFFFF"/>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25%</w:t>
            </w:r>
          </w:p>
        </w:tc>
        <w:tc>
          <w:tcPr>
            <w:tcW w:w="95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100%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100%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100%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100%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100%</w:t>
            </w:r>
          </w:p>
        </w:tc>
        <w:tc>
          <w:tcPr>
            <w:tcW w:w="726"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100%</w:t>
            </w:r>
          </w:p>
        </w:tc>
        <w:tc>
          <w:tcPr>
            <w:tcW w:w="915"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FE117B"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FE117B" w:rsidRPr="001A06D7" w:rsidRDefault="00FE117B"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1.1.2</w:t>
            </w:r>
          </w:p>
        </w:tc>
        <w:tc>
          <w:tcPr>
            <w:tcW w:w="1041" w:type="dxa"/>
            <w:tcBorders>
              <w:top w:val="nil"/>
              <w:left w:val="nil"/>
              <w:bottom w:val="single" w:sz="4" w:space="0" w:color="auto"/>
              <w:right w:val="single" w:sz="4" w:space="0" w:color="auto"/>
            </w:tcBorders>
            <w:shd w:val="clear" w:color="000000" w:fill="FFFFFF"/>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40%</w:t>
            </w:r>
          </w:p>
        </w:tc>
        <w:tc>
          <w:tcPr>
            <w:tcW w:w="95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5%</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5%</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4%</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4%</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3%</w:t>
            </w:r>
          </w:p>
        </w:tc>
        <w:tc>
          <w:tcPr>
            <w:tcW w:w="726"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3%</w:t>
            </w:r>
          </w:p>
        </w:tc>
        <w:tc>
          <w:tcPr>
            <w:tcW w:w="915"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FE117B"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FE117B" w:rsidRPr="001A06D7" w:rsidRDefault="00FE117B"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1.1.3</w:t>
            </w:r>
          </w:p>
        </w:tc>
        <w:tc>
          <w:tcPr>
            <w:tcW w:w="1041" w:type="dxa"/>
            <w:tcBorders>
              <w:top w:val="nil"/>
              <w:left w:val="nil"/>
              <w:bottom w:val="single" w:sz="4" w:space="0" w:color="auto"/>
              <w:right w:val="single" w:sz="4" w:space="0" w:color="auto"/>
            </w:tcBorders>
            <w:shd w:val="clear" w:color="000000" w:fill="FFFFFF"/>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0%</w:t>
            </w:r>
          </w:p>
        </w:tc>
        <w:tc>
          <w:tcPr>
            <w:tcW w:w="588"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0%</w:t>
            </w:r>
          </w:p>
        </w:tc>
        <w:tc>
          <w:tcPr>
            <w:tcW w:w="726"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hAnsi="Times New Roman" w:cs="Times New Roman"/>
                <w:color w:val="000000"/>
                <w:sz w:val="18"/>
                <w:szCs w:val="18"/>
              </w:rPr>
            </w:pPr>
            <w:r w:rsidRPr="001A06D7">
              <w:rPr>
                <w:rFonts w:ascii="Times New Roman" w:hAnsi="Times New Roman" w:cs="Times New Roman"/>
                <w:color w:val="000000"/>
                <w:sz w:val="18"/>
                <w:szCs w:val="18"/>
              </w:rPr>
              <w:t>0%</w:t>
            </w:r>
          </w:p>
        </w:tc>
        <w:tc>
          <w:tcPr>
            <w:tcW w:w="915"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FE117B" w:rsidRPr="001A06D7" w:rsidRDefault="00FE117B" w:rsidP="009D3EDD">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FE117B"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tcPr>
          <w:p w:rsidR="00FE117B" w:rsidRPr="001A06D7" w:rsidRDefault="00FE117B" w:rsidP="0036196E">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1.1.4</w:t>
            </w:r>
          </w:p>
        </w:tc>
        <w:tc>
          <w:tcPr>
            <w:tcW w:w="1041" w:type="dxa"/>
            <w:tcBorders>
              <w:top w:val="nil"/>
              <w:left w:val="nil"/>
              <w:bottom w:val="single" w:sz="4" w:space="0" w:color="auto"/>
              <w:right w:val="single" w:sz="4" w:space="0" w:color="auto"/>
            </w:tcBorders>
            <w:shd w:val="clear" w:color="000000" w:fill="FFFFFF"/>
            <w:vAlign w:val="center"/>
          </w:tcPr>
          <w:p w:rsidR="00FE117B" w:rsidRPr="00DC7C12" w:rsidRDefault="0029174E"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20%</w:t>
            </w:r>
          </w:p>
        </w:tc>
        <w:tc>
          <w:tcPr>
            <w:tcW w:w="958" w:type="dxa"/>
            <w:tcBorders>
              <w:top w:val="nil"/>
              <w:left w:val="nil"/>
              <w:bottom w:val="single" w:sz="4" w:space="0" w:color="auto"/>
              <w:right w:val="single" w:sz="4" w:space="0" w:color="auto"/>
            </w:tcBorders>
            <w:shd w:val="clear" w:color="000000" w:fill="FFFFFF"/>
            <w:vAlign w:val="center"/>
          </w:tcPr>
          <w:p w:rsidR="00FE117B" w:rsidRPr="00DC7C12" w:rsidRDefault="0029174E"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%82</w:t>
            </w:r>
          </w:p>
        </w:tc>
        <w:tc>
          <w:tcPr>
            <w:tcW w:w="588" w:type="dxa"/>
            <w:tcBorders>
              <w:top w:val="nil"/>
              <w:left w:val="nil"/>
              <w:bottom w:val="single" w:sz="4" w:space="0" w:color="auto"/>
              <w:right w:val="single" w:sz="4" w:space="0" w:color="auto"/>
            </w:tcBorders>
            <w:shd w:val="clear" w:color="000000" w:fill="FFFFFF"/>
            <w:vAlign w:val="center"/>
          </w:tcPr>
          <w:p w:rsidR="00FE117B" w:rsidRPr="00DC7C12" w:rsidRDefault="0029174E"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%85</w:t>
            </w:r>
            <w:r w:rsidR="00FE117B" w:rsidRPr="00DC7C12">
              <w:rPr>
                <w:rFonts w:ascii="Times New Roman" w:eastAsia="Times New Roman" w:hAnsi="Times New Roman" w:cs="Times New Roman"/>
                <w:sz w:val="18"/>
                <w:szCs w:val="18"/>
              </w:rPr>
              <w:t> </w:t>
            </w:r>
          </w:p>
        </w:tc>
        <w:tc>
          <w:tcPr>
            <w:tcW w:w="588" w:type="dxa"/>
            <w:tcBorders>
              <w:top w:val="nil"/>
              <w:left w:val="nil"/>
              <w:bottom w:val="single" w:sz="4" w:space="0" w:color="auto"/>
              <w:right w:val="single" w:sz="4" w:space="0" w:color="auto"/>
            </w:tcBorders>
            <w:shd w:val="clear" w:color="000000" w:fill="FFFFFF"/>
            <w:vAlign w:val="center"/>
          </w:tcPr>
          <w:p w:rsidR="00FE117B" w:rsidRPr="00DC7C12" w:rsidRDefault="0029174E"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%88</w:t>
            </w:r>
            <w:r w:rsidR="00FE117B" w:rsidRPr="00DC7C12">
              <w:rPr>
                <w:rFonts w:ascii="Times New Roman" w:eastAsia="Times New Roman" w:hAnsi="Times New Roman" w:cs="Times New Roman"/>
                <w:sz w:val="18"/>
                <w:szCs w:val="18"/>
              </w:rPr>
              <w:t> </w:t>
            </w:r>
          </w:p>
        </w:tc>
        <w:tc>
          <w:tcPr>
            <w:tcW w:w="588" w:type="dxa"/>
            <w:tcBorders>
              <w:top w:val="nil"/>
              <w:left w:val="nil"/>
              <w:bottom w:val="single" w:sz="4" w:space="0" w:color="auto"/>
              <w:right w:val="single" w:sz="4" w:space="0" w:color="auto"/>
            </w:tcBorders>
            <w:shd w:val="clear" w:color="000000" w:fill="FFFFFF"/>
            <w:vAlign w:val="center"/>
          </w:tcPr>
          <w:p w:rsidR="00FE117B" w:rsidRPr="00DC7C12" w:rsidRDefault="0029174E"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%91</w:t>
            </w:r>
            <w:r w:rsidR="00FE117B" w:rsidRPr="00DC7C12">
              <w:rPr>
                <w:rFonts w:ascii="Times New Roman" w:eastAsia="Times New Roman" w:hAnsi="Times New Roman" w:cs="Times New Roman"/>
                <w:sz w:val="18"/>
                <w:szCs w:val="18"/>
              </w:rPr>
              <w:t> </w:t>
            </w:r>
          </w:p>
        </w:tc>
        <w:tc>
          <w:tcPr>
            <w:tcW w:w="588" w:type="dxa"/>
            <w:tcBorders>
              <w:top w:val="nil"/>
              <w:left w:val="nil"/>
              <w:bottom w:val="single" w:sz="4" w:space="0" w:color="auto"/>
              <w:right w:val="single" w:sz="4" w:space="0" w:color="auto"/>
            </w:tcBorders>
            <w:shd w:val="clear" w:color="000000" w:fill="FFFFFF"/>
            <w:vAlign w:val="center"/>
          </w:tcPr>
          <w:p w:rsidR="00FE117B" w:rsidRPr="00DC7C12" w:rsidRDefault="0029174E"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%94</w:t>
            </w:r>
            <w:r w:rsidR="00FE117B" w:rsidRPr="00DC7C12">
              <w:rPr>
                <w:rFonts w:ascii="Times New Roman" w:eastAsia="Times New Roman" w:hAnsi="Times New Roman" w:cs="Times New Roman"/>
                <w:sz w:val="18"/>
                <w:szCs w:val="18"/>
              </w:rPr>
              <w:t> </w:t>
            </w:r>
          </w:p>
        </w:tc>
        <w:tc>
          <w:tcPr>
            <w:tcW w:w="726" w:type="dxa"/>
            <w:tcBorders>
              <w:top w:val="nil"/>
              <w:left w:val="nil"/>
              <w:bottom w:val="single" w:sz="4" w:space="0" w:color="auto"/>
              <w:right w:val="single" w:sz="4" w:space="0" w:color="auto"/>
            </w:tcBorders>
            <w:shd w:val="clear" w:color="000000" w:fill="FFFFFF"/>
            <w:vAlign w:val="center"/>
          </w:tcPr>
          <w:p w:rsidR="00FE117B" w:rsidRPr="00DC7C12" w:rsidRDefault="0029174E" w:rsidP="0029174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%98</w:t>
            </w:r>
          </w:p>
        </w:tc>
        <w:tc>
          <w:tcPr>
            <w:tcW w:w="915" w:type="dxa"/>
            <w:tcBorders>
              <w:top w:val="nil"/>
              <w:left w:val="nil"/>
              <w:bottom w:val="single" w:sz="4" w:space="0" w:color="auto"/>
              <w:right w:val="single" w:sz="4" w:space="0" w:color="auto"/>
            </w:tcBorders>
            <w:shd w:val="clear" w:color="000000" w:fill="FFFFFF"/>
            <w:vAlign w:val="center"/>
          </w:tcPr>
          <w:p w:rsidR="00FE117B" w:rsidRPr="00DC7C12" w:rsidRDefault="00FE117B"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FE117B" w:rsidRPr="00DC7C12" w:rsidRDefault="00FE117B" w:rsidP="0036196E">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6 ay</w:t>
            </w:r>
          </w:p>
        </w:tc>
      </w:tr>
      <w:tr w:rsidR="00FE117B"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FE117B" w:rsidRPr="001A06D7" w:rsidRDefault="00FE117B" w:rsidP="0036196E">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Sorumlu Birim</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FE117B" w:rsidRPr="001A06D7" w:rsidRDefault="00FE117B"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Öğretmenler Kurulu</w:t>
            </w:r>
          </w:p>
        </w:tc>
      </w:tr>
      <w:tr w:rsidR="00FE117B"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FE117B" w:rsidRPr="001A06D7" w:rsidRDefault="00FE117B" w:rsidP="0036196E">
            <w:pPr>
              <w:rPr>
                <w:rFonts w:ascii="Times New Roman" w:eastAsia="Times New Roman" w:hAnsi="Times New Roman" w:cs="Times New Roman"/>
                <w:b/>
                <w:bCs/>
                <w:color w:val="FFFFFF" w:themeColor="background1"/>
                <w:sz w:val="18"/>
                <w:szCs w:val="18"/>
              </w:rPr>
            </w:pPr>
            <w:proofErr w:type="spellStart"/>
            <w:r w:rsidRPr="001A06D7">
              <w:rPr>
                <w:rFonts w:ascii="Times New Roman" w:eastAsia="Times New Roman" w:hAnsi="Times New Roman" w:cs="Times New Roman"/>
                <w:b/>
                <w:bCs/>
                <w:color w:val="FFFFFF" w:themeColor="background1"/>
                <w:sz w:val="18"/>
                <w:szCs w:val="18"/>
              </w:rPr>
              <w:t>İşb</w:t>
            </w:r>
            <w:proofErr w:type="spellEnd"/>
            <w:r w:rsidRPr="001A06D7">
              <w:rPr>
                <w:rFonts w:ascii="Times New Roman" w:eastAsia="Times New Roman" w:hAnsi="Times New Roman" w:cs="Times New Roman"/>
                <w:b/>
                <w:bCs/>
                <w:color w:val="FFFFFF" w:themeColor="background1"/>
                <w:sz w:val="18"/>
                <w:szCs w:val="18"/>
              </w:rPr>
              <w:t>. Yap. Birim(</w:t>
            </w:r>
            <w:proofErr w:type="spellStart"/>
            <w:r w:rsidRPr="001A06D7">
              <w:rPr>
                <w:rFonts w:ascii="Times New Roman" w:eastAsia="Times New Roman" w:hAnsi="Times New Roman" w:cs="Times New Roman"/>
                <w:b/>
                <w:bCs/>
                <w:color w:val="FFFFFF" w:themeColor="background1"/>
                <w:sz w:val="18"/>
                <w:szCs w:val="18"/>
              </w:rPr>
              <w:t>ler</w:t>
            </w:r>
            <w:proofErr w:type="spellEnd"/>
            <w:r w:rsidRPr="001A06D7">
              <w:rPr>
                <w:rFonts w:ascii="Times New Roman" w:eastAsia="Times New Roman" w:hAnsi="Times New Roman" w:cs="Times New Roman"/>
                <w:b/>
                <w:bCs/>
                <w:color w:val="FFFFFF" w:themeColor="background1"/>
                <w:sz w:val="18"/>
                <w:szCs w:val="18"/>
              </w:rPr>
              <w:t>)</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FE117B" w:rsidRPr="001A06D7" w:rsidRDefault="00FE117B"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Zümre Öğretmenler Kurulu</w:t>
            </w:r>
          </w:p>
        </w:tc>
      </w:tr>
      <w:tr w:rsidR="00FE117B" w:rsidRPr="001A06D7" w:rsidTr="0029174E">
        <w:trPr>
          <w:trHeight w:val="300"/>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FE117B" w:rsidRPr="001A06D7" w:rsidRDefault="00FE117B" w:rsidP="0036196E">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Riskler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FE117B" w:rsidRPr="001A06D7" w:rsidRDefault="00FE117B" w:rsidP="0036196E">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Veli iletişim ve adres bilgilerine ulaşılamaması</w:t>
            </w:r>
          </w:p>
        </w:tc>
      </w:tr>
      <w:tr w:rsidR="0029174E"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29174E" w:rsidRPr="001A06D7" w:rsidRDefault="0029174E" w:rsidP="0036196E">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Stratejiler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29174E" w:rsidRPr="001A06D7" w:rsidRDefault="0029174E"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Hazırlanacak program doğrultusunda her öğrencimiz ortaokul döneminde en az 1 kez ziyaret edilecek, uygulanmak olan veli ev ziyareti uygulamasına devam edilecek</w:t>
            </w:r>
          </w:p>
          <w:p w:rsidR="0029174E" w:rsidRPr="001A06D7" w:rsidRDefault="0029174E"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Veli paylaşım günleri düzenlenecek</w:t>
            </w:r>
          </w:p>
          <w:p w:rsidR="0029174E" w:rsidRPr="001A06D7" w:rsidRDefault="0029174E"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Velilerin bilgi düzeylerinin artırılması için eğitim faaliyetleri düzenlenecek</w:t>
            </w:r>
          </w:p>
        </w:tc>
      </w:tr>
      <w:tr w:rsidR="0029174E"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29174E" w:rsidRPr="001A06D7" w:rsidRDefault="0029174E" w:rsidP="0036196E">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Maliyet Tahmini</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29174E" w:rsidRPr="001A06D7" w:rsidRDefault="0029174E" w:rsidP="009D3EDD">
            <w:pPr>
              <w:jc w:val="both"/>
              <w:rPr>
                <w:rFonts w:ascii="Times New Roman" w:hAnsi="Times New Roman" w:cs="Times New Roman"/>
                <w:color w:val="000000"/>
                <w:sz w:val="18"/>
                <w:szCs w:val="18"/>
              </w:rPr>
            </w:pPr>
            <w:r w:rsidRPr="001A06D7">
              <w:rPr>
                <w:rFonts w:ascii="Times New Roman" w:hAnsi="Times New Roman" w:cs="Times New Roman"/>
                <w:color w:val="000000"/>
                <w:sz w:val="18"/>
                <w:szCs w:val="18"/>
              </w:rPr>
              <w:t>1000</w:t>
            </w:r>
          </w:p>
        </w:tc>
      </w:tr>
      <w:tr w:rsidR="0029174E"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29174E" w:rsidRPr="001A06D7" w:rsidRDefault="0029174E" w:rsidP="0036196E">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Tespitler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29174E" w:rsidRPr="001A06D7" w:rsidRDefault="0029174E"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7 gün ve üzeri özürsüz devamsızlık oranı beklenen seviyenin üzerindedir</w:t>
            </w:r>
          </w:p>
        </w:tc>
      </w:tr>
      <w:tr w:rsidR="0029174E" w:rsidRPr="001A06D7" w:rsidTr="0029174E">
        <w:trPr>
          <w:trHeight w:val="64"/>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29174E" w:rsidRPr="001A06D7" w:rsidRDefault="0029174E" w:rsidP="0036196E">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İhtiyaçlar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29174E" w:rsidRPr="001A06D7" w:rsidRDefault="0029174E"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Okul-Aile işbirliğinin geliştirilmesi</w:t>
            </w:r>
          </w:p>
          <w:p w:rsidR="0029174E" w:rsidRPr="001A06D7" w:rsidRDefault="0029174E"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Veli eğitimleri</w:t>
            </w:r>
          </w:p>
          <w:p w:rsidR="0029174E" w:rsidRPr="001A06D7" w:rsidRDefault="0029174E" w:rsidP="009D3EDD">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Devamsızlık oranlarının azaltılması</w:t>
            </w:r>
          </w:p>
        </w:tc>
      </w:tr>
    </w:tbl>
    <w:p w:rsidR="00584470" w:rsidRDefault="00584470"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Default="001A06D7" w:rsidP="00F9563C">
      <w:pPr>
        <w:rPr>
          <w:rFonts w:ascii="Times New Roman" w:hAnsi="Times New Roman" w:cs="Times New Roman"/>
          <w:sz w:val="18"/>
          <w:szCs w:val="18"/>
        </w:rPr>
      </w:pPr>
    </w:p>
    <w:p w:rsidR="001A06D7" w:rsidRPr="001A06D7" w:rsidRDefault="001A06D7" w:rsidP="00F9563C">
      <w:pPr>
        <w:rPr>
          <w:rFonts w:ascii="Times New Roman" w:hAnsi="Times New Roman" w:cs="Times New Roman"/>
          <w:sz w:val="18"/>
          <w:szCs w:val="18"/>
        </w:rPr>
      </w:pPr>
    </w:p>
    <w:p w:rsidR="00584470" w:rsidRPr="001A06D7" w:rsidRDefault="00584470" w:rsidP="00F9563C">
      <w:pPr>
        <w:rPr>
          <w:rFonts w:ascii="Times New Roman" w:hAnsi="Times New Roman" w:cs="Times New Roman"/>
          <w:sz w:val="18"/>
          <w:szCs w:val="18"/>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F9563C" w:rsidRPr="001A06D7" w:rsidTr="00832E5A">
        <w:trPr>
          <w:trHeight w:val="660"/>
        </w:trPr>
        <w:tc>
          <w:tcPr>
            <w:tcW w:w="1990" w:type="dxa"/>
            <w:gridSpan w:val="2"/>
            <w:shd w:val="clear" w:color="auto" w:fill="auto"/>
            <w:noWrap/>
            <w:hideMark/>
          </w:tcPr>
          <w:p w:rsidR="00F9563C" w:rsidRPr="001A06D7" w:rsidRDefault="00F9563C" w:rsidP="00832E5A">
            <w:pPr>
              <w:jc w:val="both"/>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lastRenderedPageBreak/>
              <w:t>Amaç 1 (A1)</w:t>
            </w:r>
          </w:p>
        </w:tc>
        <w:tc>
          <w:tcPr>
            <w:tcW w:w="7318" w:type="dxa"/>
            <w:gridSpan w:val="4"/>
            <w:shd w:val="clear" w:color="auto" w:fill="auto"/>
            <w:hideMark/>
          </w:tcPr>
          <w:p w:rsidR="00584470" w:rsidRPr="001A06D7" w:rsidRDefault="00F9563C" w:rsidP="00832E5A">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p w:rsidR="00584470" w:rsidRDefault="00584470" w:rsidP="00832E5A">
            <w:pPr>
              <w:jc w:val="both"/>
              <w:rPr>
                <w:rFonts w:ascii="Times New Roman" w:eastAsia="Times New Roman" w:hAnsi="Times New Roman" w:cs="Times New Roman"/>
                <w:color w:val="000000"/>
                <w:sz w:val="18"/>
                <w:szCs w:val="18"/>
              </w:rPr>
            </w:pPr>
          </w:p>
          <w:p w:rsidR="00483A42" w:rsidRDefault="00483A42" w:rsidP="00832E5A">
            <w:pPr>
              <w:jc w:val="both"/>
              <w:rPr>
                <w:rFonts w:ascii="Times New Roman" w:eastAsia="Times New Roman" w:hAnsi="Times New Roman" w:cs="Times New Roman"/>
                <w:color w:val="000000"/>
                <w:sz w:val="18"/>
                <w:szCs w:val="18"/>
              </w:rPr>
            </w:pPr>
          </w:p>
          <w:p w:rsidR="00483A42" w:rsidRPr="001A06D7" w:rsidRDefault="00483A42" w:rsidP="00832E5A">
            <w:pPr>
              <w:jc w:val="both"/>
              <w:rPr>
                <w:rFonts w:ascii="Times New Roman" w:eastAsia="Times New Roman" w:hAnsi="Times New Roman" w:cs="Times New Roman"/>
                <w:color w:val="000000"/>
                <w:sz w:val="18"/>
                <w:szCs w:val="18"/>
              </w:rPr>
            </w:pPr>
          </w:p>
        </w:tc>
      </w:tr>
      <w:tr w:rsidR="00F9563C" w:rsidRPr="001A06D7" w:rsidTr="00832E5A">
        <w:trPr>
          <w:trHeight w:val="660"/>
        </w:trPr>
        <w:tc>
          <w:tcPr>
            <w:tcW w:w="1990" w:type="dxa"/>
            <w:gridSpan w:val="2"/>
            <w:shd w:val="clear" w:color="auto" w:fill="auto"/>
            <w:noWrap/>
            <w:hideMark/>
          </w:tcPr>
          <w:p w:rsidR="00F9563C" w:rsidRPr="001A06D7" w:rsidRDefault="00F9563C" w:rsidP="00832E5A">
            <w:pPr>
              <w:jc w:val="both"/>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 xml:space="preserve">Hedef </w:t>
            </w:r>
            <w:proofErr w:type="gramStart"/>
            <w:r w:rsidRPr="001A06D7">
              <w:rPr>
                <w:rFonts w:ascii="Times New Roman" w:eastAsia="Times New Roman" w:hAnsi="Times New Roman" w:cs="Times New Roman"/>
                <w:b/>
                <w:color w:val="000000"/>
                <w:sz w:val="18"/>
                <w:szCs w:val="18"/>
              </w:rPr>
              <w:t>1.2</w:t>
            </w:r>
            <w:proofErr w:type="gramEnd"/>
            <w:r w:rsidRPr="001A06D7">
              <w:rPr>
                <w:rFonts w:ascii="Times New Roman" w:eastAsia="Times New Roman" w:hAnsi="Times New Roman" w:cs="Times New Roman"/>
                <w:b/>
                <w:color w:val="000000"/>
                <w:sz w:val="18"/>
                <w:szCs w:val="18"/>
              </w:rPr>
              <w:t xml:space="preserve"> (H1.2)</w:t>
            </w:r>
          </w:p>
        </w:tc>
        <w:tc>
          <w:tcPr>
            <w:tcW w:w="7318" w:type="dxa"/>
            <w:gridSpan w:val="4"/>
            <w:shd w:val="clear" w:color="auto" w:fill="auto"/>
            <w:hideMark/>
          </w:tcPr>
          <w:p w:rsidR="00584470" w:rsidRDefault="00F9563C" w:rsidP="00832E5A">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Özel eğitim ve rehberliğe ihtiyaç duyan öğrencilerin %100'üne ulaşarak, eğitim ve rehberlik gereksinimlerini karşılamak</w:t>
            </w:r>
            <w:r w:rsidR="00483A42">
              <w:rPr>
                <w:rFonts w:ascii="Times New Roman" w:eastAsia="Times New Roman" w:hAnsi="Times New Roman" w:cs="Times New Roman"/>
                <w:color w:val="000000"/>
                <w:sz w:val="18"/>
                <w:szCs w:val="18"/>
              </w:rPr>
              <w:t>.</w:t>
            </w:r>
          </w:p>
          <w:p w:rsidR="00483A42" w:rsidRDefault="00483A42" w:rsidP="00832E5A">
            <w:pPr>
              <w:jc w:val="both"/>
              <w:rPr>
                <w:rFonts w:ascii="Times New Roman" w:eastAsia="Times New Roman" w:hAnsi="Times New Roman" w:cs="Times New Roman"/>
                <w:color w:val="000000"/>
                <w:sz w:val="18"/>
                <w:szCs w:val="18"/>
              </w:rPr>
            </w:pPr>
          </w:p>
          <w:p w:rsidR="00483A42" w:rsidRDefault="00483A42" w:rsidP="00832E5A">
            <w:pPr>
              <w:jc w:val="both"/>
              <w:rPr>
                <w:rFonts w:ascii="Times New Roman" w:eastAsia="Times New Roman" w:hAnsi="Times New Roman" w:cs="Times New Roman"/>
                <w:color w:val="000000"/>
                <w:sz w:val="18"/>
                <w:szCs w:val="18"/>
              </w:rPr>
            </w:pPr>
          </w:p>
          <w:p w:rsidR="00483A42" w:rsidRDefault="00483A42" w:rsidP="00832E5A">
            <w:pPr>
              <w:jc w:val="both"/>
              <w:rPr>
                <w:rFonts w:ascii="Times New Roman" w:eastAsia="Times New Roman" w:hAnsi="Times New Roman" w:cs="Times New Roman"/>
                <w:color w:val="000000"/>
                <w:sz w:val="18"/>
                <w:szCs w:val="18"/>
              </w:rPr>
            </w:pPr>
          </w:p>
          <w:p w:rsidR="00483A42" w:rsidRDefault="00483A42" w:rsidP="00832E5A">
            <w:pPr>
              <w:jc w:val="both"/>
              <w:rPr>
                <w:rFonts w:ascii="Times New Roman" w:eastAsia="Times New Roman" w:hAnsi="Times New Roman" w:cs="Times New Roman"/>
                <w:color w:val="000000"/>
                <w:sz w:val="18"/>
                <w:szCs w:val="18"/>
              </w:rPr>
            </w:pPr>
          </w:p>
          <w:p w:rsidR="00483A42" w:rsidRDefault="00483A42" w:rsidP="00832E5A">
            <w:pPr>
              <w:jc w:val="both"/>
              <w:rPr>
                <w:rFonts w:ascii="Times New Roman" w:eastAsia="Times New Roman" w:hAnsi="Times New Roman" w:cs="Times New Roman"/>
                <w:color w:val="000000"/>
                <w:sz w:val="18"/>
                <w:szCs w:val="18"/>
              </w:rPr>
            </w:pPr>
          </w:p>
          <w:p w:rsidR="00483A42" w:rsidRDefault="00483A42" w:rsidP="00832E5A">
            <w:pPr>
              <w:jc w:val="both"/>
              <w:rPr>
                <w:rFonts w:ascii="Times New Roman" w:eastAsia="Times New Roman" w:hAnsi="Times New Roman" w:cs="Times New Roman"/>
                <w:color w:val="000000"/>
                <w:sz w:val="18"/>
                <w:szCs w:val="18"/>
              </w:rPr>
            </w:pPr>
          </w:p>
          <w:p w:rsidR="00483A42" w:rsidRPr="001A06D7" w:rsidRDefault="00483A42" w:rsidP="00832E5A">
            <w:pPr>
              <w:jc w:val="both"/>
              <w:rPr>
                <w:rFonts w:ascii="Times New Roman" w:eastAsia="Times New Roman" w:hAnsi="Times New Roman" w:cs="Times New Roman"/>
                <w:color w:val="000000"/>
                <w:sz w:val="18"/>
                <w:szCs w:val="18"/>
              </w:rPr>
            </w:pPr>
          </w:p>
        </w:tc>
      </w:tr>
      <w:tr w:rsidR="00F9563C" w:rsidRPr="001A06D7" w:rsidTr="009D3EDD">
        <w:trPr>
          <w:trHeight w:val="60"/>
        </w:trPr>
        <w:tc>
          <w:tcPr>
            <w:tcW w:w="1480" w:type="dxa"/>
            <w:tcBorders>
              <w:top w:val="nil"/>
              <w:bottom w:val="single" w:sz="4" w:space="0" w:color="auto"/>
            </w:tcBorders>
            <w:shd w:val="clear" w:color="auto" w:fill="auto"/>
            <w:noWrap/>
            <w:vAlign w:val="center"/>
            <w:hideMark/>
          </w:tcPr>
          <w:p w:rsidR="00F9563C" w:rsidRPr="001A06D7" w:rsidRDefault="00F9563C" w:rsidP="00832E5A">
            <w:pPr>
              <w:rPr>
                <w:rFonts w:ascii="Times New Roman" w:eastAsia="Times New Roman" w:hAnsi="Times New Roman" w:cs="Times New Roman"/>
                <w:color w:val="000000"/>
                <w:sz w:val="18"/>
                <w:szCs w:val="18"/>
              </w:rPr>
            </w:pPr>
          </w:p>
        </w:tc>
        <w:tc>
          <w:tcPr>
            <w:tcW w:w="4337" w:type="dxa"/>
            <w:gridSpan w:val="2"/>
            <w:tcBorders>
              <w:top w:val="nil"/>
              <w:bottom w:val="single" w:sz="4" w:space="0" w:color="auto"/>
            </w:tcBorders>
            <w:shd w:val="clear" w:color="auto" w:fill="auto"/>
            <w:noWrap/>
            <w:vAlign w:val="center"/>
            <w:hideMark/>
          </w:tcPr>
          <w:p w:rsidR="00F9563C" w:rsidRPr="001A06D7" w:rsidRDefault="00F9563C" w:rsidP="00832E5A">
            <w:pPr>
              <w:rPr>
                <w:rFonts w:ascii="Times New Roman" w:eastAsia="Times New Roman" w:hAnsi="Times New Roman" w:cs="Times New Roman"/>
                <w:color w:val="000000"/>
                <w:sz w:val="18"/>
                <w:szCs w:val="18"/>
              </w:rPr>
            </w:pPr>
          </w:p>
        </w:tc>
        <w:tc>
          <w:tcPr>
            <w:tcW w:w="960" w:type="dxa"/>
            <w:tcBorders>
              <w:top w:val="nil"/>
              <w:bottom w:val="single" w:sz="4" w:space="0" w:color="auto"/>
            </w:tcBorders>
            <w:shd w:val="clear" w:color="auto" w:fill="auto"/>
            <w:noWrap/>
            <w:vAlign w:val="center"/>
            <w:hideMark/>
          </w:tcPr>
          <w:p w:rsidR="00F9563C" w:rsidRPr="001A06D7" w:rsidRDefault="00F9563C" w:rsidP="00832E5A">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p>
        </w:tc>
        <w:tc>
          <w:tcPr>
            <w:tcW w:w="960" w:type="dxa"/>
            <w:tcBorders>
              <w:top w:val="nil"/>
              <w:bottom w:val="single" w:sz="4" w:space="0" w:color="auto"/>
            </w:tcBorders>
            <w:shd w:val="clear" w:color="auto" w:fill="auto"/>
            <w:noWrap/>
            <w:vAlign w:val="center"/>
            <w:hideMark/>
          </w:tcPr>
          <w:p w:rsidR="00F9563C" w:rsidRPr="001A06D7" w:rsidRDefault="00F9563C" w:rsidP="00832E5A">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p>
        </w:tc>
        <w:tc>
          <w:tcPr>
            <w:tcW w:w="1571" w:type="dxa"/>
            <w:tcBorders>
              <w:top w:val="nil"/>
              <w:bottom w:val="single" w:sz="4" w:space="0" w:color="auto"/>
            </w:tcBorders>
            <w:shd w:val="clear" w:color="auto" w:fill="auto"/>
            <w:noWrap/>
            <w:vAlign w:val="center"/>
            <w:hideMark/>
          </w:tcPr>
          <w:p w:rsidR="00F9563C" w:rsidRPr="001A06D7" w:rsidRDefault="00F9563C" w:rsidP="00832E5A">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p>
        </w:tc>
      </w:tr>
      <w:tr w:rsidR="009D3EDD" w:rsidRPr="009D3EDD" w:rsidTr="009D3EDD">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9D3EDD" w:rsidRPr="00DC7C12" w:rsidRDefault="009D3EDD" w:rsidP="009D3EDD">
            <w:pPr>
              <w:jc w:val="center"/>
              <w:rPr>
                <w:rFonts w:ascii="Times New Roman" w:eastAsia="Times New Roman" w:hAnsi="Times New Roman" w:cs="Times New Roman"/>
                <w:b/>
                <w:bCs/>
              </w:rPr>
            </w:pPr>
            <w:r w:rsidRPr="00DC7C12">
              <w:rPr>
                <w:rFonts w:ascii="Times New Roman" w:eastAsia="Times New Roman" w:hAnsi="Times New Roman" w:cs="Times New Roman"/>
                <w:b/>
                <w:bCs/>
              </w:rPr>
              <w:t>HEDEFE İLİŞKİN GÖSTERGELER</w:t>
            </w:r>
          </w:p>
        </w:tc>
      </w:tr>
      <w:tr w:rsidR="009D3EDD" w:rsidRPr="009D3EDD" w:rsidTr="009D3EDD">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9D3EDD" w:rsidRPr="00DC7C12" w:rsidRDefault="009D3EDD"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9D3EDD" w:rsidRPr="00DC7C12" w:rsidRDefault="009D3EDD"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9D3EDD" w:rsidRPr="00DC7C12" w:rsidRDefault="009D3EDD"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9D3EDD" w:rsidRPr="00DC7C12" w:rsidRDefault="009D3EDD"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9D3EDD" w:rsidRPr="00DC7C12" w:rsidRDefault="009D3EDD"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Sorumlu Birim</w:t>
            </w:r>
          </w:p>
        </w:tc>
      </w:tr>
      <w:tr w:rsidR="009D3EDD" w:rsidRPr="009D3EDD" w:rsidTr="009D3EDD">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3EDD" w:rsidRPr="00DC7C12" w:rsidRDefault="009D3EDD"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1.2.1</w:t>
            </w:r>
          </w:p>
        </w:tc>
        <w:tc>
          <w:tcPr>
            <w:tcW w:w="4337" w:type="dxa"/>
            <w:gridSpan w:val="2"/>
            <w:tcBorders>
              <w:top w:val="single" w:sz="4" w:space="0" w:color="auto"/>
              <w:bottom w:val="single" w:sz="4" w:space="0" w:color="auto"/>
              <w:right w:val="single" w:sz="4" w:space="0" w:color="auto"/>
            </w:tcBorders>
            <w:vAlign w:val="center"/>
          </w:tcPr>
          <w:p w:rsidR="009D3EDD" w:rsidRPr="00DC7C12" w:rsidRDefault="009D3EDD" w:rsidP="009D3EDD">
            <w:pPr>
              <w:tabs>
                <w:tab w:val="left" w:pos="11875"/>
              </w:tabs>
              <w:rPr>
                <w:rFonts w:ascii="Times New Roman" w:hAnsi="Times New Roman" w:cs="Times New Roman"/>
                <w:sz w:val="18"/>
              </w:rPr>
            </w:pPr>
            <w:r w:rsidRPr="00DC7C12">
              <w:rPr>
                <w:rFonts w:ascii="Times New Roman" w:hAnsi="Times New Roman" w:cs="Times New Roman"/>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D3EDD" w:rsidRPr="00DC7C12" w:rsidRDefault="009D3EDD" w:rsidP="00483A42">
            <w:pPr>
              <w:jc w:val="center"/>
              <w:rPr>
                <w:rFonts w:ascii="Times New Roman" w:eastAsia="Times New Roman" w:hAnsi="Times New Roman" w:cs="Times New Roman"/>
              </w:rPr>
            </w:pPr>
            <w:r w:rsidRPr="00DC7C12">
              <w:rPr>
                <w:rFonts w:ascii="Times New Roman" w:eastAsia="Times New Roman" w:hAnsi="Times New Roman" w:cs="Times New Roman"/>
              </w:rPr>
              <w:t>1</w:t>
            </w:r>
          </w:p>
        </w:tc>
        <w:tc>
          <w:tcPr>
            <w:tcW w:w="960" w:type="dxa"/>
            <w:tcBorders>
              <w:top w:val="nil"/>
              <w:left w:val="nil"/>
              <w:bottom w:val="single" w:sz="4" w:space="0" w:color="auto"/>
              <w:right w:val="single" w:sz="4" w:space="0" w:color="auto"/>
            </w:tcBorders>
            <w:shd w:val="clear" w:color="auto" w:fill="auto"/>
            <w:vAlign w:val="bottom"/>
          </w:tcPr>
          <w:p w:rsidR="009D3EDD" w:rsidRPr="00DC7C12" w:rsidRDefault="00F047F9" w:rsidP="00483A4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71" w:type="dxa"/>
            <w:tcBorders>
              <w:top w:val="nil"/>
              <w:left w:val="nil"/>
              <w:bottom w:val="single" w:sz="4" w:space="0" w:color="auto"/>
              <w:right w:val="single" w:sz="4" w:space="0" w:color="auto"/>
            </w:tcBorders>
            <w:shd w:val="clear" w:color="auto" w:fill="auto"/>
            <w:vAlign w:val="center"/>
          </w:tcPr>
          <w:p w:rsidR="009D3EDD" w:rsidRPr="00DC7C12" w:rsidRDefault="009D3EDD" w:rsidP="00483A42">
            <w:pPr>
              <w:jc w:val="cente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Öğretmenler Kurulu</w:t>
            </w:r>
          </w:p>
        </w:tc>
      </w:tr>
      <w:tr w:rsidR="004F2C11" w:rsidRPr="009D3EDD" w:rsidTr="00D760B6">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1.2.2</w:t>
            </w:r>
          </w:p>
        </w:tc>
        <w:tc>
          <w:tcPr>
            <w:tcW w:w="4337" w:type="dxa"/>
            <w:gridSpan w:val="2"/>
            <w:tcBorders>
              <w:top w:val="single" w:sz="4" w:space="0" w:color="auto"/>
              <w:bottom w:val="single" w:sz="4" w:space="0" w:color="auto"/>
              <w:right w:val="single" w:sz="4" w:space="0" w:color="auto"/>
            </w:tcBorders>
            <w:vAlign w:val="center"/>
          </w:tcPr>
          <w:p w:rsidR="004F2C11" w:rsidRPr="00DC7C12" w:rsidRDefault="004F2C11" w:rsidP="009D3EDD">
            <w:pPr>
              <w:tabs>
                <w:tab w:val="left" w:pos="11875"/>
              </w:tabs>
              <w:rPr>
                <w:rFonts w:ascii="Times New Roman" w:hAnsi="Times New Roman" w:cs="Times New Roman"/>
                <w:sz w:val="18"/>
              </w:rPr>
            </w:pPr>
            <w:r w:rsidRPr="00DC7C12">
              <w:rPr>
                <w:rFonts w:ascii="Times New Roman" w:hAnsi="Times New Roman" w:cs="Times New Roman"/>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1.2.3</w:t>
            </w:r>
          </w:p>
        </w:tc>
        <w:tc>
          <w:tcPr>
            <w:tcW w:w="4337" w:type="dxa"/>
            <w:gridSpan w:val="2"/>
            <w:tcBorders>
              <w:top w:val="single" w:sz="4" w:space="0" w:color="auto"/>
              <w:bottom w:val="single" w:sz="4" w:space="0" w:color="auto"/>
              <w:right w:val="single" w:sz="4" w:space="0" w:color="auto"/>
            </w:tcBorders>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4F2C11" w:rsidP="00483A42">
            <w:pPr>
              <w:jc w:val="center"/>
              <w:rPr>
                <w:rFonts w:ascii="Times New Roman" w:eastAsia="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Resmi özel eğitim kurumlarından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4F2C11" w:rsidP="00483A42">
            <w:pPr>
              <w:jc w:val="center"/>
              <w:rPr>
                <w:rFonts w:ascii="Times New Roman" w:eastAsia="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1.2.5</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tcPr>
          <w:p w:rsidR="004F2C11" w:rsidRPr="00DC7C12" w:rsidRDefault="004F2C11" w:rsidP="00483A42">
            <w:pPr>
              <w:jc w:val="center"/>
              <w:rPr>
                <w:rFonts w:ascii="Times New Roman" w:eastAsia="Times New Roman" w:hAnsi="Times New Roman" w:cs="Times New Roman"/>
                <w:sz w:val="20"/>
                <w:szCs w:val="20"/>
              </w:rPr>
            </w:pPr>
            <w:r w:rsidRPr="00DC7C12">
              <w:rPr>
                <w:rFonts w:ascii="Times New Roman" w:eastAsia="Times New Roman" w:hAnsi="Times New Roman" w:cs="Times New Roman"/>
                <w:sz w:val="20"/>
                <w:szCs w:val="20"/>
              </w:rPr>
              <w:t>0</w:t>
            </w: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1.2.6</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74</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110</w:t>
            </w: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1.2.7</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Okullarda rehberlik servisinden faydalanan veli sayısı</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18</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25</w:t>
            </w: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1.2.8</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5</w:t>
            </w: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1.2.9</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 xml:space="preserve">Velilere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%5</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%20</w:t>
            </w: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1.2.10</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300</w:t>
            </w:r>
          </w:p>
        </w:tc>
        <w:tc>
          <w:tcPr>
            <w:tcW w:w="960" w:type="dxa"/>
            <w:tcBorders>
              <w:top w:val="nil"/>
              <w:left w:val="nil"/>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410</w:t>
            </w:r>
          </w:p>
        </w:tc>
        <w:tc>
          <w:tcPr>
            <w:tcW w:w="1571" w:type="dxa"/>
            <w:tcBorders>
              <w:top w:val="nil"/>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1.2.11</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32</w:t>
            </w:r>
          </w:p>
        </w:tc>
        <w:tc>
          <w:tcPr>
            <w:tcW w:w="960" w:type="dxa"/>
            <w:tcBorders>
              <w:top w:val="single" w:sz="4" w:space="0" w:color="auto"/>
              <w:left w:val="nil"/>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32</w:t>
            </w:r>
          </w:p>
        </w:tc>
        <w:tc>
          <w:tcPr>
            <w:tcW w:w="1571" w:type="dxa"/>
            <w:tcBorders>
              <w:top w:val="single" w:sz="4" w:space="0" w:color="auto"/>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4</w:t>
            </w:r>
          </w:p>
        </w:tc>
        <w:tc>
          <w:tcPr>
            <w:tcW w:w="1571" w:type="dxa"/>
            <w:tcBorders>
              <w:top w:val="single" w:sz="4" w:space="0" w:color="auto"/>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r w:rsidR="004F2C11" w:rsidRPr="009D3EDD" w:rsidTr="00D760B6">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F2C11" w:rsidRPr="00DC7C12" w:rsidRDefault="004F2C11" w:rsidP="009D3EDD">
            <w:pPr>
              <w:jc w:val="center"/>
              <w:rPr>
                <w:rFonts w:ascii="Times New Roman" w:eastAsia="Times New Roman" w:hAnsi="Times New Roman" w:cs="Times New Roman"/>
                <w:b/>
                <w:bCs/>
                <w:sz w:val="20"/>
                <w:szCs w:val="20"/>
              </w:rPr>
            </w:pPr>
            <w:r w:rsidRPr="00DC7C12">
              <w:rPr>
                <w:rFonts w:ascii="Times New Roman" w:eastAsia="Times New Roman" w:hAnsi="Times New Roman" w:cs="Times New Roman"/>
                <w:b/>
                <w:bCs/>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4F2C11" w:rsidRPr="00DC7C12" w:rsidRDefault="004F2C11" w:rsidP="009D3EDD">
            <w:pPr>
              <w:rPr>
                <w:rFonts w:ascii="Times New Roman" w:eastAsia="Times New Roman" w:hAnsi="Times New Roman" w:cs="Times New Roman"/>
                <w:sz w:val="18"/>
                <w:szCs w:val="18"/>
              </w:rPr>
            </w:pPr>
            <w:r w:rsidRPr="00DC7C12">
              <w:rPr>
                <w:rFonts w:ascii="Times New Roman" w:eastAsia="Times New Roman" w:hAnsi="Times New Roman" w:cs="Times New Roman"/>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C11" w:rsidRPr="00DC7C12" w:rsidRDefault="004F2C11" w:rsidP="00483A42">
            <w:pPr>
              <w:jc w:val="center"/>
              <w:rPr>
                <w:rFonts w:ascii="Times New Roman" w:eastAsia="Times New Roman" w:hAnsi="Times New Roman" w:cs="Times New Roman"/>
              </w:rPr>
            </w:pPr>
            <w:r w:rsidRPr="00DC7C12">
              <w:rPr>
                <w:rFonts w:ascii="Times New Roman" w:eastAsia="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F2C11" w:rsidRPr="00DC7C12" w:rsidRDefault="00F047F9" w:rsidP="00483A42">
            <w:pPr>
              <w:jc w:val="center"/>
              <w:rPr>
                <w:rFonts w:ascii="Times New Roman" w:eastAsia="Times New Roman" w:hAnsi="Times New Roman" w:cs="Times New Roman"/>
              </w:rPr>
            </w:pPr>
            <w:r>
              <w:rPr>
                <w:rFonts w:ascii="Times New Roman" w:eastAsia="Times New Roman" w:hAnsi="Times New Roman" w:cs="Times New Roman"/>
              </w:rPr>
              <w:t>50</w:t>
            </w:r>
          </w:p>
        </w:tc>
        <w:tc>
          <w:tcPr>
            <w:tcW w:w="1571" w:type="dxa"/>
            <w:tcBorders>
              <w:top w:val="single" w:sz="4" w:space="0" w:color="auto"/>
              <w:left w:val="nil"/>
              <w:bottom w:val="single" w:sz="4" w:space="0" w:color="auto"/>
              <w:right w:val="single" w:sz="4" w:space="0" w:color="auto"/>
            </w:tcBorders>
            <w:shd w:val="clear" w:color="auto" w:fill="auto"/>
          </w:tcPr>
          <w:p w:rsidR="004F2C11" w:rsidRPr="00DC7C12" w:rsidRDefault="004F2C11" w:rsidP="00483A42">
            <w:pPr>
              <w:jc w:val="center"/>
            </w:pPr>
            <w:r w:rsidRPr="00DC7C12">
              <w:rPr>
                <w:rFonts w:ascii="Times New Roman" w:eastAsia="Times New Roman" w:hAnsi="Times New Roman" w:cs="Times New Roman"/>
                <w:sz w:val="18"/>
                <w:szCs w:val="18"/>
              </w:rPr>
              <w:t>Öğretmenler Kurulu</w:t>
            </w:r>
          </w:p>
        </w:tc>
      </w:tr>
    </w:tbl>
    <w:p w:rsidR="001A06D7" w:rsidRPr="001A06D7" w:rsidRDefault="001A06D7" w:rsidP="00F9563C">
      <w:pPr>
        <w:rPr>
          <w:rFonts w:ascii="Times New Roman" w:hAnsi="Times New Roman" w:cs="Times New Roman"/>
          <w:sz w:val="18"/>
          <w:szCs w:val="18"/>
        </w:rPr>
      </w:pPr>
    </w:p>
    <w:p w:rsidR="00584470" w:rsidRDefault="00584470"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Default="00483A42" w:rsidP="00F9563C">
      <w:pPr>
        <w:rPr>
          <w:rFonts w:ascii="Times New Roman" w:hAnsi="Times New Roman" w:cs="Times New Roman"/>
          <w:sz w:val="18"/>
          <w:szCs w:val="18"/>
        </w:rPr>
      </w:pPr>
    </w:p>
    <w:p w:rsidR="00483A42" w:rsidRPr="001A06D7" w:rsidRDefault="00483A42" w:rsidP="00F9563C">
      <w:pPr>
        <w:rPr>
          <w:rFonts w:ascii="Times New Roman" w:hAnsi="Times New Roman" w:cs="Times New Roman"/>
          <w:sz w:val="18"/>
          <w:szCs w:val="18"/>
        </w:rPr>
      </w:pPr>
    </w:p>
    <w:tbl>
      <w:tblPr>
        <w:tblW w:w="8871" w:type="dxa"/>
        <w:tblInd w:w="-5" w:type="dxa"/>
        <w:tblCellMar>
          <w:left w:w="70" w:type="dxa"/>
          <w:right w:w="70" w:type="dxa"/>
        </w:tblCellMar>
        <w:tblLook w:val="04A0" w:firstRow="1" w:lastRow="0" w:firstColumn="1" w:lastColumn="0" w:noHBand="0" w:noVBand="1"/>
      </w:tblPr>
      <w:tblGrid>
        <w:gridCol w:w="1816"/>
        <w:gridCol w:w="1059"/>
        <w:gridCol w:w="1060"/>
        <w:gridCol w:w="543"/>
        <w:gridCol w:w="543"/>
        <w:gridCol w:w="543"/>
        <w:gridCol w:w="543"/>
        <w:gridCol w:w="735"/>
        <w:gridCol w:w="927"/>
        <w:gridCol w:w="1102"/>
      </w:tblGrid>
      <w:tr w:rsidR="007676BE" w:rsidRPr="002D6535" w:rsidTr="00D760B6">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676BE" w:rsidRPr="00B30349" w:rsidRDefault="007676BE" w:rsidP="00D760B6">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676BE" w:rsidRPr="00B30349" w:rsidRDefault="007676BE" w:rsidP="00D760B6">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Özel eğitime ve rehberliğe ihtiyaç duyan öğrencilerin %100'üne ulaşarak, eğitim ve rehberlik gereksinimlerini karşılamak</w:t>
            </w:r>
          </w:p>
        </w:tc>
      </w:tr>
      <w:tr w:rsidR="007676BE" w:rsidRPr="00F51111" w:rsidTr="00D760B6">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Raporlama Sıklığı</w:t>
            </w:r>
          </w:p>
        </w:tc>
      </w:tr>
      <w:tr w:rsidR="007676BE" w:rsidRPr="002D6535" w:rsidTr="00D760B6">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B30349" w:rsidRDefault="007676BE" w:rsidP="00D760B6">
            <w:pPr>
              <w:rPr>
                <w:rFonts w:ascii="Times New Roman" w:eastAsia="Times New Roman" w:hAnsi="Times New Roman" w:cs="Times New Roman"/>
                <w:b/>
                <w:bCs/>
                <w:color w:val="000000"/>
                <w:sz w:val="18"/>
                <w:szCs w:val="18"/>
              </w:rPr>
            </w:pP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B80AAA"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440AA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697369" w:rsidRPr="00B30349">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6973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697369" w:rsidRPr="00B30349">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6973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w:t>
            </w:r>
            <w:r w:rsidR="007676BE" w:rsidRPr="00B30349">
              <w:rPr>
                <w:rFonts w:ascii="Times New Roman" w:eastAsia="Times New Roman" w:hAnsi="Times New Roman" w:cs="Times New Roman"/>
                <w:color w:val="000000"/>
                <w:sz w:val="18"/>
                <w:szCs w:val="18"/>
              </w:rPr>
              <w:t> </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B80AAA"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C62F23" w:rsidRPr="00B30349">
              <w:rPr>
                <w:rFonts w:ascii="Times New Roman" w:eastAsia="Times New Roman" w:hAnsi="Times New Roman" w:cs="Times New Roman"/>
                <w:color w:val="000000"/>
                <w:sz w:val="18"/>
                <w:szCs w:val="18"/>
              </w:rPr>
              <w:t>%</w:t>
            </w:r>
            <w:r w:rsidR="00B80AAA" w:rsidRPr="00B30349">
              <w:rPr>
                <w:rFonts w:ascii="Times New Roman" w:eastAsia="Times New Roman" w:hAnsi="Times New Roman" w:cs="Times New Roman"/>
                <w:color w:val="000000"/>
                <w:sz w:val="18"/>
                <w:szCs w:val="18"/>
              </w:rPr>
              <w:t>0</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C62F2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C62F23" w:rsidRPr="00B30349">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62F2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B80AAA"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62F2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C62F2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B80AAA" w:rsidRPr="00B30349">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C671F7"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671F7"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671F7"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C671F7" w:rsidRPr="00B30349">
              <w:rPr>
                <w:rFonts w:ascii="Times New Roman" w:eastAsia="Times New Roman" w:hAnsi="Times New Roman" w:cs="Times New Roman"/>
                <w:color w:val="000000"/>
                <w:sz w:val="18"/>
                <w:szCs w:val="18"/>
              </w:rPr>
              <w:t>4</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671F7"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7676BE" w:rsidRPr="00B30349">
              <w:rPr>
                <w:rFonts w:ascii="Times New Roman" w:eastAsia="Times New Roman" w:hAnsi="Times New Roman" w:cs="Times New Roman"/>
                <w:color w:val="000000"/>
                <w:sz w:val="18"/>
                <w:szCs w:val="18"/>
              </w:rPr>
              <w:t> </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C671F7"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192238" w:rsidRPr="00B30349">
              <w:rPr>
                <w:rFonts w:ascii="Times New Roman" w:eastAsia="Times New Roman" w:hAnsi="Times New Roman" w:cs="Times New Roman"/>
                <w:color w:val="000000"/>
                <w:sz w:val="18"/>
                <w:szCs w:val="18"/>
              </w:rPr>
              <w:t>%</w:t>
            </w:r>
            <w:r w:rsidR="00B80AAA" w:rsidRPr="00B30349">
              <w:rPr>
                <w:rFonts w:ascii="Times New Roman" w:eastAsia="Times New Roman" w:hAnsi="Times New Roman" w:cs="Times New Roman"/>
                <w:color w:val="000000"/>
                <w:sz w:val="18"/>
                <w:szCs w:val="18"/>
              </w:rPr>
              <w:t>0</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192238"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192238"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192238"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192238"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192238"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r w:rsidR="007676BE" w:rsidRPr="00B30349">
              <w:rPr>
                <w:rFonts w:ascii="Times New Roman" w:eastAsia="Times New Roman" w:hAnsi="Times New Roman" w:cs="Times New Roman"/>
                <w:color w:val="000000"/>
                <w:sz w:val="18"/>
                <w:szCs w:val="18"/>
              </w:rPr>
              <w:t> </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192238"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135CAB" w:rsidRPr="00B30349">
              <w:rPr>
                <w:rFonts w:ascii="Times New Roman" w:eastAsia="Times New Roman" w:hAnsi="Times New Roman" w:cs="Times New Roman"/>
                <w:color w:val="000000"/>
                <w:sz w:val="18"/>
                <w:szCs w:val="18"/>
              </w:rPr>
              <w:t>%</w:t>
            </w:r>
            <w:r w:rsidR="00B80AAA" w:rsidRPr="00B30349">
              <w:rPr>
                <w:rFonts w:ascii="Times New Roman" w:eastAsia="Times New Roman" w:hAnsi="Times New Roman" w:cs="Times New Roman"/>
                <w:color w:val="000000"/>
                <w:sz w:val="18"/>
                <w:szCs w:val="18"/>
              </w:rPr>
              <w:t>0</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135CAB" w:rsidRPr="00B30349">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135CAB" w:rsidRPr="00B30349">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135CAB" w:rsidRPr="00B30349">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135CAB" w:rsidRPr="00B30349">
              <w:rPr>
                <w:rFonts w:ascii="Times New Roman" w:eastAsia="Times New Roman" w:hAnsi="Times New Roman" w:cs="Times New Roman"/>
                <w:color w:val="000000"/>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9D67FF" w:rsidRPr="00B30349">
              <w:rPr>
                <w:rFonts w:ascii="Times New Roman" w:eastAsia="Times New Roman" w:hAnsi="Times New Roman" w:cs="Times New Roman"/>
                <w:color w:val="000000"/>
                <w:sz w:val="18"/>
                <w:szCs w:val="18"/>
              </w:rPr>
              <w:t>%24</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9D67FF"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74</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9D67FF"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90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9D67FF"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150</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9D67FF"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180</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9D67FF"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250</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9D67FF"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B80AAA" w:rsidRPr="00B30349">
              <w:rPr>
                <w:rFonts w:ascii="Times New Roman" w:eastAsia="Times New Roman" w:hAnsi="Times New Roman" w:cs="Times New Roman"/>
                <w:color w:val="000000"/>
                <w:sz w:val="18"/>
                <w:szCs w:val="18"/>
              </w:rPr>
              <w:t>00</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B80AAA" w:rsidRPr="00B30349">
              <w:rPr>
                <w:rFonts w:ascii="Times New Roman" w:eastAsia="Times New Roman" w:hAnsi="Times New Roman" w:cs="Times New Roman"/>
                <w:color w:val="000000"/>
                <w:sz w:val="18"/>
                <w:szCs w:val="18"/>
              </w:rPr>
              <w:t>%</w:t>
            </w:r>
            <w:r w:rsidR="00971274" w:rsidRPr="00B30349">
              <w:rPr>
                <w:rFonts w:ascii="Times New Roman" w:eastAsia="Times New Roman" w:hAnsi="Times New Roman" w:cs="Times New Roman"/>
                <w:color w:val="000000"/>
                <w:sz w:val="18"/>
                <w:szCs w:val="18"/>
              </w:rPr>
              <w:t>1</w:t>
            </w:r>
            <w:r w:rsidR="00B80AAA"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971274"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18</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971274"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25</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971274"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50</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971274"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75</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971274" w:rsidRPr="00B30349">
              <w:rPr>
                <w:rFonts w:ascii="Times New Roman" w:eastAsia="Times New Roman" w:hAnsi="Times New Roman" w:cs="Times New Roman"/>
                <w:color w:val="000000"/>
                <w:sz w:val="18"/>
                <w:szCs w:val="18"/>
              </w:rPr>
              <w:t>100</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971274"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125</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B80AAA"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8A7B22"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8A7B22"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8</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8A7B22"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10</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8A7B22"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12</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8A7B22"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14</w:t>
            </w:r>
            <w:r w:rsidR="007676BE" w:rsidRPr="00B30349">
              <w:rPr>
                <w:rFonts w:ascii="Times New Roman" w:eastAsia="Times New Roman" w:hAnsi="Times New Roman" w:cs="Times New Roman"/>
                <w:color w:val="000000"/>
                <w:sz w:val="18"/>
                <w:szCs w:val="18"/>
              </w:rPr>
              <w:t> </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8A7B22"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16</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vAlign w:val="center"/>
          </w:tcPr>
          <w:p w:rsidR="007676BE" w:rsidRPr="00B30349" w:rsidRDefault="00B80AAA"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7676BE" w:rsidRPr="00B30349" w:rsidRDefault="009F43A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9F43A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%15</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9F43A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%45</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9F43A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%60</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9F43A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%80</w:t>
            </w:r>
          </w:p>
        </w:tc>
        <w:tc>
          <w:tcPr>
            <w:tcW w:w="745" w:type="dxa"/>
            <w:tcBorders>
              <w:top w:val="nil"/>
              <w:left w:val="nil"/>
              <w:bottom w:val="single" w:sz="4" w:space="0" w:color="auto"/>
              <w:right w:val="single" w:sz="4" w:space="0" w:color="auto"/>
            </w:tcBorders>
            <w:shd w:val="clear" w:color="000000" w:fill="FFFFFF"/>
            <w:vAlign w:val="center"/>
          </w:tcPr>
          <w:p w:rsidR="007676BE" w:rsidRPr="00B30349" w:rsidRDefault="009F43A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%100</w:t>
            </w:r>
          </w:p>
        </w:tc>
        <w:tc>
          <w:tcPr>
            <w:tcW w:w="943" w:type="dxa"/>
            <w:tcBorders>
              <w:top w:val="nil"/>
              <w:left w:val="nil"/>
              <w:bottom w:val="single" w:sz="4" w:space="0" w:color="auto"/>
              <w:right w:val="single" w:sz="4" w:space="0" w:color="auto"/>
            </w:tcBorders>
            <w:shd w:val="clear" w:color="000000" w:fill="FFFFFF"/>
            <w:vAlign w:val="center"/>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vAlign w:val="center"/>
          </w:tcPr>
          <w:p w:rsidR="007676BE" w:rsidRPr="00B30349" w:rsidRDefault="00B80AAA"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7676BE" w:rsidRPr="00B30349" w:rsidRDefault="00E145C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400</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E145C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400</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E145C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400</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E145C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400</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E145C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400</w:t>
            </w:r>
          </w:p>
        </w:tc>
        <w:tc>
          <w:tcPr>
            <w:tcW w:w="745" w:type="dxa"/>
            <w:tcBorders>
              <w:top w:val="nil"/>
              <w:left w:val="nil"/>
              <w:bottom w:val="single" w:sz="4" w:space="0" w:color="auto"/>
              <w:right w:val="single" w:sz="4" w:space="0" w:color="auto"/>
            </w:tcBorders>
            <w:shd w:val="clear" w:color="000000" w:fill="FFFFFF"/>
            <w:vAlign w:val="center"/>
          </w:tcPr>
          <w:p w:rsidR="007676BE" w:rsidRPr="00B30349" w:rsidRDefault="00E145C3"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400</w:t>
            </w:r>
          </w:p>
        </w:tc>
        <w:tc>
          <w:tcPr>
            <w:tcW w:w="943" w:type="dxa"/>
            <w:tcBorders>
              <w:top w:val="nil"/>
              <w:left w:val="nil"/>
              <w:bottom w:val="single" w:sz="4" w:space="0" w:color="auto"/>
              <w:right w:val="single" w:sz="4" w:space="0" w:color="auto"/>
            </w:tcBorders>
            <w:shd w:val="clear" w:color="000000" w:fill="FFFFFF"/>
            <w:vAlign w:val="center"/>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B80AAA"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C538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36</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538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36</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538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36</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538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36</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C538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36</w:t>
            </w:r>
            <w:r w:rsidR="007676BE" w:rsidRPr="00B30349">
              <w:rPr>
                <w:rFonts w:ascii="Times New Roman" w:eastAsia="Times New Roman" w:hAnsi="Times New Roman" w:cs="Times New Roman"/>
                <w:color w:val="000000"/>
                <w:sz w:val="18"/>
                <w:szCs w:val="18"/>
              </w:rPr>
              <w:t> </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C53869"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36</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676BE" w:rsidRPr="002B53D8" w:rsidRDefault="007676BE" w:rsidP="00D760B6">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B80AAA"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r w:rsidR="007676BE" w:rsidRPr="00B30349">
              <w:rPr>
                <w:rFonts w:ascii="Times New Roman" w:eastAsia="Times New Roman" w:hAnsi="Times New Roman" w:cs="Times New Roman"/>
                <w:color w:val="000000"/>
                <w:sz w:val="18"/>
                <w:szCs w:val="18"/>
              </w:rPr>
              <w:t> </w:t>
            </w:r>
          </w:p>
        </w:tc>
        <w:tc>
          <w:tcPr>
            <w:tcW w:w="745" w:type="dxa"/>
            <w:tcBorders>
              <w:top w:val="nil"/>
              <w:left w:val="nil"/>
              <w:bottom w:val="single" w:sz="4" w:space="0" w:color="auto"/>
              <w:right w:val="single" w:sz="4" w:space="0" w:color="auto"/>
            </w:tcBorders>
            <w:shd w:val="clear" w:color="000000" w:fill="FFFFFF"/>
            <w:vAlign w:val="center"/>
            <w:hideMark/>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w:t>
            </w:r>
          </w:p>
        </w:tc>
        <w:tc>
          <w:tcPr>
            <w:tcW w:w="943"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676BE" w:rsidRPr="00EE5332" w:rsidRDefault="007676BE" w:rsidP="00D760B6">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vAlign w:val="center"/>
          </w:tcPr>
          <w:p w:rsidR="007676BE" w:rsidRPr="00B30349" w:rsidRDefault="00B80AAA"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17</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25</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45</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65</w:t>
            </w:r>
            <w:r w:rsidR="007676BE" w:rsidRPr="00B30349">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85</w:t>
            </w:r>
            <w:r w:rsidR="007676BE" w:rsidRPr="00B30349">
              <w:rPr>
                <w:rFonts w:ascii="Times New Roman" w:eastAsia="Times New Roman" w:hAnsi="Times New Roman" w:cs="Times New Roman"/>
                <w:color w:val="000000"/>
                <w:sz w:val="18"/>
                <w:szCs w:val="18"/>
              </w:rPr>
              <w:t> </w:t>
            </w:r>
          </w:p>
        </w:tc>
        <w:tc>
          <w:tcPr>
            <w:tcW w:w="745" w:type="dxa"/>
            <w:tcBorders>
              <w:top w:val="nil"/>
              <w:left w:val="nil"/>
              <w:bottom w:val="single" w:sz="4" w:space="0" w:color="auto"/>
              <w:right w:val="single" w:sz="4" w:space="0" w:color="auto"/>
            </w:tcBorders>
            <w:shd w:val="clear" w:color="000000" w:fill="FFFFFF"/>
            <w:vAlign w:val="center"/>
          </w:tcPr>
          <w:p w:rsidR="007676BE" w:rsidRPr="00B30349" w:rsidRDefault="006C7061"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100</w:t>
            </w:r>
          </w:p>
        </w:tc>
        <w:tc>
          <w:tcPr>
            <w:tcW w:w="943" w:type="dxa"/>
            <w:tcBorders>
              <w:top w:val="nil"/>
              <w:left w:val="nil"/>
              <w:bottom w:val="single" w:sz="4" w:space="0" w:color="auto"/>
              <w:right w:val="single" w:sz="4" w:space="0" w:color="auto"/>
            </w:tcBorders>
            <w:shd w:val="clear" w:color="000000" w:fill="FFFFFF"/>
            <w:vAlign w:val="center"/>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7676BE" w:rsidRPr="00B30349" w:rsidRDefault="007676BE" w:rsidP="00D760B6">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676BE" w:rsidRPr="00B30349" w:rsidRDefault="00675313" w:rsidP="00D760B6">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Öğretmenler Kurulu</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676BE" w:rsidRPr="00B30349" w:rsidRDefault="00822DD8" w:rsidP="00D760B6">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Zümre Öğretmenler Kurulu</w:t>
            </w:r>
          </w:p>
        </w:tc>
      </w:tr>
      <w:tr w:rsidR="007676BE" w:rsidRPr="002D6535" w:rsidTr="00D760B6">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676BE" w:rsidRPr="00B30349" w:rsidRDefault="007676BE" w:rsidP="00D760B6">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“Özel eğitim” kavramı ile ilgili önyargılar</w:t>
            </w:r>
          </w:p>
          <w:p w:rsidR="007676BE" w:rsidRPr="00B30349" w:rsidRDefault="007676BE" w:rsidP="00D760B6">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Velilerin özel eğitim öğrencilerine yönelik çalışmaları reddetmesi</w:t>
            </w:r>
          </w:p>
          <w:p w:rsidR="007676BE" w:rsidRPr="00B30349" w:rsidRDefault="007676BE" w:rsidP="00D760B6">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Bağımlılık sorunu olan öğrenci ve velilerin ifşa olma kaygıları</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937B23" w:rsidRPr="00B30349" w:rsidRDefault="00937B23" w:rsidP="00937B23">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Tüm öğrencilere ve velilere özel eğitim çalışmaları hakkında bilgilendirme yapılacak</w:t>
            </w:r>
          </w:p>
          <w:p w:rsidR="00937B23" w:rsidRPr="00B30349" w:rsidRDefault="00937B23" w:rsidP="00937B23">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Özel eğitim öğrencilerinin çalışmaları düzenli olarak okul genelinde sergilenecek</w:t>
            </w:r>
          </w:p>
          <w:p w:rsidR="007676BE" w:rsidRPr="00B30349" w:rsidRDefault="00937B23" w:rsidP="00937B23">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İlçe Milli Eğitim Müdürlüğünden destek alınarak özel eğitim ve bağımlılıkla mücadele konusunda uzman desteğiyle eğitim verilecek</w:t>
            </w:r>
          </w:p>
        </w:tc>
      </w:tr>
      <w:tr w:rsidR="007676BE" w:rsidRPr="00B41171"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676BE" w:rsidRPr="00B30349" w:rsidRDefault="007676BE" w:rsidP="00D760B6">
            <w:pPr>
              <w:jc w:val="both"/>
              <w:rPr>
                <w:rFonts w:ascii="Times New Roman" w:hAnsi="Times New Roman" w:cs="Times New Roman"/>
                <w:color w:val="000000"/>
                <w:sz w:val="18"/>
                <w:szCs w:val="18"/>
              </w:rPr>
            </w:pP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937B23" w:rsidRPr="00B30349" w:rsidRDefault="007676BE" w:rsidP="00937B23">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937B23" w:rsidRPr="00B30349">
              <w:rPr>
                <w:rFonts w:ascii="Times New Roman" w:eastAsia="Times New Roman" w:hAnsi="Times New Roman" w:cs="Times New Roman"/>
                <w:color w:val="000000"/>
                <w:sz w:val="18"/>
                <w:szCs w:val="18"/>
              </w:rPr>
              <w:t>Özel eğitim” kavramı ile ilgili önyargılar mevcuttur</w:t>
            </w:r>
          </w:p>
          <w:p w:rsidR="00937B23" w:rsidRPr="00B30349" w:rsidRDefault="00937B23" w:rsidP="00937B23">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Kurumumuzda özel eğitim sınıfı bulunmamaktadır</w:t>
            </w:r>
          </w:p>
          <w:p w:rsidR="007676BE" w:rsidRPr="00B30349" w:rsidRDefault="00937B23" w:rsidP="00937B23">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Kurumumuzun fiziksel yapısı özel eğitim sınıfı ve destek odası oluşturulmasını güçleştirmektedir</w:t>
            </w:r>
          </w:p>
        </w:tc>
      </w:tr>
      <w:tr w:rsidR="007676BE" w:rsidRPr="002D6535" w:rsidTr="00D760B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676BE" w:rsidRPr="00F51111" w:rsidRDefault="007676BE" w:rsidP="00D760B6">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676BE" w:rsidRPr="00B30349" w:rsidRDefault="007676BE" w:rsidP="00D760B6">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937B23" w:rsidRPr="00B30349">
              <w:rPr>
                <w:rFonts w:ascii="Times New Roman" w:eastAsia="Times New Roman" w:hAnsi="Times New Roman" w:cs="Times New Roman"/>
                <w:color w:val="000000"/>
                <w:sz w:val="18"/>
                <w:szCs w:val="18"/>
              </w:rPr>
              <w:t>Özel eğitim sınıfı, destek odası, diğer kurumlarla işbirliği, eğitim faaliyetlerinde uzman desteği</w:t>
            </w:r>
          </w:p>
        </w:tc>
      </w:tr>
    </w:tbl>
    <w:p w:rsidR="001A06D7" w:rsidRDefault="001A06D7" w:rsidP="00C3385D">
      <w:pPr>
        <w:rPr>
          <w:rFonts w:ascii="Times New Roman" w:hAnsi="Times New Roman" w:cs="Times New Roman"/>
          <w:sz w:val="18"/>
          <w:szCs w:val="18"/>
        </w:rPr>
      </w:pPr>
    </w:p>
    <w:p w:rsidR="001A06D7" w:rsidRDefault="001A06D7"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B30349" w:rsidRDefault="00B30349"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Pr="001A06D7" w:rsidRDefault="00483A42" w:rsidP="00C3385D">
      <w:pPr>
        <w:rPr>
          <w:rFonts w:ascii="Times New Roman" w:hAnsi="Times New Roman" w:cs="Times New Roman"/>
          <w:sz w:val="18"/>
          <w:szCs w:val="18"/>
        </w:rPr>
      </w:pPr>
    </w:p>
    <w:tbl>
      <w:tblPr>
        <w:tblW w:w="971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354"/>
      </w:tblGrid>
      <w:tr w:rsidR="00C3385D" w:rsidRPr="001A06D7" w:rsidTr="008576C2">
        <w:trPr>
          <w:trHeight w:val="425"/>
        </w:trPr>
        <w:tc>
          <w:tcPr>
            <w:tcW w:w="1560" w:type="dxa"/>
            <w:gridSpan w:val="2"/>
            <w:noWrap/>
            <w:hideMark/>
          </w:tcPr>
          <w:p w:rsidR="00C3385D" w:rsidRPr="001A06D7" w:rsidRDefault="00C3385D">
            <w:pPr>
              <w:rPr>
                <w:rFonts w:ascii="Times New Roman" w:eastAsia="Times New Roman" w:hAnsi="Times New Roman" w:cs="Times New Roman"/>
                <w:b/>
                <w:color w:val="000000"/>
                <w:sz w:val="18"/>
                <w:szCs w:val="18"/>
                <w:lang w:val="en-US" w:eastAsia="en-US"/>
              </w:rPr>
            </w:pPr>
            <w:proofErr w:type="spellStart"/>
            <w:r w:rsidRPr="001A06D7">
              <w:rPr>
                <w:rFonts w:ascii="Times New Roman" w:eastAsia="Times New Roman" w:hAnsi="Times New Roman" w:cs="Times New Roman"/>
                <w:b/>
                <w:color w:val="000000"/>
                <w:sz w:val="18"/>
                <w:szCs w:val="18"/>
                <w:lang w:val="en-US" w:eastAsia="en-US"/>
              </w:rPr>
              <w:lastRenderedPageBreak/>
              <w:t>Amaç</w:t>
            </w:r>
            <w:proofErr w:type="spellEnd"/>
            <w:r w:rsidRPr="001A06D7">
              <w:rPr>
                <w:rFonts w:ascii="Times New Roman" w:eastAsia="Times New Roman" w:hAnsi="Times New Roman" w:cs="Times New Roman"/>
                <w:b/>
                <w:color w:val="000000"/>
                <w:sz w:val="18"/>
                <w:szCs w:val="18"/>
                <w:lang w:val="en-US" w:eastAsia="en-US"/>
              </w:rPr>
              <w:t xml:space="preserve"> 2 (A2)</w:t>
            </w:r>
          </w:p>
        </w:tc>
        <w:tc>
          <w:tcPr>
            <w:tcW w:w="8154" w:type="dxa"/>
            <w:gridSpan w:val="4"/>
            <w:hideMark/>
          </w:tcPr>
          <w:p w:rsidR="00C3385D" w:rsidRPr="001A06D7" w:rsidRDefault="00C3385D">
            <w:pPr>
              <w:jc w:val="both"/>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Eğitim</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öğretim</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faaliyetlerinde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ortaya</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çıkan</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sorunları</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proje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tabanlı</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yöntemlerle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çözüme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ulaştırmak</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Pr="001A06D7">
              <w:rPr>
                <w:rFonts w:ascii="Times New Roman" w:eastAsia="Times New Roman" w:hAnsi="Times New Roman" w:cs="Times New Roman"/>
                <w:color w:val="000000"/>
                <w:sz w:val="18"/>
                <w:szCs w:val="18"/>
                <w:lang w:val="en-US" w:eastAsia="en-US"/>
              </w:rPr>
              <w:t xml:space="preserve"> 21. </w:t>
            </w:r>
            <w:proofErr w:type="spellStart"/>
            <w:r w:rsidR="00763132" w:rsidRPr="001A06D7">
              <w:rPr>
                <w:rFonts w:ascii="Times New Roman" w:eastAsia="Times New Roman" w:hAnsi="Times New Roman" w:cs="Times New Roman"/>
                <w:color w:val="000000"/>
                <w:sz w:val="18"/>
                <w:szCs w:val="18"/>
                <w:lang w:val="en-US" w:eastAsia="en-US"/>
              </w:rPr>
              <w:t>Y</w:t>
            </w:r>
            <w:r w:rsidRPr="001A06D7">
              <w:rPr>
                <w:rFonts w:ascii="Times New Roman" w:eastAsia="Times New Roman" w:hAnsi="Times New Roman" w:cs="Times New Roman"/>
                <w:color w:val="000000"/>
                <w:sz w:val="18"/>
                <w:szCs w:val="18"/>
                <w:lang w:val="en-US" w:eastAsia="en-US"/>
              </w:rPr>
              <w:t>üzyıl</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becerileri</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ile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bütünleşik</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kaliteli</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eğitim</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hizmeti</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sunmak</w:t>
            </w:r>
            <w:proofErr w:type="spellEnd"/>
          </w:p>
        </w:tc>
      </w:tr>
      <w:tr w:rsidR="00C3385D" w:rsidRPr="001A06D7" w:rsidTr="008576C2">
        <w:trPr>
          <w:trHeight w:val="660"/>
        </w:trPr>
        <w:tc>
          <w:tcPr>
            <w:tcW w:w="1560" w:type="dxa"/>
            <w:gridSpan w:val="2"/>
            <w:noWrap/>
            <w:hideMark/>
          </w:tcPr>
          <w:p w:rsidR="00C3385D" w:rsidRPr="001A06D7" w:rsidRDefault="00C3385D">
            <w:pPr>
              <w:rPr>
                <w:rFonts w:ascii="Times New Roman" w:eastAsia="Times New Roman" w:hAnsi="Times New Roman" w:cs="Times New Roman"/>
                <w:b/>
                <w:color w:val="000000"/>
                <w:sz w:val="18"/>
                <w:szCs w:val="18"/>
                <w:lang w:val="en-US" w:eastAsia="en-US"/>
              </w:rPr>
            </w:pPr>
            <w:proofErr w:type="spellStart"/>
            <w:r w:rsidRPr="001A06D7">
              <w:rPr>
                <w:rFonts w:ascii="Times New Roman" w:eastAsia="Times New Roman" w:hAnsi="Times New Roman" w:cs="Times New Roman"/>
                <w:b/>
                <w:color w:val="000000"/>
                <w:sz w:val="18"/>
                <w:szCs w:val="18"/>
                <w:lang w:val="en-US" w:eastAsia="en-US"/>
              </w:rPr>
              <w:t>Hedef</w:t>
            </w:r>
            <w:proofErr w:type="spellEnd"/>
            <w:r w:rsidRPr="001A06D7">
              <w:rPr>
                <w:rFonts w:ascii="Times New Roman" w:eastAsia="Times New Roman" w:hAnsi="Times New Roman" w:cs="Times New Roman"/>
                <w:b/>
                <w:color w:val="000000"/>
                <w:sz w:val="18"/>
                <w:szCs w:val="18"/>
                <w:lang w:val="en-US" w:eastAsia="en-US"/>
              </w:rPr>
              <w:t xml:space="preserve"> 2.1 (H2.1)</w:t>
            </w:r>
          </w:p>
        </w:tc>
        <w:tc>
          <w:tcPr>
            <w:tcW w:w="8154" w:type="dxa"/>
            <w:gridSpan w:val="4"/>
            <w:hideMark/>
          </w:tcPr>
          <w:p w:rsidR="00C3385D" w:rsidRPr="001A06D7" w:rsidRDefault="00C3385D">
            <w:pPr>
              <w:jc w:val="both"/>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xml:space="preserve">2023 </w:t>
            </w:r>
            <w:proofErr w:type="spellStart"/>
            <w:r w:rsidRPr="001A06D7">
              <w:rPr>
                <w:rFonts w:ascii="Times New Roman" w:eastAsia="Times New Roman" w:hAnsi="Times New Roman" w:cs="Times New Roman"/>
                <w:color w:val="000000"/>
                <w:sz w:val="18"/>
                <w:szCs w:val="18"/>
                <w:lang w:val="en-US" w:eastAsia="en-US"/>
              </w:rPr>
              <w:t>yılına</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kadar</w:t>
            </w:r>
            <w:proofErr w:type="spellEnd"/>
            <w:r w:rsidRPr="001A06D7">
              <w:rPr>
                <w:rFonts w:ascii="Times New Roman" w:eastAsia="Times New Roman" w:hAnsi="Times New Roman" w:cs="Times New Roman"/>
                <w:color w:val="000000"/>
                <w:sz w:val="18"/>
                <w:szCs w:val="18"/>
                <w:lang w:val="en-US" w:eastAsia="en-US"/>
              </w:rPr>
              <w:t xml:space="preserve"> her </w:t>
            </w:r>
            <w:proofErr w:type="spellStart"/>
            <w:r w:rsidRPr="001A06D7">
              <w:rPr>
                <w:rFonts w:ascii="Times New Roman" w:eastAsia="Times New Roman" w:hAnsi="Times New Roman" w:cs="Times New Roman"/>
                <w:color w:val="000000"/>
                <w:sz w:val="18"/>
                <w:szCs w:val="18"/>
                <w:lang w:val="en-US" w:eastAsia="en-US"/>
              </w:rPr>
              <w:t>öğrencimizin</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yerel</w:t>
            </w:r>
            <w:proofErr w:type="spellEnd"/>
            <w:r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ulusal</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uluslararası</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düzeyde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proje</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tabanlı</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bilimsel</w:t>
            </w:r>
            <w:proofErr w:type="spellEnd"/>
            <w:r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teknolojik</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çalışmalardan</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en</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az</w:t>
            </w:r>
            <w:proofErr w:type="spellEnd"/>
            <w:r w:rsidRPr="001A06D7">
              <w:rPr>
                <w:rFonts w:ascii="Times New Roman" w:eastAsia="Times New Roman" w:hAnsi="Times New Roman" w:cs="Times New Roman"/>
                <w:color w:val="000000"/>
                <w:sz w:val="18"/>
                <w:szCs w:val="18"/>
                <w:lang w:val="en-US" w:eastAsia="en-US"/>
              </w:rPr>
              <w:t xml:space="preserve"> 1’ine </w:t>
            </w:r>
            <w:proofErr w:type="spellStart"/>
            <w:r w:rsidRPr="001A06D7">
              <w:rPr>
                <w:rFonts w:ascii="Times New Roman" w:eastAsia="Times New Roman" w:hAnsi="Times New Roman" w:cs="Times New Roman"/>
                <w:color w:val="000000"/>
                <w:sz w:val="18"/>
                <w:szCs w:val="18"/>
                <w:lang w:val="en-US" w:eastAsia="en-US"/>
              </w:rPr>
              <w:t>aktif</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katılımını</w:t>
            </w:r>
            <w:proofErr w:type="spellEnd"/>
            <w:r w:rsidR="00763132"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sağlamak</w:t>
            </w:r>
            <w:proofErr w:type="spellEnd"/>
          </w:p>
        </w:tc>
      </w:tr>
      <w:tr w:rsidR="00C3385D" w:rsidRPr="001A06D7" w:rsidTr="008576C2">
        <w:trPr>
          <w:trHeight w:val="300"/>
        </w:trPr>
        <w:tc>
          <w:tcPr>
            <w:tcW w:w="9714" w:type="dxa"/>
            <w:gridSpan w:val="6"/>
            <w:tcBorders>
              <w:top w:val="nil"/>
              <w:left w:val="nil"/>
              <w:bottom w:val="single" w:sz="4" w:space="0" w:color="auto"/>
              <w:right w:val="nil"/>
            </w:tcBorders>
            <w:noWrap/>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8576C2">
        <w:trPr>
          <w:trHeight w:val="300"/>
        </w:trPr>
        <w:tc>
          <w:tcPr>
            <w:tcW w:w="971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3385D" w:rsidRPr="001A06D7" w:rsidRDefault="00C3385D">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HEDEFE İLİŞKİN GÖSTERGELER</w:t>
            </w:r>
          </w:p>
        </w:tc>
      </w:tr>
      <w:tr w:rsidR="00C3385D" w:rsidRPr="001A06D7" w:rsidTr="008576C2">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5D" w:rsidRPr="001A06D7" w:rsidRDefault="00C3385D">
            <w:pPr>
              <w:jc w:val="center"/>
              <w:rPr>
                <w:rFonts w:ascii="Times New Roman" w:eastAsia="Times New Roman" w:hAnsi="Times New Roman" w:cs="Times New Roman"/>
                <w:bCs/>
                <w:color w:val="000000"/>
                <w:sz w:val="18"/>
                <w:szCs w:val="18"/>
                <w:lang w:val="en-US" w:eastAsia="en-US"/>
              </w:rPr>
            </w:pPr>
            <w:proofErr w:type="spellStart"/>
            <w:r w:rsidRPr="001A06D7">
              <w:rPr>
                <w:rFonts w:ascii="Times New Roman" w:eastAsia="Times New Roman" w:hAnsi="Times New Roman" w:cs="Times New Roman"/>
                <w:bCs/>
                <w:color w:val="000000"/>
                <w:sz w:val="18"/>
                <w:szCs w:val="18"/>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Pr="001A06D7" w:rsidRDefault="00C3385D">
            <w:pPr>
              <w:jc w:val="center"/>
              <w:rPr>
                <w:rFonts w:ascii="Times New Roman" w:eastAsia="Times New Roman" w:hAnsi="Times New Roman" w:cs="Times New Roman"/>
                <w:bCs/>
                <w:color w:val="000000"/>
                <w:sz w:val="18"/>
                <w:szCs w:val="18"/>
                <w:lang w:val="en-US" w:eastAsia="en-US"/>
              </w:rPr>
            </w:pPr>
            <w:proofErr w:type="spellStart"/>
            <w:r w:rsidRPr="001A06D7">
              <w:rPr>
                <w:rFonts w:ascii="Times New Roman" w:eastAsia="Times New Roman" w:hAnsi="Times New Roman" w:cs="Times New Roman"/>
                <w:bCs/>
                <w:color w:val="000000"/>
                <w:sz w:val="18"/>
                <w:szCs w:val="18"/>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Pr="001A06D7" w:rsidRDefault="00C3385D">
            <w:pPr>
              <w:jc w:val="center"/>
              <w:rPr>
                <w:rFonts w:ascii="Times New Roman" w:eastAsia="Times New Roman" w:hAnsi="Times New Roman" w:cs="Times New Roman"/>
                <w:bCs/>
                <w:color w:val="000000"/>
                <w:sz w:val="18"/>
                <w:szCs w:val="18"/>
                <w:lang w:val="en-US" w:eastAsia="en-US"/>
              </w:rPr>
            </w:pPr>
            <w:proofErr w:type="spellStart"/>
            <w:r w:rsidRPr="001A06D7">
              <w:rPr>
                <w:rFonts w:ascii="Times New Roman" w:eastAsia="Times New Roman" w:hAnsi="Times New Roman" w:cs="Times New Roman"/>
                <w:bCs/>
                <w:color w:val="000000"/>
                <w:sz w:val="18"/>
                <w:szCs w:val="18"/>
                <w:lang w:val="en-US" w:eastAsia="en-US"/>
              </w:rPr>
              <w:t>Mevcut</w:t>
            </w:r>
            <w:proofErr w:type="spellEnd"/>
            <w:r w:rsidRPr="001A06D7">
              <w:rPr>
                <w:rFonts w:ascii="Times New Roman" w:eastAsia="Times New Roman" w:hAnsi="Times New Roman" w:cs="Times New Roman"/>
                <w:bCs/>
                <w:color w:val="000000"/>
                <w:sz w:val="18"/>
                <w:szCs w:val="18"/>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Pr="001A06D7" w:rsidRDefault="00C3385D">
            <w:pPr>
              <w:jc w:val="center"/>
              <w:rPr>
                <w:rFonts w:ascii="Times New Roman" w:eastAsia="Times New Roman" w:hAnsi="Times New Roman" w:cs="Times New Roman"/>
                <w:b/>
                <w:bCs/>
                <w:color w:val="000000"/>
                <w:sz w:val="18"/>
                <w:szCs w:val="18"/>
                <w:lang w:val="en-US" w:eastAsia="en-US"/>
              </w:rPr>
            </w:pPr>
            <w:proofErr w:type="spellStart"/>
            <w:r w:rsidRPr="001A06D7">
              <w:rPr>
                <w:rFonts w:ascii="Times New Roman" w:eastAsia="Times New Roman" w:hAnsi="Times New Roman" w:cs="Times New Roman"/>
                <w:b/>
                <w:bCs/>
                <w:color w:val="000000"/>
                <w:sz w:val="18"/>
                <w:szCs w:val="18"/>
                <w:lang w:val="en-US" w:eastAsia="en-US"/>
              </w:rPr>
              <w:t>Hedef</w:t>
            </w:r>
            <w:proofErr w:type="spellEnd"/>
            <w:r w:rsidRPr="001A06D7">
              <w:rPr>
                <w:rFonts w:ascii="Times New Roman" w:eastAsia="Times New Roman" w:hAnsi="Times New Roman" w:cs="Times New Roman"/>
                <w:b/>
                <w:bCs/>
                <w:color w:val="000000"/>
                <w:sz w:val="18"/>
                <w:szCs w:val="18"/>
                <w:lang w:val="en-US" w:eastAsia="en-US"/>
              </w:rPr>
              <w:t xml:space="preserve"> (2023)</w:t>
            </w:r>
          </w:p>
        </w:tc>
        <w:tc>
          <w:tcPr>
            <w:tcW w:w="1354"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Pr="001A06D7" w:rsidRDefault="00F275A9">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SorumluBiri</w:t>
            </w:r>
            <w:r w:rsidR="00C3385D" w:rsidRPr="001A06D7">
              <w:rPr>
                <w:rFonts w:ascii="Times New Roman" w:eastAsia="Times New Roman" w:hAnsi="Times New Roman" w:cs="Times New Roman"/>
                <w:b/>
                <w:bCs/>
                <w:color w:val="000000"/>
                <w:sz w:val="18"/>
                <w:szCs w:val="18"/>
                <w:lang w:val="en-US" w:eastAsia="en-US"/>
              </w:rPr>
              <w:t>m</w:t>
            </w:r>
            <w:proofErr w:type="spellEnd"/>
          </w:p>
        </w:tc>
      </w:tr>
      <w:tr w:rsidR="00C3385D" w:rsidRPr="001A06D7" w:rsidTr="008576C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4004 </w:t>
            </w:r>
            <w:proofErr w:type="spellStart"/>
            <w:r w:rsidRPr="001A06D7">
              <w:rPr>
                <w:rFonts w:ascii="Times New Roman" w:eastAsia="Times New Roman" w:hAnsi="Times New Roman" w:cs="Times New Roman"/>
                <w:color w:val="000000" w:themeColor="text1"/>
                <w:sz w:val="18"/>
                <w:szCs w:val="18"/>
                <w:lang w:val="en-US" w:eastAsia="en-US"/>
              </w:rPr>
              <w:t>başvurusayısı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Pr="001A06D7" w:rsidRDefault="00C3385D">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sidR="00732D89">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C3385D" w:rsidRPr="001A06D7" w:rsidRDefault="00C3385D">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sidR="00B029D0">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vAlign w:val="center"/>
          </w:tcPr>
          <w:p w:rsidR="00C3385D" w:rsidRPr="001A06D7" w:rsidRDefault="00B81C40">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4004 </w:t>
            </w:r>
            <w:proofErr w:type="spellStart"/>
            <w:r w:rsidRPr="001A06D7">
              <w:rPr>
                <w:rFonts w:ascii="Times New Roman" w:eastAsia="Times New Roman" w:hAnsi="Times New Roman" w:cs="Times New Roman"/>
                <w:color w:val="000000" w:themeColor="text1"/>
                <w:sz w:val="18"/>
                <w:szCs w:val="18"/>
                <w:lang w:val="en-US" w:eastAsia="en-US"/>
              </w:rPr>
              <w:t>kabulsayısı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81C40" w:rsidRPr="001A06D7" w:rsidRDefault="00B81C40">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4005 </w:t>
            </w:r>
            <w:proofErr w:type="spellStart"/>
            <w:r w:rsidRPr="001A06D7">
              <w:rPr>
                <w:rFonts w:ascii="Times New Roman" w:eastAsia="Times New Roman" w:hAnsi="Times New Roman" w:cs="Times New Roman"/>
                <w:color w:val="000000" w:themeColor="text1"/>
                <w:sz w:val="18"/>
                <w:szCs w:val="18"/>
                <w:lang w:val="en-US" w:eastAsia="en-US"/>
              </w:rPr>
              <w:t>başvurusayısı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81C40" w:rsidRPr="001A06D7" w:rsidRDefault="00B81C40">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4005 </w:t>
            </w:r>
            <w:proofErr w:type="spellStart"/>
            <w:r w:rsidRPr="001A06D7">
              <w:rPr>
                <w:rFonts w:ascii="Times New Roman" w:eastAsia="Times New Roman" w:hAnsi="Times New Roman" w:cs="Times New Roman"/>
                <w:color w:val="000000" w:themeColor="text1"/>
                <w:sz w:val="18"/>
                <w:szCs w:val="18"/>
                <w:lang w:val="en-US" w:eastAsia="en-US"/>
              </w:rPr>
              <w:t>kabulsayısı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81C40" w:rsidRPr="001A06D7" w:rsidRDefault="00B81C40">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4006 </w:t>
            </w:r>
            <w:proofErr w:type="spellStart"/>
            <w:r w:rsidRPr="001A06D7">
              <w:rPr>
                <w:rFonts w:ascii="Times New Roman" w:eastAsia="Times New Roman" w:hAnsi="Times New Roman" w:cs="Times New Roman"/>
                <w:color w:val="000000" w:themeColor="text1"/>
                <w:sz w:val="18"/>
                <w:szCs w:val="18"/>
                <w:lang w:val="en-US" w:eastAsia="en-US"/>
              </w:rPr>
              <w:t>başvurusayısı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B81C40" w:rsidRPr="001A06D7" w:rsidRDefault="00B81C40">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24</w:t>
            </w:r>
          </w:p>
        </w:tc>
        <w:tc>
          <w:tcPr>
            <w:tcW w:w="765" w:type="dxa"/>
            <w:tcBorders>
              <w:top w:val="single" w:sz="4" w:space="0" w:color="auto"/>
              <w:left w:val="nil"/>
              <w:bottom w:val="single" w:sz="4" w:space="0" w:color="auto"/>
              <w:right w:val="single" w:sz="4" w:space="0" w:color="auto"/>
            </w:tcBorders>
            <w:vAlign w:val="bottom"/>
          </w:tcPr>
          <w:p w:rsidR="00B81C40" w:rsidRPr="001A06D7" w:rsidRDefault="008A23F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80</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4006 </w:t>
            </w:r>
            <w:proofErr w:type="spellStart"/>
            <w:r w:rsidRPr="001A06D7">
              <w:rPr>
                <w:rFonts w:ascii="Times New Roman" w:eastAsia="Times New Roman" w:hAnsi="Times New Roman" w:cs="Times New Roman"/>
                <w:color w:val="000000" w:themeColor="text1"/>
                <w:sz w:val="18"/>
                <w:szCs w:val="18"/>
                <w:lang w:val="en-US" w:eastAsia="en-US"/>
              </w:rPr>
              <w:t>kabulsayısı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B81C40" w:rsidRPr="001A06D7" w:rsidRDefault="00B81C40">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tcPr>
          <w:p w:rsidR="00B81C40" w:rsidRPr="001A06D7" w:rsidRDefault="00B81C40">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4007 </w:t>
            </w:r>
            <w:proofErr w:type="spellStart"/>
            <w:r w:rsidRPr="001A06D7">
              <w:rPr>
                <w:rFonts w:ascii="Times New Roman" w:eastAsia="Times New Roman" w:hAnsi="Times New Roman" w:cs="Times New Roman"/>
                <w:color w:val="000000" w:themeColor="text1"/>
                <w:sz w:val="18"/>
                <w:szCs w:val="18"/>
                <w:lang w:val="en-US" w:eastAsia="en-US"/>
              </w:rPr>
              <w:t>başvurusayısı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81C40" w:rsidRPr="001A06D7" w:rsidRDefault="00B81C40">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TÜBİTAK 4007 </w:t>
            </w:r>
            <w:proofErr w:type="spellStart"/>
            <w:r w:rsidRPr="001A06D7">
              <w:rPr>
                <w:rFonts w:ascii="Times New Roman" w:eastAsia="Times New Roman" w:hAnsi="Times New Roman" w:cs="Times New Roman"/>
                <w:color w:val="000000" w:themeColor="text1"/>
                <w:sz w:val="18"/>
                <w:szCs w:val="18"/>
                <w:lang w:val="en-US" w:eastAsia="en-US"/>
              </w:rPr>
              <w:t>kabulsayısı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Avrupa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Komisyonu</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Tarafından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AçılanTeklif</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Çağrılarına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Başvuru</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B81C40" w:rsidRPr="001A06D7" w:rsidRDefault="00B81C40">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tcPr>
          <w:p w:rsidR="00B81C40" w:rsidRPr="001A06D7" w:rsidRDefault="00B81C40">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354" w:type="dxa"/>
            <w:tcBorders>
              <w:top w:val="single" w:sz="4" w:space="0" w:color="auto"/>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Uluslararası</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diğer</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projelere</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yarışmalara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yapılan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başvuru</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Ulusal</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diğer</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projelere</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yarışmalara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yapılan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başvuru</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Uluslararası</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diğer</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projelerde</w:t>
            </w:r>
            <w:proofErr w:type="spellEnd"/>
            <w:r w:rsidRPr="001A06D7">
              <w:rPr>
                <w:rFonts w:ascii="Times New Roman" w:eastAsia="Times New Roman" w:hAnsi="Times New Roman" w:cs="Times New Roman"/>
                <w:color w:val="000000" w:themeColor="text1"/>
                <w:sz w:val="18"/>
                <w:szCs w:val="18"/>
                <w:lang w:val="en-US" w:eastAsia="en-US"/>
              </w:rPr>
              <w:t>/</w:t>
            </w:r>
            <w:r w:rsidR="00B82888">
              <w:t xml:space="preserve"> </w:t>
            </w:r>
            <w:proofErr w:type="spellStart"/>
            <w:r w:rsidR="00B82888" w:rsidRPr="00B82888">
              <w:rPr>
                <w:rFonts w:ascii="Times New Roman" w:eastAsia="Times New Roman" w:hAnsi="Times New Roman" w:cs="Times New Roman"/>
                <w:color w:val="000000" w:themeColor="text1"/>
                <w:sz w:val="18"/>
                <w:szCs w:val="18"/>
                <w:lang w:val="en-US" w:eastAsia="en-US"/>
              </w:rPr>
              <w:t>yarışmalara</w:t>
            </w:r>
            <w:proofErr w:type="spellEnd"/>
            <w:r w:rsidR="00B82888" w:rsidRPr="00B82888">
              <w:rPr>
                <w:rFonts w:ascii="Times New Roman" w:eastAsia="Times New Roman" w:hAnsi="Times New Roman" w:cs="Times New Roman"/>
                <w:color w:val="000000" w:themeColor="text1"/>
                <w:sz w:val="18"/>
                <w:szCs w:val="18"/>
                <w:lang w:val="en-US" w:eastAsia="en-US"/>
              </w:rPr>
              <w:t xml:space="preserve"> </w:t>
            </w:r>
            <w:proofErr w:type="spellStart"/>
            <w:r w:rsidR="00B82888" w:rsidRPr="00B82888">
              <w:rPr>
                <w:rFonts w:ascii="Times New Roman" w:eastAsia="Times New Roman" w:hAnsi="Times New Roman" w:cs="Times New Roman"/>
                <w:color w:val="000000" w:themeColor="text1"/>
                <w:sz w:val="18"/>
                <w:szCs w:val="18"/>
                <w:lang w:val="en-US" w:eastAsia="en-US"/>
              </w:rPr>
              <w:t>yapılan</w:t>
            </w:r>
            <w:proofErr w:type="spellEnd"/>
            <w:r w:rsidR="00B82888" w:rsidRPr="00B82888">
              <w:rPr>
                <w:rFonts w:ascii="Times New Roman" w:eastAsia="Times New Roman" w:hAnsi="Times New Roman" w:cs="Times New Roman"/>
                <w:color w:val="000000" w:themeColor="text1"/>
                <w:sz w:val="18"/>
                <w:szCs w:val="18"/>
                <w:lang w:val="en-US" w:eastAsia="en-US"/>
              </w:rPr>
              <w:t xml:space="preserve"> </w:t>
            </w:r>
            <w:proofErr w:type="spellStart"/>
            <w:r w:rsidR="00B82888" w:rsidRPr="00B82888">
              <w:rPr>
                <w:rFonts w:ascii="Times New Roman" w:eastAsia="Times New Roman" w:hAnsi="Times New Roman" w:cs="Times New Roman"/>
                <w:color w:val="000000" w:themeColor="text1"/>
                <w:sz w:val="18"/>
                <w:szCs w:val="18"/>
                <w:lang w:val="en-US" w:eastAsia="en-US"/>
              </w:rPr>
              <w:t>başvuru</w:t>
            </w:r>
            <w:proofErr w:type="spellEnd"/>
            <w:r w:rsidR="00B82888" w:rsidRPr="00B82888">
              <w:rPr>
                <w:rFonts w:ascii="Times New Roman" w:eastAsia="Times New Roman" w:hAnsi="Times New Roman" w:cs="Times New Roman"/>
                <w:color w:val="000000" w:themeColor="text1"/>
                <w:sz w:val="18"/>
                <w:szCs w:val="18"/>
                <w:lang w:val="en-US" w:eastAsia="en-US"/>
              </w:rPr>
              <w:t xml:space="preserve"> </w:t>
            </w:r>
            <w:proofErr w:type="spellStart"/>
            <w:r w:rsidR="00B82888" w:rsidRPr="00B82888">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27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Ulusal</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diğer</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projelerde</w:t>
            </w:r>
            <w:proofErr w:type="spellEnd"/>
            <w:r w:rsidRPr="001A06D7">
              <w:rPr>
                <w:rFonts w:ascii="Times New Roman" w:eastAsia="Times New Roman" w:hAnsi="Times New Roman" w:cs="Times New Roman"/>
                <w:color w:val="000000" w:themeColor="text1"/>
                <w:sz w:val="18"/>
                <w:szCs w:val="18"/>
                <w:lang w:val="en-US" w:eastAsia="en-US"/>
              </w:rPr>
              <w:t>/</w:t>
            </w:r>
            <w:r w:rsidR="00B82888" w:rsidRPr="001A06D7">
              <w:rPr>
                <w:rFonts w:ascii="Times New Roman" w:eastAsia="Times New Roman" w:hAnsi="Times New Roman" w:cs="Times New Roman"/>
                <w:color w:val="000000" w:themeColor="text1"/>
                <w:sz w:val="18"/>
                <w:szCs w:val="18"/>
                <w:lang w:val="en-US" w:eastAsia="en-US"/>
              </w:rPr>
              <w:t xml:space="preserve"> </w:t>
            </w:r>
            <w:proofErr w:type="spellStart"/>
            <w:r w:rsidR="00B82888" w:rsidRPr="001A06D7">
              <w:rPr>
                <w:rFonts w:ascii="Times New Roman" w:eastAsia="Times New Roman" w:hAnsi="Times New Roman" w:cs="Times New Roman"/>
                <w:color w:val="000000" w:themeColor="text1"/>
                <w:sz w:val="18"/>
                <w:szCs w:val="18"/>
                <w:lang w:val="en-US" w:eastAsia="en-US"/>
              </w:rPr>
              <w:t>yarışmalara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00B82888" w:rsidRPr="001A06D7">
              <w:rPr>
                <w:rFonts w:ascii="Times New Roman" w:eastAsia="Times New Roman" w:hAnsi="Times New Roman" w:cs="Times New Roman"/>
                <w:color w:val="000000" w:themeColor="text1"/>
                <w:sz w:val="18"/>
                <w:szCs w:val="18"/>
                <w:lang w:val="en-US" w:eastAsia="en-US"/>
              </w:rPr>
              <w:t>yapılan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00B82888" w:rsidRPr="001A06D7">
              <w:rPr>
                <w:rFonts w:ascii="Times New Roman" w:eastAsia="Times New Roman" w:hAnsi="Times New Roman" w:cs="Times New Roman"/>
                <w:color w:val="000000" w:themeColor="text1"/>
                <w:sz w:val="18"/>
                <w:szCs w:val="18"/>
                <w:lang w:val="en-US" w:eastAsia="en-US"/>
              </w:rPr>
              <w:t>başvuru</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00B82888"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Erasmus+ </w:t>
            </w:r>
            <w:proofErr w:type="spellStart"/>
            <w:r w:rsidRPr="001A06D7">
              <w:rPr>
                <w:rFonts w:ascii="Times New Roman" w:eastAsia="Times New Roman" w:hAnsi="Times New Roman" w:cs="Times New Roman"/>
                <w:color w:val="000000" w:themeColor="text1"/>
                <w:sz w:val="18"/>
                <w:szCs w:val="18"/>
                <w:lang w:val="en-US" w:eastAsia="en-US"/>
              </w:rPr>
              <w:t>Programlarına</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Projelerine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Katılan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Öğretmen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657B4C">
              <w:rPr>
                <w:rFonts w:ascii="Times New Roman" w:eastAsia="Times New Roman" w:hAnsi="Times New Roman" w:cs="Times New Roman"/>
                <w:color w:val="000000"/>
                <w:sz w:val="18"/>
                <w:szCs w:val="18"/>
                <w:lang w:val="en-US" w:eastAsia="en-US"/>
              </w:rPr>
              <w:t>Proje</w:t>
            </w:r>
            <w:proofErr w:type="spellEnd"/>
            <w:r w:rsidRPr="00657B4C">
              <w:rPr>
                <w:rFonts w:ascii="Times New Roman" w:eastAsia="Times New Roman" w:hAnsi="Times New Roman" w:cs="Times New Roman"/>
                <w:color w:val="000000"/>
                <w:sz w:val="18"/>
                <w:szCs w:val="18"/>
                <w:lang w:val="en-US" w:eastAsia="en-US"/>
              </w:rPr>
              <w:t xml:space="preserve"> </w:t>
            </w:r>
            <w:proofErr w:type="spellStart"/>
            <w:r w:rsidRPr="00657B4C">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Erasmus+ </w:t>
            </w:r>
            <w:proofErr w:type="spellStart"/>
            <w:r w:rsidRPr="001A06D7">
              <w:rPr>
                <w:rFonts w:ascii="Times New Roman" w:eastAsia="Times New Roman" w:hAnsi="Times New Roman" w:cs="Times New Roman"/>
                <w:color w:val="000000" w:themeColor="text1"/>
                <w:sz w:val="18"/>
                <w:szCs w:val="18"/>
                <w:lang w:val="en-US" w:eastAsia="en-US"/>
              </w:rPr>
              <w:t>Arası</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Hareketlilik</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Programlarına</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Projelerine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Katılan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Öğrenci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Erasmus+ </w:t>
            </w:r>
            <w:proofErr w:type="spellStart"/>
            <w:r w:rsidRPr="001A06D7">
              <w:rPr>
                <w:rFonts w:ascii="Times New Roman" w:eastAsia="Times New Roman" w:hAnsi="Times New Roman" w:cs="Times New Roman"/>
                <w:color w:val="000000" w:themeColor="text1"/>
                <w:sz w:val="18"/>
                <w:szCs w:val="18"/>
                <w:lang w:val="en-US" w:eastAsia="en-US"/>
              </w:rPr>
              <w:t>ArasıHareketlilikProgramlarına</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Projelerine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Katılan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Yönetici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Erasmus+ </w:t>
            </w:r>
            <w:proofErr w:type="spellStart"/>
            <w:r w:rsidRPr="001A06D7">
              <w:rPr>
                <w:rFonts w:ascii="Times New Roman" w:eastAsia="Times New Roman" w:hAnsi="Times New Roman" w:cs="Times New Roman"/>
                <w:color w:val="000000" w:themeColor="text1"/>
                <w:sz w:val="18"/>
                <w:szCs w:val="18"/>
                <w:lang w:val="en-US" w:eastAsia="en-US"/>
              </w:rPr>
              <w:t>bilgilendirmetoplantılarına</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eğitimlerine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katılan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öğretmen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Erasmus+ </w:t>
            </w:r>
            <w:proofErr w:type="spellStart"/>
            <w:r w:rsidRPr="001A06D7">
              <w:rPr>
                <w:rFonts w:ascii="Times New Roman" w:eastAsia="Times New Roman" w:hAnsi="Times New Roman" w:cs="Times New Roman"/>
                <w:color w:val="000000" w:themeColor="text1"/>
                <w:sz w:val="18"/>
                <w:szCs w:val="18"/>
                <w:lang w:val="en-US" w:eastAsia="en-US"/>
              </w:rPr>
              <w:t>bilgilendirme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toplantılarına</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eğitimlerinekatılanyöneticisayısı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E-twinning </w:t>
            </w:r>
            <w:proofErr w:type="spellStart"/>
            <w:r w:rsidRPr="001A06D7">
              <w:rPr>
                <w:rFonts w:ascii="Times New Roman" w:eastAsia="Times New Roman" w:hAnsi="Times New Roman" w:cs="Times New Roman"/>
                <w:color w:val="000000" w:themeColor="text1"/>
                <w:sz w:val="18"/>
                <w:szCs w:val="18"/>
                <w:lang w:val="en-US" w:eastAsia="en-US"/>
              </w:rPr>
              <w:t>portalına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kayıtlı</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öğretmensayısı</w:t>
            </w:r>
            <w:proofErr w:type="spellEnd"/>
          </w:p>
        </w:tc>
        <w:tc>
          <w:tcPr>
            <w:tcW w:w="785" w:type="dxa"/>
            <w:tcBorders>
              <w:top w:val="nil"/>
              <w:left w:val="nil"/>
              <w:bottom w:val="single" w:sz="4" w:space="0" w:color="auto"/>
              <w:right w:val="single" w:sz="4" w:space="0" w:color="auto"/>
            </w:tcBorders>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E-twinning </w:t>
            </w:r>
            <w:proofErr w:type="spellStart"/>
            <w:r w:rsidRPr="001A06D7">
              <w:rPr>
                <w:rFonts w:ascii="Times New Roman" w:eastAsia="Times New Roman" w:hAnsi="Times New Roman" w:cs="Times New Roman"/>
                <w:color w:val="000000" w:themeColor="text1"/>
                <w:sz w:val="18"/>
                <w:szCs w:val="18"/>
                <w:lang w:val="en-US" w:eastAsia="en-US"/>
              </w:rPr>
              <w:t>portalında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yürütülen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xml:space="preserve">E-twinning </w:t>
            </w:r>
            <w:proofErr w:type="spellStart"/>
            <w:r w:rsidRPr="001A06D7">
              <w:rPr>
                <w:rFonts w:ascii="Times New Roman" w:eastAsia="Times New Roman" w:hAnsi="Times New Roman" w:cs="Times New Roman"/>
                <w:color w:val="000000"/>
                <w:sz w:val="18"/>
                <w:szCs w:val="18"/>
                <w:lang w:val="en-US" w:eastAsia="en-US"/>
              </w:rPr>
              <w:t>bilgilendirme</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toplantılarına</w:t>
            </w:r>
            <w:proofErr w:type="spellEnd"/>
            <w:r w:rsidRPr="001A06D7">
              <w:rPr>
                <w:rFonts w:ascii="Times New Roman" w:eastAsia="Times New Roman" w:hAnsi="Times New Roman" w:cs="Times New Roman"/>
                <w:color w:val="000000"/>
                <w:sz w:val="18"/>
                <w:szCs w:val="18"/>
                <w:lang w:val="en-US" w:eastAsia="en-US"/>
              </w:rPr>
              <w:t>/</w:t>
            </w:r>
            <w:proofErr w:type="spellStart"/>
            <w:r w:rsidRPr="001A06D7">
              <w:rPr>
                <w:rFonts w:ascii="Times New Roman" w:eastAsia="Times New Roman" w:hAnsi="Times New Roman" w:cs="Times New Roman"/>
                <w:color w:val="000000"/>
                <w:sz w:val="18"/>
                <w:szCs w:val="18"/>
                <w:lang w:val="en-US" w:eastAsia="en-US"/>
              </w:rPr>
              <w:t>eğitimlerine</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katılan</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öğretmen</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xml:space="preserve">E-twinning </w:t>
            </w:r>
            <w:proofErr w:type="spellStart"/>
            <w:r w:rsidRPr="001A06D7">
              <w:rPr>
                <w:rFonts w:ascii="Times New Roman" w:eastAsia="Times New Roman" w:hAnsi="Times New Roman" w:cs="Times New Roman"/>
                <w:color w:val="000000"/>
                <w:sz w:val="18"/>
                <w:szCs w:val="18"/>
                <w:lang w:val="en-US" w:eastAsia="en-US"/>
              </w:rPr>
              <w:t>bilgilendirme</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toplantılarına</w:t>
            </w:r>
            <w:proofErr w:type="spellEnd"/>
            <w:r w:rsidRPr="001A06D7">
              <w:rPr>
                <w:rFonts w:ascii="Times New Roman" w:eastAsia="Times New Roman" w:hAnsi="Times New Roman" w:cs="Times New Roman"/>
                <w:color w:val="000000"/>
                <w:sz w:val="18"/>
                <w:szCs w:val="18"/>
                <w:lang w:val="en-US" w:eastAsia="en-US"/>
              </w:rPr>
              <w:t>/</w:t>
            </w:r>
            <w:proofErr w:type="spellStart"/>
            <w:r w:rsidRPr="001A06D7">
              <w:rPr>
                <w:rFonts w:ascii="Times New Roman" w:eastAsia="Times New Roman" w:hAnsi="Times New Roman" w:cs="Times New Roman"/>
                <w:color w:val="000000"/>
                <w:sz w:val="18"/>
                <w:szCs w:val="18"/>
                <w:lang w:val="en-US" w:eastAsia="en-US"/>
              </w:rPr>
              <w:t>eğitimlerine</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katılan</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yönetici</w:t>
            </w:r>
            <w:proofErr w:type="spellEnd"/>
            <w:r w:rsidR="00B82888">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Müdürlük</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bünyesinde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yerel</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düzeyde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yürütülen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Yerel</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bölgesel</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bakanlık</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projeleri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konusunda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eğitim</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alan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yönetici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Yerel</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bölgesel</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bakanlık</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projeleri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konusunda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eğitim</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alan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öğretmen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B81C40" w:rsidRPr="001A06D7" w:rsidTr="00D760B6">
        <w:trPr>
          <w:trHeight w:val="199"/>
        </w:trPr>
        <w:tc>
          <w:tcPr>
            <w:tcW w:w="1140" w:type="dxa"/>
            <w:tcBorders>
              <w:top w:val="nil"/>
              <w:left w:val="single" w:sz="4" w:space="0" w:color="auto"/>
              <w:bottom w:val="single" w:sz="4" w:space="0" w:color="auto"/>
              <w:right w:val="single" w:sz="4" w:space="0" w:color="auto"/>
            </w:tcBorders>
            <w:vAlign w:val="center"/>
            <w:hideMark/>
          </w:tcPr>
          <w:p w:rsidR="00B81C40" w:rsidRPr="001A06D7" w:rsidRDefault="00B81C40">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hideMark/>
          </w:tcPr>
          <w:p w:rsidR="00B81C40" w:rsidRPr="001A06D7" w:rsidRDefault="00B81C40">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Bakanlıkprojelerine</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EğitimdeYenilikçilikÖdülleri</w:t>
            </w:r>
            <w:proofErr w:type="spellEnd"/>
            <w:r w:rsidRPr="001A06D7">
              <w:rPr>
                <w:rFonts w:ascii="Times New Roman" w:eastAsia="Times New Roman" w:hAnsi="Times New Roman" w:cs="Times New Roman"/>
                <w:color w:val="000000" w:themeColor="text1"/>
                <w:sz w:val="18"/>
                <w:szCs w:val="18"/>
                <w:lang w:val="en-US" w:eastAsia="en-US"/>
              </w:rPr>
              <w:t xml:space="preserve"> vb.) </w:t>
            </w:r>
            <w:proofErr w:type="spellStart"/>
            <w:r w:rsidRPr="001A06D7">
              <w:rPr>
                <w:rFonts w:ascii="Times New Roman" w:eastAsia="Times New Roman" w:hAnsi="Times New Roman" w:cs="Times New Roman"/>
                <w:color w:val="000000" w:themeColor="text1"/>
                <w:sz w:val="18"/>
                <w:szCs w:val="18"/>
                <w:lang w:val="en-US" w:eastAsia="en-US"/>
              </w:rPr>
              <w:t>başvuru</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B81C40" w:rsidRPr="001A06D7" w:rsidRDefault="00B81C40">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B81C40" w:rsidRDefault="00B81C40">
            <w:proofErr w:type="spellStart"/>
            <w:r w:rsidRPr="0012685E">
              <w:rPr>
                <w:rFonts w:ascii="Times New Roman" w:eastAsia="Times New Roman" w:hAnsi="Times New Roman" w:cs="Times New Roman"/>
                <w:color w:val="000000"/>
                <w:sz w:val="18"/>
                <w:szCs w:val="18"/>
                <w:lang w:val="en-US" w:eastAsia="en-US"/>
              </w:rPr>
              <w:t>Proje</w:t>
            </w:r>
            <w:proofErr w:type="spellEnd"/>
            <w:r w:rsidRPr="0012685E">
              <w:rPr>
                <w:rFonts w:ascii="Times New Roman" w:eastAsia="Times New Roman" w:hAnsi="Times New Roman" w:cs="Times New Roman"/>
                <w:color w:val="000000"/>
                <w:sz w:val="18"/>
                <w:szCs w:val="18"/>
                <w:lang w:val="en-US" w:eastAsia="en-US"/>
              </w:rPr>
              <w:t xml:space="preserve"> </w:t>
            </w:r>
            <w:proofErr w:type="spellStart"/>
            <w:r w:rsidRPr="0012685E">
              <w:rPr>
                <w:rFonts w:ascii="Times New Roman" w:eastAsia="Times New Roman" w:hAnsi="Times New Roman" w:cs="Times New Roman"/>
                <w:color w:val="000000"/>
                <w:sz w:val="18"/>
                <w:szCs w:val="18"/>
                <w:lang w:val="en-US" w:eastAsia="en-US"/>
              </w:rPr>
              <w:t>Ekibi</w:t>
            </w:r>
            <w:proofErr w:type="spellEnd"/>
          </w:p>
        </w:tc>
      </w:tr>
      <w:tr w:rsidR="008D54A9" w:rsidRPr="001A06D7" w:rsidTr="00D760B6">
        <w:trPr>
          <w:trHeight w:val="230"/>
        </w:trPr>
        <w:tc>
          <w:tcPr>
            <w:tcW w:w="1140" w:type="dxa"/>
            <w:tcBorders>
              <w:top w:val="nil"/>
              <w:left w:val="single" w:sz="4" w:space="0" w:color="auto"/>
              <w:bottom w:val="single" w:sz="4" w:space="0" w:color="auto"/>
              <w:right w:val="single" w:sz="4" w:space="0" w:color="auto"/>
            </w:tcBorders>
            <w:vAlign w:val="center"/>
            <w:hideMark/>
          </w:tcPr>
          <w:p w:rsidR="008D54A9" w:rsidRPr="001A06D7" w:rsidRDefault="008D54A9">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hideMark/>
          </w:tcPr>
          <w:p w:rsidR="008D54A9" w:rsidRPr="001A06D7" w:rsidRDefault="008D54A9">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Bilimsel</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ve</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teknolojik</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çalışmalar</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kapsamında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düzenlenen</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şenlik</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sergi</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yarışma</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faaliyet</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8D54A9" w:rsidRDefault="008D54A9">
            <w:proofErr w:type="spellStart"/>
            <w:r w:rsidRPr="00FF48FE">
              <w:rPr>
                <w:rFonts w:ascii="Times New Roman" w:eastAsia="Times New Roman" w:hAnsi="Times New Roman" w:cs="Times New Roman"/>
                <w:color w:val="000000"/>
                <w:sz w:val="18"/>
                <w:szCs w:val="18"/>
                <w:lang w:val="en-US" w:eastAsia="en-US"/>
              </w:rPr>
              <w:t>Proje</w:t>
            </w:r>
            <w:proofErr w:type="spellEnd"/>
            <w:r w:rsidRPr="00FF48FE">
              <w:rPr>
                <w:rFonts w:ascii="Times New Roman" w:eastAsia="Times New Roman" w:hAnsi="Times New Roman" w:cs="Times New Roman"/>
                <w:color w:val="000000"/>
                <w:sz w:val="18"/>
                <w:szCs w:val="18"/>
                <w:lang w:val="en-US" w:eastAsia="en-US"/>
              </w:rPr>
              <w:t xml:space="preserve"> </w:t>
            </w:r>
            <w:proofErr w:type="spellStart"/>
            <w:r w:rsidRPr="00FF48FE">
              <w:rPr>
                <w:rFonts w:ascii="Times New Roman" w:eastAsia="Times New Roman" w:hAnsi="Times New Roman" w:cs="Times New Roman"/>
                <w:color w:val="000000"/>
                <w:sz w:val="18"/>
                <w:szCs w:val="18"/>
                <w:lang w:val="en-US" w:eastAsia="en-US"/>
              </w:rPr>
              <w:t>Ekibi</w:t>
            </w:r>
            <w:proofErr w:type="spellEnd"/>
          </w:p>
        </w:tc>
      </w:tr>
      <w:tr w:rsidR="008D54A9" w:rsidRPr="001A06D7" w:rsidTr="00D760B6">
        <w:trPr>
          <w:trHeight w:val="268"/>
        </w:trPr>
        <w:tc>
          <w:tcPr>
            <w:tcW w:w="1140" w:type="dxa"/>
            <w:tcBorders>
              <w:top w:val="nil"/>
              <w:left w:val="single" w:sz="4" w:space="0" w:color="auto"/>
              <w:bottom w:val="single" w:sz="4" w:space="0" w:color="auto"/>
              <w:right w:val="single" w:sz="4" w:space="0" w:color="auto"/>
            </w:tcBorders>
            <w:vAlign w:val="center"/>
            <w:hideMark/>
          </w:tcPr>
          <w:p w:rsidR="008D54A9" w:rsidRPr="001A06D7" w:rsidRDefault="008D54A9">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STEM </w:t>
            </w:r>
            <w:proofErr w:type="spellStart"/>
            <w:r w:rsidRPr="001A06D7">
              <w:rPr>
                <w:rFonts w:ascii="Times New Roman" w:eastAsia="Times New Roman" w:hAnsi="Times New Roman" w:cs="Times New Roman"/>
                <w:color w:val="000000" w:themeColor="text1"/>
                <w:sz w:val="18"/>
                <w:szCs w:val="18"/>
                <w:lang w:val="en-US" w:eastAsia="en-US"/>
              </w:rPr>
              <w:t>Eğitimi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çalışmaları</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kapsamında</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düzenlenen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eğitim</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faaliyetlerinden</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seminer</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kurs</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konferans</w:t>
            </w:r>
            <w:proofErr w:type="spellEnd"/>
            <w:r w:rsidRPr="001A06D7">
              <w:rPr>
                <w:rFonts w:ascii="Times New Roman" w:eastAsia="Times New Roman" w:hAnsi="Times New Roman" w:cs="Times New Roman"/>
                <w:color w:val="000000" w:themeColor="text1"/>
                <w:sz w:val="18"/>
                <w:szCs w:val="18"/>
                <w:lang w:val="en-US" w:eastAsia="en-US"/>
              </w:rPr>
              <w:t xml:space="preserve"> vb.) </w:t>
            </w:r>
            <w:proofErr w:type="spellStart"/>
            <w:r w:rsidRPr="001A06D7">
              <w:rPr>
                <w:rFonts w:ascii="Times New Roman" w:eastAsia="Times New Roman" w:hAnsi="Times New Roman" w:cs="Times New Roman"/>
                <w:color w:val="000000" w:themeColor="text1"/>
                <w:sz w:val="18"/>
                <w:szCs w:val="18"/>
                <w:lang w:val="en-US" w:eastAsia="en-US"/>
              </w:rPr>
              <w:t>yararlanan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personel</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8D54A9" w:rsidRDefault="008D54A9">
            <w:proofErr w:type="spellStart"/>
            <w:r w:rsidRPr="00FF48FE">
              <w:rPr>
                <w:rFonts w:ascii="Times New Roman" w:eastAsia="Times New Roman" w:hAnsi="Times New Roman" w:cs="Times New Roman"/>
                <w:color w:val="000000"/>
                <w:sz w:val="18"/>
                <w:szCs w:val="18"/>
                <w:lang w:val="en-US" w:eastAsia="en-US"/>
              </w:rPr>
              <w:t>Proje</w:t>
            </w:r>
            <w:proofErr w:type="spellEnd"/>
            <w:r w:rsidRPr="00FF48FE">
              <w:rPr>
                <w:rFonts w:ascii="Times New Roman" w:eastAsia="Times New Roman" w:hAnsi="Times New Roman" w:cs="Times New Roman"/>
                <w:color w:val="000000"/>
                <w:sz w:val="18"/>
                <w:szCs w:val="18"/>
                <w:lang w:val="en-US" w:eastAsia="en-US"/>
              </w:rPr>
              <w:t xml:space="preserve"> </w:t>
            </w:r>
            <w:proofErr w:type="spellStart"/>
            <w:r w:rsidRPr="00FF48FE">
              <w:rPr>
                <w:rFonts w:ascii="Times New Roman" w:eastAsia="Times New Roman" w:hAnsi="Times New Roman" w:cs="Times New Roman"/>
                <w:color w:val="000000"/>
                <w:sz w:val="18"/>
                <w:szCs w:val="18"/>
                <w:lang w:val="en-US" w:eastAsia="en-US"/>
              </w:rPr>
              <w:t>Ekibi</w:t>
            </w:r>
            <w:proofErr w:type="spellEnd"/>
          </w:p>
        </w:tc>
      </w:tr>
      <w:tr w:rsidR="008D54A9"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8D54A9" w:rsidRPr="001A06D7" w:rsidRDefault="008D54A9">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2.1.29</w:t>
            </w:r>
          </w:p>
        </w:tc>
        <w:tc>
          <w:tcPr>
            <w:tcW w:w="5670" w:type="dxa"/>
            <w:gridSpan w:val="2"/>
            <w:tcBorders>
              <w:top w:val="nil"/>
              <w:left w:val="nil"/>
              <w:bottom w:val="single" w:sz="4" w:space="0" w:color="auto"/>
              <w:right w:val="single" w:sz="4" w:space="0" w:color="auto"/>
            </w:tcBorders>
            <w:vAlign w:val="center"/>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themeColor="text1"/>
                <w:sz w:val="18"/>
                <w:szCs w:val="18"/>
                <w:lang w:val="en-US" w:eastAsia="en-US"/>
              </w:rPr>
              <w:t xml:space="preserve">STEM </w:t>
            </w:r>
            <w:proofErr w:type="spellStart"/>
            <w:r w:rsidRPr="001A06D7">
              <w:rPr>
                <w:rFonts w:ascii="Times New Roman" w:eastAsia="Times New Roman" w:hAnsi="Times New Roman" w:cs="Times New Roman"/>
                <w:color w:val="000000" w:themeColor="text1"/>
                <w:sz w:val="18"/>
                <w:szCs w:val="18"/>
                <w:lang w:val="en-US" w:eastAsia="en-US"/>
              </w:rPr>
              <w:t>Eğitim</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Merkezlerinden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yararlanan</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öğrenci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8D54A9" w:rsidRDefault="008D54A9">
            <w:proofErr w:type="spellStart"/>
            <w:r w:rsidRPr="00FF48FE">
              <w:rPr>
                <w:rFonts w:ascii="Times New Roman" w:eastAsia="Times New Roman" w:hAnsi="Times New Roman" w:cs="Times New Roman"/>
                <w:color w:val="000000"/>
                <w:sz w:val="18"/>
                <w:szCs w:val="18"/>
                <w:lang w:val="en-US" w:eastAsia="en-US"/>
              </w:rPr>
              <w:t>Proje</w:t>
            </w:r>
            <w:proofErr w:type="spellEnd"/>
            <w:r w:rsidRPr="00FF48FE">
              <w:rPr>
                <w:rFonts w:ascii="Times New Roman" w:eastAsia="Times New Roman" w:hAnsi="Times New Roman" w:cs="Times New Roman"/>
                <w:color w:val="000000"/>
                <w:sz w:val="18"/>
                <w:szCs w:val="18"/>
                <w:lang w:val="en-US" w:eastAsia="en-US"/>
              </w:rPr>
              <w:t xml:space="preserve"> </w:t>
            </w:r>
            <w:proofErr w:type="spellStart"/>
            <w:r w:rsidRPr="00FF48FE">
              <w:rPr>
                <w:rFonts w:ascii="Times New Roman" w:eastAsia="Times New Roman" w:hAnsi="Times New Roman" w:cs="Times New Roman"/>
                <w:color w:val="000000"/>
                <w:sz w:val="18"/>
                <w:szCs w:val="18"/>
                <w:lang w:val="en-US" w:eastAsia="en-US"/>
              </w:rPr>
              <w:t>Ekibi</w:t>
            </w:r>
            <w:proofErr w:type="spellEnd"/>
          </w:p>
        </w:tc>
      </w:tr>
      <w:tr w:rsidR="008D54A9" w:rsidRPr="001A06D7" w:rsidTr="00D760B6">
        <w:trPr>
          <w:trHeight w:val="300"/>
        </w:trPr>
        <w:tc>
          <w:tcPr>
            <w:tcW w:w="1140" w:type="dxa"/>
            <w:tcBorders>
              <w:top w:val="nil"/>
              <w:left w:val="single" w:sz="4" w:space="0" w:color="auto"/>
              <w:bottom w:val="single" w:sz="4" w:space="0" w:color="auto"/>
              <w:right w:val="single" w:sz="4" w:space="0" w:color="auto"/>
            </w:tcBorders>
            <w:vAlign w:val="center"/>
            <w:hideMark/>
          </w:tcPr>
          <w:p w:rsidR="008D54A9" w:rsidRPr="001A06D7" w:rsidRDefault="008D54A9">
            <w:pPr>
              <w:jc w:val="center"/>
              <w:rPr>
                <w:rFonts w:ascii="Times New Roman" w:hAnsi="Times New Roman" w:cs="Times New Roman"/>
                <w:bCs/>
                <w:color w:val="000000"/>
                <w:sz w:val="18"/>
                <w:szCs w:val="18"/>
                <w:lang w:val="en-US" w:eastAsia="en-US"/>
              </w:rPr>
            </w:pPr>
            <w:r w:rsidRPr="001A06D7">
              <w:rPr>
                <w:rFonts w:ascii="Times New Roman" w:hAnsi="Times New Roman" w:cs="Times New Roman"/>
                <w:bCs/>
                <w:color w:val="000000"/>
                <w:sz w:val="18"/>
                <w:szCs w:val="18"/>
                <w:lang w:val="en-US" w:eastAsia="en-US"/>
              </w:rPr>
              <w:t>PG 2.1.30</w:t>
            </w:r>
          </w:p>
        </w:tc>
        <w:tc>
          <w:tcPr>
            <w:tcW w:w="5670" w:type="dxa"/>
            <w:gridSpan w:val="2"/>
            <w:tcBorders>
              <w:top w:val="nil"/>
              <w:left w:val="nil"/>
              <w:bottom w:val="single" w:sz="4" w:space="0" w:color="auto"/>
              <w:right w:val="single" w:sz="4" w:space="0" w:color="auto"/>
            </w:tcBorders>
            <w:vAlign w:val="center"/>
            <w:hideMark/>
          </w:tcPr>
          <w:p w:rsidR="008D54A9" w:rsidRPr="001A06D7" w:rsidRDefault="008D54A9">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Açılan</w:t>
            </w:r>
            <w:proofErr w:type="spellEnd"/>
            <w:r w:rsidRPr="001A06D7">
              <w:rPr>
                <w:rFonts w:ascii="Times New Roman" w:eastAsia="Times New Roman" w:hAnsi="Times New Roman" w:cs="Times New Roman"/>
                <w:color w:val="000000" w:themeColor="text1"/>
                <w:sz w:val="18"/>
                <w:szCs w:val="18"/>
                <w:lang w:val="en-US" w:eastAsia="en-US"/>
              </w:rPr>
              <w:t xml:space="preserve"> STEM </w:t>
            </w:r>
            <w:proofErr w:type="spellStart"/>
            <w:r w:rsidRPr="001A06D7">
              <w:rPr>
                <w:rFonts w:ascii="Times New Roman" w:eastAsia="Times New Roman" w:hAnsi="Times New Roman" w:cs="Times New Roman"/>
                <w:color w:val="000000" w:themeColor="text1"/>
                <w:sz w:val="18"/>
                <w:szCs w:val="18"/>
                <w:lang w:val="en-US" w:eastAsia="en-US"/>
              </w:rPr>
              <w:t>Atölyesi</w:t>
            </w:r>
            <w:proofErr w:type="spellEnd"/>
            <w:r w:rsidR="00B82888">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D54A9" w:rsidRPr="001A06D7" w:rsidRDefault="008D54A9">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w:t>
            </w:r>
            <w:r>
              <w:rPr>
                <w:rFonts w:ascii="Times New Roman" w:eastAsia="Times New Roman" w:hAnsi="Times New Roman" w:cs="Times New Roman"/>
                <w:color w:val="000000"/>
                <w:sz w:val="18"/>
                <w:szCs w:val="18"/>
                <w:lang w:val="en-US" w:eastAsia="en-US"/>
              </w:rPr>
              <w:t>5</w:t>
            </w:r>
          </w:p>
        </w:tc>
        <w:tc>
          <w:tcPr>
            <w:tcW w:w="1354" w:type="dxa"/>
            <w:tcBorders>
              <w:top w:val="nil"/>
              <w:left w:val="nil"/>
              <w:bottom w:val="single" w:sz="4" w:space="0" w:color="auto"/>
              <w:right w:val="single" w:sz="4" w:space="0" w:color="auto"/>
            </w:tcBorders>
          </w:tcPr>
          <w:p w:rsidR="008D54A9" w:rsidRDefault="008D54A9">
            <w:proofErr w:type="spellStart"/>
            <w:r w:rsidRPr="00FF48FE">
              <w:rPr>
                <w:rFonts w:ascii="Times New Roman" w:eastAsia="Times New Roman" w:hAnsi="Times New Roman" w:cs="Times New Roman"/>
                <w:color w:val="000000"/>
                <w:sz w:val="18"/>
                <w:szCs w:val="18"/>
                <w:lang w:val="en-US" w:eastAsia="en-US"/>
              </w:rPr>
              <w:t>Proje</w:t>
            </w:r>
            <w:proofErr w:type="spellEnd"/>
            <w:r w:rsidRPr="00FF48FE">
              <w:rPr>
                <w:rFonts w:ascii="Times New Roman" w:eastAsia="Times New Roman" w:hAnsi="Times New Roman" w:cs="Times New Roman"/>
                <w:color w:val="000000"/>
                <w:sz w:val="18"/>
                <w:szCs w:val="18"/>
                <w:lang w:val="en-US" w:eastAsia="en-US"/>
              </w:rPr>
              <w:t xml:space="preserve"> </w:t>
            </w:r>
            <w:proofErr w:type="spellStart"/>
            <w:r w:rsidRPr="00FF48FE">
              <w:rPr>
                <w:rFonts w:ascii="Times New Roman" w:eastAsia="Times New Roman" w:hAnsi="Times New Roman" w:cs="Times New Roman"/>
                <w:color w:val="000000"/>
                <w:sz w:val="18"/>
                <w:szCs w:val="18"/>
                <w:lang w:val="en-US" w:eastAsia="en-US"/>
              </w:rPr>
              <w:t>Ekibi</w:t>
            </w:r>
            <w:proofErr w:type="spellEnd"/>
          </w:p>
        </w:tc>
      </w:tr>
      <w:tr w:rsidR="00C3385D" w:rsidRPr="001A06D7" w:rsidTr="008576C2">
        <w:tc>
          <w:tcPr>
            <w:tcW w:w="1140"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c>
          <w:tcPr>
            <w:tcW w:w="420" w:type="dxa"/>
            <w:tcBorders>
              <w:top w:val="nil"/>
              <w:left w:val="nil"/>
              <w:bottom w:val="nil"/>
              <w:right w:val="nil"/>
            </w:tcBorders>
            <w:vAlign w:val="center"/>
            <w:hideMark/>
          </w:tcPr>
          <w:p w:rsidR="00C3385D" w:rsidRPr="001A06D7" w:rsidRDefault="00C3385D">
            <w:pPr>
              <w:rPr>
                <w:rFonts w:ascii="Times New Roman" w:eastAsiaTheme="minorHAnsi" w:hAnsi="Times New Roman" w:cs="Times New Roman"/>
                <w:sz w:val="18"/>
                <w:szCs w:val="18"/>
                <w:lang w:bidi="ar-SA"/>
              </w:rPr>
            </w:pPr>
          </w:p>
        </w:tc>
        <w:tc>
          <w:tcPr>
            <w:tcW w:w="5250" w:type="dxa"/>
            <w:tcBorders>
              <w:top w:val="nil"/>
              <w:left w:val="nil"/>
              <w:bottom w:val="nil"/>
              <w:right w:val="nil"/>
            </w:tcBorders>
            <w:vAlign w:val="center"/>
            <w:hideMark/>
          </w:tcPr>
          <w:p w:rsidR="00C3385D" w:rsidRPr="001A06D7" w:rsidRDefault="00C3385D">
            <w:pPr>
              <w:rPr>
                <w:rFonts w:ascii="Times New Roman" w:eastAsiaTheme="minorHAnsi" w:hAnsi="Times New Roman" w:cs="Times New Roman"/>
                <w:sz w:val="18"/>
                <w:szCs w:val="18"/>
                <w:lang w:bidi="ar-SA"/>
              </w:rPr>
            </w:pPr>
          </w:p>
        </w:tc>
        <w:tc>
          <w:tcPr>
            <w:tcW w:w="785" w:type="dxa"/>
            <w:tcBorders>
              <w:top w:val="nil"/>
              <w:left w:val="nil"/>
              <w:bottom w:val="nil"/>
              <w:right w:val="nil"/>
            </w:tcBorders>
            <w:vAlign w:val="center"/>
            <w:hideMark/>
          </w:tcPr>
          <w:p w:rsidR="00C3385D" w:rsidRPr="001A06D7" w:rsidRDefault="00C3385D">
            <w:pPr>
              <w:rPr>
                <w:rFonts w:ascii="Times New Roman" w:eastAsiaTheme="minorHAnsi" w:hAnsi="Times New Roman" w:cs="Times New Roman"/>
                <w:sz w:val="18"/>
                <w:szCs w:val="18"/>
                <w:lang w:bidi="ar-SA"/>
              </w:rPr>
            </w:pPr>
          </w:p>
        </w:tc>
        <w:tc>
          <w:tcPr>
            <w:tcW w:w="765" w:type="dxa"/>
            <w:tcBorders>
              <w:top w:val="nil"/>
              <w:left w:val="nil"/>
              <w:bottom w:val="nil"/>
              <w:right w:val="nil"/>
            </w:tcBorders>
            <w:vAlign w:val="center"/>
            <w:hideMark/>
          </w:tcPr>
          <w:p w:rsidR="00C3385D" w:rsidRPr="001A06D7" w:rsidRDefault="00C3385D">
            <w:pPr>
              <w:rPr>
                <w:rFonts w:ascii="Times New Roman" w:eastAsiaTheme="minorHAnsi" w:hAnsi="Times New Roman" w:cs="Times New Roman"/>
                <w:sz w:val="18"/>
                <w:szCs w:val="18"/>
                <w:lang w:bidi="ar-SA"/>
              </w:rPr>
            </w:pPr>
          </w:p>
        </w:tc>
        <w:tc>
          <w:tcPr>
            <w:tcW w:w="1354" w:type="dxa"/>
            <w:tcBorders>
              <w:top w:val="nil"/>
              <w:left w:val="nil"/>
              <w:bottom w:val="nil"/>
              <w:right w:val="nil"/>
            </w:tcBorders>
            <w:vAlign w:val="center"/>
            <w:hideMark/>
          </w:tcPr>
          <w:p w:rsidR="00C3385D" w:rsidRPr="001A06D7" w:rsidRDefault="00C3385D">
            <w:pPr>
              <w:rPr>
                <w:rFonts w:ascii="Times New Roman" w:eastAsiaTheme="minorHAnsi" w:hAnsi="Times New Roman" w:cs="Times New Roman"/>
                <w:sz w:val="18"/>
                <w:szCs w:val="18"/>
                <w:lang w:bidi="ar-SA"/>
              </w:rPr>
            </w:pPr>
          </w:p>
        </w:tc>
      </w:tr>
    </w:tbl>
    <w:p w:rsidR="00C3385D" w:rsidRPr="001A06D7" w:rsidRDefault="00C3385D" w:rsidP="00C3385D">
      <w:pPr>
        <w:rPr>
          <w:rFonts w:ascii="Times New Roman" w:hAnsi="Times New Roman" w:cs="Times New Roman"/>
          <w:sz w:val="18"/>
          <w:szCs w:val="18"/>
        </w:rPr>
      </w:pPr>
    </w:p>
    <w:p w:rsidR="00C3385D" w:rsidRPr="001A06D7" w:rsidRDefault="00C3385D" w:rsidP="00C3385D">
      <w:pPr>
        <w:rPr>
          <w:rFonts w:ascii="Times New Roman" w:hAnsi="Times New Roman" w:cs="Times New Roman"/>
          <w:sz w:val="18"/>
          <w:szCs w:val="18"/>
        </w:rPr>
      </w:pPr>
    </w:p>
    <w:p w:rsidR="00C3385D" w:rsidRPr="001A06D7" w:rsidRDefault="00C3385D" w:rsidP="00C3385D">
      <w:pPr>
        <w:rPr>
          <w:rFonts w:ascii="Times New Roman" w:hAnsi="Times New Roman" w:cs="Times New Roman"/>
          <w:sz w:val="18"/>
          <w:szCs w:val="18"/>
        </w:rPr>
      </w:pPr>
    </w:p>
    <w:p w:rsidR="00C3385D" w:rsidRPr="001A06D7" w:rsidRDefault="00C3385D" w:rsidP="00C3385D">
      <w:pPr>
        <w:rPr>
          <w:rFonts w:ascii="Times New Roman" w:hAnsi="Times New Roman" w:cs="Times New Roman"/>
          <w:sz w:val="18"/>
          <w:szCs w:val="18"/>
        </w:rPr>
      </w:pPr>
    </w:p>
    <w:p w:rsidR="00C3385D" w:rsidRDefault="00C3385D" w:rsidP="00C3385D">
      <w:pPr>
        <w:rPr>
          <w:rFonts w:ascii="Times New Roman" w:hAnsi="Times New Roman" w:cs="Times New Roman"/>
          <w:sz w:val="18"/>
          <w:szCs w:val="18"/>
        </w:rPr>
      </w:pPr>
    </w:p>
    <w:p w:rsidR="007676BE" w:rsidRDefault="007676BE"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Default="00483A42" w:rsidP="00C3385D">
      <w:pPr>
        <w:rPr>
          <w:rFonts w:ascii="Times New Roman" w:hAnsi="Times New Roman" w:cs="Times New Roman"/>
          <w:sz w:val="18"/>
          <w:szCs w:val="18"/>
        </w:rPr>
      </w:pPr>
    </w:p>
    <w:p w:rsidR="00483A42" w:rsidRPr="001A06D7" w:rsidRDefault="00483A42" w:rsidP="00C3385D">
      <w:pPr>
        <w:rPr>
          <w:rFonts w:ascii="Times New Roman" w:hAnsi="Times New Roman" w:cs="Times New Roman"/>
          <w:sz w:val="18"/>
          <w:szCs w:val="18"/>
        </w:rPr>
      </w:pPr>
    </w:p>
    <w:p w:rsidR="00C3385D" w:rsidRPr="001A06D7" w:rsidRDefault="00C3385D" w:rsidP="00C3385D">
      <w:pPr>
        <w:rPr>
          <w:rFonts w:ascii="Times New Roman" w:hAnsi="Times New Roman" w:cs="Times New Roman"/>
          <w:sz w:val="18"/>
          <w:szCs w:val="18"/>
        </w:rPr>
      </w:pPr>
    </w:p>
    <w:p w:rsidR="00C3385D" w:rsidRPr="001A06D7" w:rsidRDefault="00C3385D" w:rsidP="00C3385D">
      <w:pPr>
        <w:rPr>
          <w:rFonts w:ascii="Times New Roman" w:hAnsi="Times New Roman" w:cs="Times New Roman"/>
          <w:sz w:val="18"/>
          <w:szCs w:val="18"/>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3"/>
        <w:gridCol w:w="1100"/>
        <w:gridCol w:w="960"/>
        <w:gridCol w:w="546"/>
        <w:gridCol w:w="546"/>
        <w:gridCol w:w="546"/>
        <w:gridCol w:w="546"/>
        <w:gridCol w:w="760"/>
        <w:gridCol w:w="1029"/>
        <w:gridCol w:w="1350"/>
        <w:gridCol w:w="146"/>
      </w:tblGrid>
      <w:tr w:rsidR="00C3385D" w:rsidRPr="001A06D7" w:rsidTr="00483A42">
        <w:trPr>
          <w:trHeight w:val="71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lastRenderedPageBreak/>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83A42" w:rsidRPr="001A06D7" w:rsidRDefault="00C3385D">
            <w:pPr>
              <w:jc w:val="both"/>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Eğitim</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öğretim</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faaliyetlerinde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ortaya</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çıkan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sorunları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proje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tabanlı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yöntemlerle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çözüme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ulaştırmak</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Pr="001A06D7">
              <w:rPr>
                <w:rFonts w:ascii="Times New Roman" w:eastAsia="Times New Roman" w:hAnsi="Times New Roman" w:cs="Times New Roman"/>
                <w:color w:val="000000"/>
                <w:sz w:val="18"/>
                <w:szCs w:val="18"/>
                <w:lang w:val="en-US" w:eastAsia="en-US"/>
              </w:rPr>
              <w:t xml:space="preserve"> 21. </w:t>
            </w:r>
            <w:proofErr w:type="spellStart"/>
            <w:r w:rsidR="007676BE" w:rsidRPr="001A06D7">
              <w:rPr>
                <w:rFonts w:ascii="Times New Roman" w:eastAsia="Times New Roman" w:hAnsi="Times New Roman" w:cs="Times New Roman"/>
                <w:color w:val="000000"/>
                <w:sz w:val="18"/>
                <w:szCs w:val="18"/>
                <w:lang w:val="en-US" w:eastAsia="en-US"/>
              </w:rPr>
              <w:t>Y</w:t>
            </w:r>
            <w:r w:rsidRPr="001A06D7">
              <w:rPr>
                <w:rFonts w:ascii="Times New Roman" w:eastAsia="Times New Roman" w:hAnsi="Times New Roman" w:cs="Times New Roman"/>
                <w:color w:val="000000"/>
                <w:sz w:val="18"/>
                <w:szCs w:val="18"/>
                <w:lang w:val="en-US" w:eastAsia="en-US"/>
              </w:rPr>
              <w:t>üzyıl</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becerileri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ile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bütünleşik</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kaliteli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eğitim</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hizmeti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sunmak</w:t>
            </w:r>
            <w:proofErr w:type="spellEnd"/>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6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pPr>
              <w:jc w:val="both"/>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 xml:space="preserve">2023 </w:t>
            </w:r>
            <w:proofErr w:type="spellStart"/>
            <w:r w:rsidRPr="001A06D7">
              <w:rPr>
                <w:rFonts w:ascii="Times New Roman" w:eastAsia="Times New Roman" w:hAnsi="Times New Roman" w:cs="Times New Roman"/>
                <w:color w:val="000000"/>
                <w:sz w:val="18"/>
                <w:szCs w:val="18"/>
                <w:lang w:val="en-US" w:eastAsia="en-US"/>
              </w:rPr>
              <w:t>yılına</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kadar</w:t>
            </w:r>
            <w:proofErr w:type="spellEnd"/>
            <w:r w:rsidRPr="001A06D7">
              <w:rPr>
                <w:rFonts w:ascii="Times New Roman" w:eastAsia="Times New Roman" w:hAnsi="Times New Roman" w:cs="Times New Roman"/>
                <w:color w:val="000000"/>
                <w:sz w:val="18"/>
                <w:szCs w:val="18"/>
                <w:lang w:val="en-US" w:eastAsia="en-US"/>
              </w:rPr>
              <w:t xml:space="preserve"> her </w:t>
            </w:r>
            <w:proofErr w:type="spellStart"/>
            <w:r w:rsidRPr="001A06D7">
              <w:rPr>
                <w:rFonts w:ascii="Times New Roman" w:eastAsia="Times New Roman" w:hAnsi="Times New Roman" w:cs="Times New Roman"/>
                <w:color w:val="000000"/>
                <w:sz w:val="18"/>
                <w:szCs w:val="18"/>
                <w:lang w:val="en-US" w:eastAsia="en-US"/>
              </w:rPr>
              <w:t>öğrencimizin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yerel</w:t>
            </w:r>
            <w:proofErr w:type="spellEnd"/>
            <w:r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ulusal</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uluslararası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düzeyde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proje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tabanlı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bilimsel</w:t>
            </w:r>
            <w:proofErr w:type="spellEnd"/>
            <w:r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teknolojik</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çalışmalardan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az</w:t>
            </w:r>
            <w:proofErr w:type="spellEnd"/>
            <w:r w:rsidRPr="001A06D7">
              <w:rPr>
                <w:rFonts w:ascii="Times New Roman" w:eastAsia="Times New Roman" w:hAnsi="Times New Roman" w:cs="Times New Roman"/>
                <w:color w:val="000000"/>
                <w:sz w:val="18"/>
                <w:szCs w:val="18"/>
                <w:lang w:val="en-US" w:eastAsia="en-US"/>
              </w:rPr>
              <w:t xml:space="preserve"> 1’ine </w:t>
            </w:r>
            <w:proofErr w:type="spellStart"/>
            <w:r w:rsidRPr="001A06D7">
              <w:rPr>
                <w:rFonts w:ascii="Times New Roman" w:eastAsia="Times New Roman" w:hAnsi="Times New Roman" w:cs="Times New Roman"/>
                <w:color w:val="000000"/>
                <w:sz w:val="18"/>
                <w:szCs w:val="18"/>
                <w:lang w:val="en-US" w:eastAsia="en-US"/>
              </w:rPr>
              <w:t>aktif</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katılımını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sağlamak</w:t>
            </w:r>
            <w:proofErr w:type="spellEnd"/>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proofErr w:type="spellStart"/>
            <w:r w:rsidRPr="007676BE">
              <w:rPr>
                <w:rFonts w:ascii="Times New Roman" w:eastAsia="Times New Roman" w:hAnsi="Times New Roman" w:cs="Times New Roman"/>
                <w:b/>
                <w:bCs/>
                <w:color w:val="FFFFFF" w:themeColor="background1"/>
                <w:sz w:val="16"/>
                <w:szCs w:val="16"/>
                <w:lang w:val="en-US" w:eastAsia="en-US"/>
              </w:rPr>
              <w:t>PerformansGöstergeleri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proofErr w:type="spellStart"/>
            <w:r w:rsidRPr="007676BE">
              <w:rPr>
                <w:rFonts w:ascii="Times New Roman" w:eastAsia="Times New Roman" w:hAnsi="Times New Roman" w:cs="Times New Roman"/>
                <w:b/>
                <w:bCs/>
                <w:color w:val="FFFFFF" w:themeColor="background1"/>
                <w:sz w:val="16"/>
                <w:szCs w:val="16"/>
                <w:lang w:val="en-US" w:eastAsia="en-US"/>
              </w:rPr>
              <w:t>HedefeEtkisi</w:t>
            </w:r>
            <w:proofErr w:type="spellEnd"/>
            <w:r w:rsidRPr="007676BE">
              <w:rPr>
                <w:rFonts w:ascii="Times New Roman" w:eastAsia="Times New Roman" w:hAnsi="Times New Roman" w:cs="Times New Roman"/>
                <w:b/>
                <w:bCs/>
                <w:color w:val="FFFFFF" w:themeColor="background1"/>
                <w:sz w:val="16"/>
                <w:szCs w:val="16"/>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r w:rsidRPr="007676BE">
              <w:rPr>
                <w:rFonts w:ascii="Times New Roman" w:eastAsia="Times New Roman" w:hAnsi="Times New Roman" w:cs="Times New Roman"/>
                <w:b/>
                <w:bCs/>
                <w:color w:val="FFFFFF" w:themeColor="background1"/>
                <w:sz w:val="16"/>
                <w:szCs w:val="16"/>
                <w:lang w:val="en-US"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r w:rsidRPr="007676BE">
              <w:rPr>
                <w:rFonts w:ascii="Times New Roman" w:eastAsia="Times New Roman" w:hAnsi="Times New Roman" w:cs="Times New Roman"/>
                <w:b/>
                <w:bCs/>
                <w:color w:val="FFFFFF" w:themeColor="background1"/>
                <w:sz w:val="16"/>
                <w:szCs w:val="16"/>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r w:rsidRPr="007676BE">
              <w:rPr>
                <w:rFonts w:ascii="Times New Roman" w:eastAsia="Times New Roman" w:hAnsi="Times New Roman" w:cs="Times New Roman"/>
                <w:b/>
                <w:bCs/>
                <w:color w:val="FFFFFF" w:themeColor="background1"/>
                <w:sz w:val="16"/>
                <w:szCs w:val="16"/>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r w:rsidRPr="007676BE">
              <w:rPr>
                <w:rFonts w:ascii="Times New Roman" w:eastAsia="Times New Roman" w:hAnsi="Times New Roman" w:cs="Times New Roman"/>
                <w:b/>
                <w:bCs/>
                <w:color w:val="FFFFFF" w:themeColor="background1"/>
                <w:sz w:val="16"/>
                <w:szCs w:val="16"/>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r w:rsidRPr="007676BE">
              <w:rPr>
                <w:rFonts w:ascii="Times New Roman" w:eastAsia="Times New Roman" w:hAnsi="Times New Roman" w:cs="Times New Roman"/>
                <w:b/>
                <w:bCs/>
                <w:color w:val="FFFFFF" w:themeColor="background1"/>
                <w:sz w:val="16"/>
                <w:szCs w:val="16"/>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r w:rsidRPr="007676BE">
              <w:rPr>
                <w:rFonts w:ascii="Times New Roman" w:eastAsia="Times New Roman" w:hAnsi="Times New Roman" w:cs="Times New Roman"/>
                <w:b/>
                <w:bCs/>
                <w:color w:val="FFFFFF" w:themeColor="background1"/>
                <w:sz w:val="16"/>
                <w:szCs w:val="16"/>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proofErr w:type="spellStart"/>
            <w:r w:rsidRPr="007676BE">
              <w:rPr>
                <w:rFonts w:ascii="Times New Roman" w:eastAsia="Times New Roman" w:hAnsi="Times New Roman" w:cs="Times New Roman"/>
                <w:b/>
                <w:bCs/>
                <w:color w:val="FFFFFF" w:themeColor="background1"/>
                <w:sz w:val="16"/>
                <w:szCs w:val="16"/>
                <w:lang w:val="en-US" w:eastAsia="en-US"/>
              </w:rPr>
              <w:t>İzlemeSıklığı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7676BE" w:rsidRDefault="00C3385D">
            <w:pPr>
              <w:jc w:val="center"/>
              <w:rPr>
                <w:rFonts w:ascii="Times New Roman" w:eastAsia="Times New Roman" w:hAnsi="Times New Roman" w:cs="Times New Roman"/>
                <w:b/>
                <w:bCs/>
                <w:color w:val="FFFFFF" w:themeColor="background1"/>
                <w:sz w:val="16"/>
                <w:szCs w:val="16"/>
                <w:lang w:val="en-US" w:eastAsia="en-US"/>
              </w:rPr>
            </w:pPr>
            <w:proofErr w:type="spellStart"/>
            <w:r w:rsidRPr="007676BE">
              <w:rPr>
                <w:rFonts w:ascii="Times New Roman" w:eastAsia="Times New Roman" w:hAnsi="Times New Roman" w:cs="Times New Roman"/>
                <w:b/>
                <w:bCs/>
                <w:color w:val="FFFFFF" w:themeColor="background1"/>
                <w:sz w:val="16"/>
                <w:szCs w:val="16"/>
                <w:lang w:val="en-US" w:eastAsia="en-US"/>
              </w:rPr>
              <w:t>RaporlamaSıklığı</w:t>
            </w:r>
            <w:proofErr w:type="spellEnd"/>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r>
      <w:tr w:rsidR="00C3385D" w:rsidRPr="001A06D7" w:rsidTr="00C3385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
        </w:tc>
        <w:tc>
          <w:tcPr>
            <w:tcW w:w="6" w:type="dxa"/>
            <w:tcBorders>
              <w:top w:val="nil"/>
              <w:left w:val="nil"/>
              <w:bottom w:val="nil"/>
              <w:right w:val="nil"/>
            </w:tcBorders>
            <w:vAlign w:val="center"/>
            <w:hideMark/>
          </w:tcPr>
          <w:p w:rsidR="00C3385D" w:rsidRPr="001A06D7" w:rsidRDefault="00C3385D">
            <w:pPr>
              <w:rPr>
                <w:rFonts w:ascii="Times New Roman" w:eastAsiaTheme="minorHAnsi" w:hAnsi="Times New Roman" w:cs="Times New Roman"/>
                <w:sz w:val="18"/>
                <w:szCs w:val="18"/>
                <w:lang w:bidi="ar-SA"/>
              </w:rPr>
            </w:pPr>
          </w:p>
        </w:tc>
      </w:tr>
      <w:tr w:rsidR="00C3385D" w:rsidRPr="001A06D7"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F47BE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8E77CA"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8E77CA"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8E77CA"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F47BE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8E77CA"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8E77CA"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8E77CA"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F47BE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F47BE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F47BE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r w:rsidR="00676EF3">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7A5246"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C566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C566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C566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C566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C5664"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EF10DB"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3235D1"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901B2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7775C0"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7775C0"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7775C0"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7775C0"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7775C0"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7775C0"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5A7EE2"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5A7EE2"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5A7EE2"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5A7EE2"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5A7EE2"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5A7EE2"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013E79"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2.1.27</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013E79" w:rsidP="001F65B5">
            <w:pPr>
              <w:jc w:val="center"/>
              <w:rPr>
                <w:rFonts w:ascii="Times New Roman" w:hAnsi="Times New Roman" w:cs="Times New Roman"/>
                <w:b/>
                <w:bCs/>
                <w:color w:val="FFFFFF" w:themeColor="background1"/>
                <w:sz w:val="18"/>
                <w:szCs w:val="18"/>
                <w:lang w:val="en-US" w:eastAsia="en-US"/>
              </w:rPr>
            </w:pPr>
            <w:r>
              <w:rPr>
                <w:rFonts w:ascii="Times New Roman" w:hAnsi="Times New Roman" w:cs="Times New Roman"/>
                <w:b/>
                <w:bCs/>
                <w:color w:val="FFFFFF" w:themeColor="background1"/>
                <w:sz w:val="18"/>
                <w:szCs w:val="18"/>
                <w:lang w:val="en-US" w:eastAsia="en-US"/>
              </w:rPr>
              <w:t>%%4</w:t>
            </w:r>
            <w:r>
              <w:rPr>
                <w:rFonts w:ascii="Times New Roman" w:eastAsia="Times New Roman" w:hAnsi="Times New Roman" w:cs="Times New Roman"/>
                <w:color w:val="000000"/>
                <w:sz w:val="18"/>
                <w:szCs w:val="18"/>
                <w:lang w:val="en-US" w:eastAsia="en-US"/>
              </w:rPr>
              <w:t>%4</w:t>
            </w:r>
            <w:r>
              <w:rPr>
                <w:rFonts w:ascii="Times New Roman" w:hAnsi="Times New Roman" w:cs="Times New Roman"/>
                <w:b/>
                <w:bCs/>
                <w:color w:val="FFFFFF" w:themeColor="background1"/>
                <w:sz w:val="18"/>
                <w:szCs w:val="18"/>
                <w:lang w:val="en-US" w:eastAsia="en-US"/>
              </w:rPr>
              <w:t>444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4F5C68"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4F5C68" w:rsidP="001F65B5">
            <w:pPr>
              <w:jc w:val="center"/>
              <w:rPr>
                <w:rFonts w:ascii="Times New Roman" w:eastAsiaTheme="minorHAnsi" w:hAnsi="Times New Roman" w:cs="Times New Roman"/>
                <w:sz w:val="18"/>
                <w:szCs w:val="18"/>
                <w:lang w:bidi="ar-SA"/>
              </w:rPr>
            </w:pPr>
            <w:r>
              <w:rPr>
                <w:rFonts w:ascii="Times New Roman" w:eastAsiaTheme="minorHAnsi" w:hAnsi="Times New Roman" w:cs="Times New Roman"/>
                <w:sz w:val="18"/>
                <w:szCs w:val="18"/>
                <w:lang w:bidi="ar-SA"/>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676EF3" w:rsidP="001F65B5">
            <w:pPr>
              <w:jc w:val="center"/>
              <w:rPr>
                <w:rFonts w:ascii="Times New Roman" w:eastAsiaTheme="minorHAnsi" w:hAnsi="Times New Roman" w:cs="Times New Roman"/>
                <w:sz w:val="18"/>
                <w:szCs w:val="18"/>
                <w:lang w:bidi="ar-SA"/>
              </w:rPr>
            </w:pPr>
            <w:r>
              <w:rPr>
                <w:rFonts w:ascii="Times New Roman" w:eastAsiaTheme="minorHAnsi" w:hAnsi="Times New Roman" w:cs="Times New Roman"/>
                <w:sz w:val="18"/>
                <w:szCs w:val="18"/>
                <w:lang w:bidi="ar-SA"/>
              </w:rPr>
              <w:t>5</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Pr="001A06D7" w:rsidRDefault="00676EF3" w:rsidP="001F65B5">
            <w:pPr>
              <w:jc w:val="center"/>
              <w:rPr>
                <w:rFonts w:ascii="Times New Roman" w:eastAsiaTheme="minorHAnsi" w:hAnsi="Times New Roman" w:cs="Times New Roman"/>
                <w:sz w:val="18"/>
                <w:szCs w:val="18"/>
                <w:lang w:bidi="ar-SA"/>
              </w:rPr>
            </w:pPr>
            <w:r>
              <w:rPr>
                <w:rFonts w:ascii="Times New Roman" w:eastAsiaTheme="minorHAnsi" w:hAnsi="Times New Roman" w:cs="Times New Roman"/>
                <w:sz w:val="18"/>
                <w:szCs w:val="18"/>
                <w:lang w:bidi="ar-SA"/>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2.1.28</w:t>
            </w:r>
          </w:p>
        </w:tc>
        <w:tc>
          <w:tcPr>
            <w:tcW w:w="911" w:type="dxa"/>
            <w:tcBorders>
              <w:top w:val="single" w:sz="4" w:space="0" w:color="auto"/>
              <w:left w:val="single" w:sz="4" w:space="0" w:color="auto"/>
              <w:bottom w:val="single" w:sz="4" w:space="0" w:color="auto"/>
              <w:right w:val="single" w:sz="4" w:space="0" w:color="auto"/>
            </w:tcBorders>
            <w:noWrap/>
            <w:vAlign w:val="bottom"/>
          </w:tcPr>
          <w:p w:rsidR="00C3385D" w:rsidRPr="00695062" w:rsidRDefault="00013E79" w:rsidP="001F65B5">
            <w:pPr>
              <w:jc w:val="center"/>
              <w:rPr>
                <w:rFonts w:ascii="Times New Roman" w:eastAsia="Times New Roman" w:hAnsi="Times New Roman" w:cs="Times New Roman"/>
                <w:bCs/>
                <w:color w:val="000000"/>
                <w:sz w:val="18"/>
                <w:szCs w:val="18"/>
                <w:lang w:val="en-US" w:eastAsia="en-US"/>
              </w:rPr>
            </w:pPr>
            <w:r w:rsidRPr="00695062">
              <w:rPr>
                <w:rFonts w:ascii="Times New Roman" w:eastAsia="Times New Roman" w:hAnsi="Times New Roman" w:cs="Times New Roman"/>
                <w:bCs/>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4F5C68"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4F5C68"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676EF3"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676EF3"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jc w:val="center"/>
              <w:rPr>
                <w:rFonts w:ascii="Times New Roman" w:hAnsi="Times New Roman" w:cs="Times New Roman"/>
                <w:b/>
                <w:bCs/>
                <w:color w:val="FFFFFF" w:themeColor="background1"/>
                <w:sz w:val="18"/>
                <w:szCs w:val="18"/>
                <w:lang w:val="en-US" w:eastAsia="en-US"/>
              </w:rPr>
            </w:pPr>
            <w:r w:rsidRPr="001A06D7">
              <w:rPr>
                <w:rFonts w:ascii="Times New Roman" w:hAnsi="Times New Roman" w:cs="Times New Roman"/>
                <w:b/>
                <w:bCs/>
                <w:color w:val="FFFFFF" w:themeColor="background1"/>
                <w:sz w:val="18"/>
                <w:szCs w:val="18"/>
                <w:lang w:val="en-US" w:eastAsia="en-US"/>
              </w:rPr>
              <w:t>PG 2.1.29</w:t>
            </w:r>
          </w:p>
        </w:tc>
        <w:tc>
          <w:tcPr>
            <w:tcW w:w="911" w:type="dxa"/>
            <w:tcBorders>
              <w:top w:val="single" w:sz="4" w:space="0" w:color="auto"/>
              <w:left w:val="single" w:sz="4" w:space="0" w:color="auto"/>
              <w:bottom w:val="single" w:sz="4" w:space="0" w:color="auto"/>
              <w:right w:val="single" w:sz="4" w:space="0" w:color="auto"/>
            </w:tcBorders>
            <w:noWrap/>
            <w:vAlign w:val="bottom"/>
          </w:tcPr>
          <w:p w:rsidR="00C3385D" w:rsidRPr="00695062" w:rsidRDefault="00013E79" w:rsidP="001F65B5">
            <w:pPr>
              <w:jc w:val="center"/>
              <w:rPr>
                <w:rFonts w:ascii="Times New Roman" w:eastAsia="Times New Roman" w:hAnsi="Times New Roman" w:cs="Times New Roman"/>
                <w:bCs/>
                <w:color w:val="000000"/>
                <w:sz w:val="18"/>
                <w:szCs w:val="18"/>
                <w:lang w:val="en-US" w:eastAsia="en-US"/>
              </w:rPr>
            </w:pPr>
            <w:r w:rsidRPr="00695062">
              <w:rPr>
                <w:rFonts w:ascii="Times New Roman" w:eastAsia="Times New Roman" w:hAnsi="Times New Roman" w:cs="Times New Roman"/>
                <w:bCs/>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4F5C68"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4F5C68"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676EF3"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676EF3"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Pr="00F32635" w:rsidRDefault="00C3385D">
            <w:pPr>
              <w:jc w:val="center"/>
              <w:rPr>
                <w:rFonts w:ascii="Times New Roman" w:hAnsi="Times New Roman" w:cs="Times New Roman"/>
                <w:bCs/>
                <w:color w:val="FFFFFF" w:themeColor="background1"/>
                <w:sz w:val="18"/>
                <w:szCs w:val="18"/>
                <w:lang w:val="en-US" w:eastAsia="en-US"/>
              </w:rPr>
            </w:pPr>
            <w:r w:rsidRPr="00F32635">
              <w:rPr>
                <w:rFonts w:ascii="Times New Roman" w:hAnsi="Times New Roman" w:cs="Times New Roman"/>
                <w:bCs/>
                <w:color w:val="FFFFFF" w:themeColor="background1"/>
                <w:sz w:val="18"/>
                <w:szCs w:val="18"/>
                <w:lang w:val="en-US" w:eastAsia="en-US"/>
              </w:rPr>
              <w:t>PG 2.1.30</w:t>
            </w:r>
          </w:p>
        </w:tc>
        <w:tc>
          <w:tcPr>
            <w:tcW w:w="911" w:type="dxa"/>
            <w:tcBorders>
              <w:top w:val="single" w:sz="4" w:space="0" w:color="auto"/>
              <w:left w:val="single" w:sz="4" w:space="0" w:color="auto"/>
              <w:bottom w:val="single" w:sz="4" w:space="0" w:color="auto"/>
              <w:right w:val="single" w:sz="4" w:space="0" w:color="auto"/>
            </w:tcBorders>
            <w:noWrap/>
            <w:vAlign w:val="bottom"/>
          </w:tcPr>
          <w:p w:rsidR="00C3385D" w:rsidRPr="00F32635" w:rsidRDefault="00795A2F" w:rsidP="001F65B5">
            <w:pPr>
              <w:jc w:val="center"/>
              <w:rPr>
                <w:rFonts w:ascii="Times New Roman" w:eastAsia="Times New Roman" w:hAnsi="Times New Roman" w:cs="Times New Roman"/>
                <w:bCs/>
                <w:color w:val="000000"/>
                <w:sz w:val="18"/>
                <w:szCs w:val="18"/>
                <w:lang w:val="en-US" w:eastAsia="en-US"/>
              </w:rPr>
            </w:pPr>
            <w:r w:rsidRPr="00F32635">
              <w:rPr>
                <w:rFonts w:ascii="Times New Roman" w:eastAsia="Times New Roman" w:hAnsi="Times New Roman" w:cs="Times New Roman"/>
                <w:bCs/>
                <w:color w:val="000000"/>
                <w:sz w:val="18"/>
                <w:szCs w:val="18"/>
                <w:lang w:val="en-US" w:eastAsia="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4F5C68"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4F5C68"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676EF3"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5</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Pr="001A06D7" w:rsidRDefault="00676EF3" w:rsidP="001F65B5">
            <w:pPr>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676EF3" w:rsidP="001F65B5">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Pr="001A06D7" w:rsidRDefault="00C3385D" w:rsidP="001F65B5">
            <w:pPr>
              <w:jc w:val="cente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SorumluBirim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Pr="00B82888" w:rsidRDefault="00B6199B" w:rsidP="001F65B5">
            <w:pPr>
              <w:rPr>
                <w:rFonts w:ascii="Times New Roman" w:eastAsia="Times New Roman" w:hAnsi="Times New Roman" w:cs="Times New Roman"/>
                <w:color w:val="000000"/>
                <w:sz w:val="18"/>
                <w:szCs w:val="18"/>
                <w:lang w:val="en-US" w:eastAsia="en-US"/>
              </w:rPr>
            </w:pPr>
            <w:proofErr w:type="spellStart"/>
            <w:r w:rsidRPr="00B82888">
              <w:rPr>
                <w:rFonts w:ascii="Times New Roman" w:eastAsia="Times New Roman" w:hAnsi="Times New Roman" w:cs="Times New Roman"/>
                <w:color w:val="000000"/>
                <w:sz w:val="18"/>
                <w:szCs w:val="18"/>
                <w:lang w:val="en-US" w:eastAsia="en-US"/>
              </w:rPr>
              <w:t>Proje</w:t>
            </w:r>
            <w:proofErr w:type="spellEnd"/>
            <w:r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Ekibi</w:t>
            </w:r>
            <w:proofErr w:type="spellEnd"/>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İşb</w:t>
            </w:r>
            <w:proofErr w:type="spellEnd"/>
            <w:r w:rsidRPr="001A06D7">
              <w:rPr>
                <w:rFonts w:ascii="Times New Roman" w:eastAsia="Times New Roman" w:hAnsi="Times New Roman" w:cs="Times New Roman"/>
                <w:b/>
                <w:bCs/>
                <w:color w:val="FFFFFF" w:themeColor="background1"/>
                <w:sz w:val="18"/>
                <w:szCs w:val="18"/>
                <w:lang w:val="en-US" w:eastAsia="en-US"/>
              </w:rPr>
              <w:t xml:space="preserve">. Yap. </w:t>
            </w:r>
            <w:proofErr w:type="spellStart"/>
            <w:r w:rsidRPr="001A06D7">
              <w:rPr>
                <w:rFonts w:ascii="Times New Roman" w:eastAsia="Times New Roman" w:hAnsi="Times New Roman" w:cs="Times New Roman"/>
                <w:b/>
                <w:bCs/>
                <w:color w:val="FFFFFF" w:themeColor="background1"/>
                <w:sz w:val="18"/>
                <w:szCs w:val="18"/>
                <w:lang w:val="en-US" w:eastAsia="en-US"/>
              </w:rPr>
              <w:t>Birim</w:t>
            </w:r>
            <w:proofErr w:type="spellEnd"/>
            <w:r w:rsidRPr="001A06D7">
              <w:rPr>
                <w:rFonts w:ascii="Times New Roman" w:eastAsia="Times New Roman" w:hAnsi="Times New Roman" w:cs="Times New Roman"/>
                <w:b/>
                <w:bCs/>
                <w:color w:val="FFFFFF" w:themeColor="background1"/>
                <w:sz w:val="18"/>
                <w:szCs w:val="18"/>
                <w:lang w:val="en-US" w:eastAsia="en-US"/>
              </w:rPr>
              <w:t>(</w:t>
            </w:r>
            <w:proofErr w:type="spellStart"/>
            <w:r w:rsidRPr="001A06D7">
              <w:rPr>
                <w:rFonts w:ascii="Times New Roman" w:eastAsia="Times New Roman" w:hAnsi="Times New Roman" w:cs="Times New Roman"/>
                <w:b/>
                <w:bCs/>
                <w:color w:val="FFFFFF" w:themeColor="background1"/>
                <w:sz w:val="18"/>
                <w:szCs w:val="18"/>
                <w:lang w:val="en-US" w:eastAsia="en-US"/>
              </w:rPr>
              <w:t>ler</w:t>
            </w:r>
            <w:proofErr w:type="spellEnd"/>
            <w:r w:rsidRPr="001A06D7">
              <w:rPr>
                <w:rFonts w:ascii="Times New Roman" w:eastAsia="Times New Roman" w:hAnsi="Times New Roman" w:cs="Times New Roman"/>
                <w:b/>
                <w:bCs/>
                <w:color w:val="FFFFFF" w:themeColor="background1"/>
                <w:sz w:val="18"/>
                <w:szCs w:val="18"/>
                <w:lang w:val="en-US"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Pr="00B82888" w:rsidRDefault="00B6199B" w:rsidP="001F65B5">
            <w:pPr>
              <w:rPr>
                <w:rFonts w:ascii="Times New Roman" w:eastAsia="Times New Roman" w:hAnsi="Times New Roman" w:cs="Times New Roman"/>
                <w:color w:val="000000"/>
                <w:sz w:val="18"/>
                <w:szCs w:val="18"/>
                <w:lang w:val="en-US" w:eastAsia="en-US"/>
              </w:rPr>
            </w:pPr>
            <w:proofErr w:type="spellStart"/>
            <w:r w:rsidRPr="00B82888">
              <w:rPr>
                <w:rFonts w:ascii="Times New Roman" w:eastAsia="Times New Roman" w:hAnsi="Times New Roman" w:cs="Times New Roman"/>
                <w:color w:val="000000"/>
                <w:sz w:val="18"/>
                <w:szCs w:val="18"/>
                <w:lang w:val="en-US" w:eastAsia="en-US"/>
              </w:rPr>
              <w:t>Öğretmenler</w:t>
            </w:r>
            <w:proofErr w:type="spellEnd"/>
            <w:r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Kurulu</w:t>
            </w:r>
            <w:proofErr w:type="spellEnd"/>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Riskler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B82888" w:rsidRDefault="00C3385D" w:rsidP="001F65B5">
            <w:pPr>
              <w:rPr>
                <w:rFonts w:ascii="Times New Roman" w:eastAsia="Times New Roman" w:hAnsi="Times New Roman" w:cs="Times New Roman"/>
                <w:color w:val="000000"/>
                <w:sz w:val="18"/>
                <w:szCs w:val="18"/>
                <w:lang w:val="en-US" w:eastAsia="en-US"/>
              </w:rPr>
            </w:pPr>
            <w:r w:rsidRPr="00B82888">
              <w:rPr>
                <w:rFonts w:ascii="Times New Roman" w:eastAsia="Times New Roman" w:hAnsi="Times New Roman" w:cs="Times New Roman"/>
                <w:color w:val="000000"/>
                <w:sz w:val="18"/>
                <w:szCs w:val="18"/>
                <w:lang w:val="en-US" w:eastAsia="en-US"/>
              </w:rPr>
              <w:t xml:space="preserve"> AB </w:t>
            </w:r>
            <w:proofErr w:type="spellStart"/>
            <w:r w:rsidRPr="00B82888">
              <w:rPr>
                <w:rFonts w:ascii="Times New Roman" w:eastAsia="Times New Roman" w:hAnsi="Times New Roman" w:cs="Times New Roman"/>
                <w:color w:val="000000"/>
                <w:sz w:val="18"/>
                <w:szCs w:val="18"/>
                <w:lang w:val="en-US" w:eastAsia="en-US"/>
              </w:rPr>
              <w:t>Fonlarında</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yapılması</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muhtemel</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kısıtlamalar</w:t>
            </w:r>
            <w:proofErr w:type="spellEnd"/>
          </w:p>
          <w:p w:rsidR="00C3385D" w:rsidRPr="00B82888" w:rsidRDefault="00C3385D" w:rsidP="001F65B5">
            <w:pPr>
              <w:rPr>
                <w:rFonts w:ascii="Times New Roman" w:eastAsia="Times New Roman" w:hAnsi="Times New Roman" w:cs="Times New Roman"/>
                <w:color w:val="000000"/>
                <w:sz w:val="18"/>
                <w:szCs w:val="18"/>
                <w:lang w:val="en-US" w:eastAsia="en-US"/>
              </w:rPr>
            </w:pPr>
            <w:r w:rsidRPr="00B82888">
              <w:rPr>
                <w:rFonts w:ascii="Times New Roman" w:eastAsia="Times New Roman" w:hAnsi="Times New Roman" w:cs="Times New Roman"/>
                <w:color w:val="000000"/>
                <w:sz w:val="18"/>
                <w:szCs w:val="18"/>
                <w:lang w:val="en-US" w:eastAsia="en-US"/>
              </w:rPr>
              <w:t xml:space="preserve">TÜBİTAK </w:t>
            </w:r>
            <w:proofErr w:type="spellStart"/>
            <w:r w:rsidRPr="00B82888">
              <w:rPr>
                <w:rFonts w:ascii="Times New Roman" w:eastAsia="Times New Roman" w:hAnsi="Times New Roman" w:cs="Times New Roman"/>
                <w:color w:val="000000"/>
                <w:sz w:val="18"/>
                <w:szCs w:val="18"/>
                <w:lang w:val="en-US" w:eastAsia="en-US"/>
              </w:rPr>
              <w:t>Fonlarında</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yapılması</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muhtemel</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kısıtlamalar</w:t>
            </w:r>
            <w:proofErr w:type="spellEnd"/>
          </w:p>
          <w:p w:rsidR="00C3385D" w:rsidRPr="00B82888" w:rsidRDefault="00C3385D" w:rsidP="001F65B5">
            <w:pPr>
              <w:rPr>
                <w:rFonts w:ascii="Times New Roman" w:eastAsia="Times New Roman" w:hAnsi="Times New Roman" w:cs="Times New Roman"/>
                <w:color w:val="000000"/>
                <w:sz w:val="18"/>
                <w:szCs w:val="18"/>
                <w:lang w:val="en-US" w:eastAsia="en-US"/>
              </w:rPr>
            </w:pPr>
            <w:proofErr w:type="spellStart"/>
            <w:r w:rsidRPr="00B82888">
              <w:rPr>
                <w:rFonts w:ascii="Times New Roman" w:eastAsia="Times New Roman" w:hAnsi="Times New Roman" w:cs="Times New Roman"/>
                <w:color w:val="000000"/>
                <w:sz w:val="18"/>
                <w:szCs w:val="18"/>
                <w:lang w:val="en-US" w:eastAsia="en-US"/>
              </w:rPr>
              <w:t>Ar</w:t>
            </w:r>
            <w:proofErr w:type="spellEnd"/>
            <w:r w:rsidRPr="00B82888">
              <w:rPr>
                <w:rFonts w:ascii="Times New Roman" w:eastAsia="Times New Roman" w:hAnsi="Times New Roman" w:cs="Times New Roman"/>
                <w:color w:val="000000"/>
                <w:sz w:val="18"/>
                <w:szCs w:val="18"/>
                <w:lang w:val="en-US" w:eastAsia="en-US"/>
              </w:rPr>
              <w:t xml:space="preserve">-Ge </w:t>
            </w:r>
            <w:proofErr w:type="spellStart"/>
            <w:r w:rsidRPr="00B82888">
              <w:rPr>
                <w:rFonts w:ascii="Times New Roman" w:eastAsia="Times New Roman" w:hAnsi="Times New Roman" w:cs="Times New Roman"/>
                <w:color w:val="000000"/>
                <w:sz w:val="18"/>
                <w:szCs w:val="18"/>
                <w:lang w:val="en-US" w:eastAsia="en-US"/>
              </w:rPr>
              <w:t>çalışmalarına</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ayrılan</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bağımsız</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bir</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bütçe</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kaleminin</w:t>
            </w:r>
            <w:proofErr w:type="spellEnd"/>
            <w:r w:rsidR="007676BE" w:rsidRPr="00B82888">
              <w:rPr>
                <w:rFonts w:ascii="Times New Roman" w:eastAsia="Times New Roman" w:hAnsi="Times New Roman" w:cs="Times New Roman"/>
                <w:color w:val="000000"/>
                <w:sz w:val="18"/>
                <w:szCs w:val="18"/>
                <w:lang w:val="en-US" w:eastAsia="en-US"/>
              </w:rPr>
              <w:t xml:space="preserve"> </w:t>
            </w:r>
            <w:proofErr w:type="spellStart"/>
            <w:r w:rsidRPr="00B82888">
              <w:rPr>
                <w:rFonts w:ascii="Times New Roman" w:eastAsia="Times New Roman" w:hAnsi="Times New Roman" w:cs="Times New Roman"/>
                <w:color w:val="000000"/>
                <w:sz w:val="18"/>
                <w:szCs w:val="18"/>
                <w:lang w:val="en-US" w:eastAsia="en-US"/>
              </w:rPr>
              <w:t>olmaması</w:t>
            </w:r>
            <w:proofErr w:type="spellEnd"/>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Stratejiler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B570E" w:rsidRPr="00B82888" w:rsidRDefault="00CB570E" w:rsidP="001F65B5">
            <w:pPr>
              <w:rPr>
                <w:rFonts w:ascii="Times New Roman" w:eastAsia="Times New Roman" w:hAnsi="Times New Roman" w:cs="Times New Roman"/>
                <w:color w:val="000000"/>
                <w:sz w:val="18"/>
                <w:szCs w:val="18"/>
                <w:lang w:eastAsia="en-US"/>
              </w:rPr>
            </w:pPr>
            <w:r w:rsidRPr="00B82888">
              <w:rPr>
                <w:rFonts w:ascii="Times New Roman" w:eastAsia="Times New Roman" w:hAnsi="Times New Roman" w:cs="Times New Roman"/>
                <w:color w:val="000000"/>
                <w:sz w:val="18"/>
                <w:szCs w:val="18"/>
                <w:lang w:eastAsia="en-US"/>
              </w:rPr>
              <w:t>Öğretmenlerimizin tamamına proje hazırlama eğitimi verilecek</w:t>
            </w:r>
          </w:p>
          <w:p w:rsidR="00CB570E" w:rsidRPr="00B82888" w:rsidRDefault="00CB570E" w:rsidP="001F65B5">
            <w:pPr>
              <w:rPr>
                <w:rFonts w:ascii="Times New Roman" w:eastAsia="Times New Roman" w:hAnsi="Times New Roman" w:cs="Times New Roman"/>
                <w:color w:val="000000"/>
                <w:sz w:val="18"/>
                <w:szCs w:val="18"/>
                <w:lang w:eastAsia="en-US"/>
              </w:rPr>
            </w:pPr>
            <w:r w:rsidRPr="00B82888">
              <w:rPr>
                <w:rFonts w:ascii="Times New Roman" w:eastAsia="Times New Roman" w:hAnsi="Times New Roman" w:cs="Times New Roman"/>
                <w:color w:val="000000"/>
                <w:sz w:val="18"/>
                <w:szCs w:val="18"/>
                <w:lang w:eastAsia="en-US"/>
              </w:rPr>
              <w:t>Her öğrencimizin en az 1 yerel/ulusal/uluslararası proje çalışmasına katılımı sağlanacak</w:t>
            </w:r>
          </w:p>
          <w:p w:rsidR="00C3385D" w:rsidRPr="00B82888" w:rsidRDefault="00CB570E" w:rsidP="001F65B5">
            <w:pPr>
              <w:rPr>
                <w:rFonts w:ascii="Times New Roman" w:eastAsia="Times New Roman" w:hAnsi="Times New Roman" w:cs="Times New Roman"/>
                <w:color w:val="000000"/>
                <w:sz w:val="18"/>
                <w:szCs w:val="18"/>
                <w:lang w:val="en-US" w:eastAsia="en-US"/>
              </w:rPr>
            </w:pPr>
            <w:r w:rsidRPr="00B82888">
              <w:rPr>
                <w:rFonts w:ascii="Times New Roman" w:eastAsia="Times New Roman" w:hAnsi="Times New Roman" w:cs="Times New Roman"/>
                <w:color w:val="000000"/>
                <w:sz w:val="18"/>
                <w:szCs w:val="18"/>
                <w:lang w:eastAsia="en-US"/>
              </w:rPr>
              <w:t>Proje çalışmalarına öğrenci velilerinin katılımı sağlanacak</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483A42">
        <w:trPr>
          <w:trHeight w:val="221"/>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MaliyetTahmini</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Pr="00B82888" w:rsidRDefault="00CB570E" w:rsidP="001F65B5">
            <w:pPr>
              <w:rPr>
                <w:rFonts w:ascii="Times New Roman" w:hAnsi="Times New Roman" w:cs="Times New Roman"/>
                <w:color w:val="000000" w:themeColor="text1"/>
                <w:sz w:val="18"/>
                <w:szCs w:val="18"/>
                <w:lang w:val="en-US" w:eastAsia="en-US"/>
              </w:rPr>
            </w:pPr>
            <w:r w:rsidRPr="00B82888">
              <w:rPr>
                <w:rFonts w:ascii="Times New Roman" w:hAnsi="Times New Roman" w:cs="Times New Roman"/>
                <w:color w:val="000000" w:themeColor="text1"/>
                <w:sz w:val="18"/>
                <w:szCs w:val="18"/>
                <w:lang w:val="en-US" w:eastAsia="en-US"/>
              </w:rPr>
              <w:t>2000</w:t>
            </w:r>
          </w:p>
        </w:tc>
        <w:tc>
          <w:tcPr>
            <w:tcW w:w="6" w:type="dxa"/>
            <w:tcBorders>
              <w:top w:val="nil"/>
              <w:left w:val="nil"/>
              <w:bottom w:val="nil"/>
              <w:right w:val="nil"/>
            </w:tcBorders>
            <w:vAlign w:val="center"/>
            <w:hideMark/>
          </w:tcPr>
          <w:p w:rsidR="00C3385D" w:rsidRPr="001A06D7" w:rsidRDefault="00C3385D">
            <w:pPr>
              <w:rPr>
                <w:rFonts w:ascii="Times New Roman" w:hAnsi="Times New Roman" w:cs="Times New Roman"/>
                <w:color w:val="000000" w:themeColor="text1"/>
                <w:sz w:val="18"/>
                <w:szCs w:val="18"/>
                <w:lang w:val="en-US" w:eastAsia="en-US"/>
              </w:rPr>
            </w:pPr>
          </w:p>
        </w:tc>
      </w:tr>
      <w:tr w:rsidR="00C3385D" w:rsidRPr="001A06D7"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Tespitler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B570E" w:rsidRPr="00B82888" w:rsidRDefault="00CB570E" w:rsidP="001F65B5">
            <w:pPr>
              <w:rPr>
                <w:rFonts w:ascii="Times New Roman" w:eastAsia="Times New Roman" w:hAnsi="Times New Roman" w:cs="Times New Roman"/>
                <w:color w:val="000000"/>
                <w:sz w:val="18"/>
                <w:szCs w:val="18"/>
                <w:lang w:eastAsia="en-US"/>
              </w:rPr>
            </w:pPr>
            <w:r w:rsidRPr="00B82888">
              <w:rPr>
                <w:rFonts w:ascii="Times New Roman" w:eastAsia="Times New Roman" w:hAnsi="Times New Roman" w:cs="Times New Roman"/>
                <w:color w:val="000000"/>
                <w:sz w:val="18"/>
                <w:szCs w:val="18"/>
                <w:lang w:eastAsia="en-US"/>
              </w:rPr>
              <w:t>Okulumuzun bağımsız bir bütçesinin olmaması</w:t>
            </w:r>
          </w:p>
          <w:p w:rsidR="00C3385D" w:rsidRPr="00B82888" w:rsidRDefault="00CB570E" w:rsidP="001F65B5">
            <w:pPr>
              <w:rPr>
                <w:rFonts w:ascii="Times New Roman" w:eastAsia="Times New Roman" w:hAnsi="Times New Roman" w:cs="Times New Roman"/>
                <w:color w:val="000000"/>
                <w:sz w:val="18"/>
                <w:szCs w:val="18"/>
                <w:lang w:val="en-US" w:eastAsia="en-US"/>
              </w:rPr>
            </w:pPr>
            <w:r w:rsidRPr="00B82888">
              <w:rPr>
                <w:rFonts w:ascii="Times New Roman" w:eastAsia="Times New Roman" w:hAnsi="Times New Roman" w:cs="Times New Roman"/>
                <w:color w:val="000000"/>
                <w:sz w:val="18"/>
                <w:szCs w:val="18"/>
                <w:lang w:eastAsia="en-US"/>
              </w:rPr>
              <w:t>Okul-Aile birliği gelirlerinin zorunlu ihtiyaçları karşılayacak miktarda olması</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r w:rsidR="00C3385D" w:rsidRPr="001A06D7" w:rsidTr="00483A42">
        <w:trPr>
          <w:trHeight w:val="5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Pr="001A06D7" w:rsidRDefault="00C3385D">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İhtiyaçlar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Pr="00B82888" w:rsidRDefault="00CB570E" w:rsidP="001F65B5">
            <w:pPr>
              <w:rPr>
                <w:rFonts w:ascii="Times New Roman" w:eastAsia="Times New Roman" w:hAnsi="Times New Roman" w:cs="Times New Roman"/>
                <w:color w:val="000000"/>
                <w:sz w:val="18"/>
                <w:szCs w:val="18"/>
                <w:lang w:val="en-US" w:eastAsia="en-US"/>
              </w:rPr>
            </w:pPr>
            <w:r w:rsidRPr="00B82888">
              <w:rPr>
                <w:rFonts w:ascii="Times New Roman" w:eastAsia="Times New Roman" w:hAnsi="Times New Roman" w:cs="Times New Roman"/>
                <w:color w:val="000000"/>
                <w:sz w:val="18"/>
                <w:szCs w:val="18"/>
                <w:lang w:eastAsia="en-US"/>
              </w:rPr>
              <w:t>Proje hazırlama eğitimleri</w:t>
            </w:r>
          </w:p>
        </w:tc>
        <w:tc>
          <w:tcPr>
            <w:tcW w:w="6" w:type="dxa"/>
            <w:tcBorders>
              <w:top w:val="nil"/>
              <w:left w:val="nil"/>
              <w:bottom w:val="nil"/>
              <w:right w:val="nil"/>
            </w:tcBorders>
            <w:vAlign w:val="center"/>
            <w:hideMark/>
          </w:tcPr>
          <w:p w:rsidR="00C3385D" w:rsidRPr="001A06D7" w:rsidRDefault="00C3385D">
            <w:pPr>
              <w:rPr>
                <w:rFonts w:ascii="Times New Roman" w:eastAsia="Times New Roman" w:hAnsi="Times New Roman" w:cs="Times New Roman"/>
                <w:color w:val="000000"/>
                <w:sz w:val="18"/>
                <w:szCs w:val="18"/>
                <w:lang w:val="en-US" w:eastAsia="en-US"/>
              </w:rPr>
            </w:pPr>
          </w:p>
        </w:tc>
      </w:tr>
    </w:tbl>
    <w:p w:rsidR="00C3385D" w:rsidRPr="001A06D7" w:rsidRDefault="00C3385D" w:rsidP="00C3385D">
      <w:pPr>
        <w:rPr>
          <w:rFonts w:ascii="Times New Roman" w:hAnsi="Times New Roman" w:cs="Times New Roman"/>
          <w:sz w:val="18"/>
          <w:szCs w:val="18"/>
        </w:rPr>
      </w:pPr>
    </w:p>
    <w:p w:rsidR="00C3385D" w:rsidRPr="001A06D7" w:rsidRDefault="00C3385D" w:rsidP="0036196E">
      <w:pPr>
        <w:rPr>
          <w:rFonts w:ascii="Times New Roman" w:hAnsi="Times New Roman" w:cs="Times New Roman"/>
          <w:sz w:val="18"/>
          <w:szCs w:val="18"/>
        </w:rPr>
      </w:pPr>
    </w:p>
    <w:p w:rsidR="00C3385D" w:rsidRPr="001A06D7" w:rsidRDefault="00C3385D" w:rsidP="0036196E">
      <w:pPr>
        <w:rPr>
          <w:rFonts w:ascii="Times New Roman" w:hAnsi="Times New Roman" w:cs="Times New Roman"/>
          <w:sz w:val="18"/>
          <w:szCs w:val="18"/>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36196E" w:rsidRPr="001A06D7"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Amaç 2 (A2)</w:t>
            </w:r>
          </w:p>
        </w:tc>
        <w:tc>
          <w:tcPr>
            <w:tcW w:w="6946" w:type="dxa"/>
            <w:gridSpan w:val="4"/>
            <w:tcBorders>
              <w:top w:val="nil"/>
              <w:left w:val="nil"/>
              <w:bottom w:val="nil"/>
              <w:right w:val="nil"/>
            </w:tcBorders>
            <w:shd w:val="clear" w:color="auto" w:fill="auto"/>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r w:rsidR="00DB529A">
              <w:rPr>
                <w:rFonts w:ascii="Times New Roman" w:eastAsia="Times New Roman" w:hAnsi="Times New Roman" w:cs="Times New Roman"/>
                <w:color w:val="000000"/>
                <w:sz w:val="18"/>
                <w:szCs w:val="18"/>
              </w:rPr>
              <w:t>.</w:t>
            </w:r>
          </w:p>
        </w:tc>
      </w:tr>
      <w:tr w:rsidR="0036196E" w:rsidRPr="001A06D7"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 xml:space="preserve">Hedef </w:t>
            </w:r>
            <w:proofErr w:type="gramStart"/>
            <w:r w:rsidRPr="001A06D7">
              <w:rPr>
                <w:rFonts w:ascii="Times New Roman" w:eastAsia="Times New Roman" w:hAnsi="Times New Roman" w:cs="Times New Roman"/>
                <w:b/>
                <w:color w:val="000000"/>
                <w:sz w:val="18"/>
                <w:szCs w:val="18"/>
              </w:rPr>
              <w:t>2.2</w:t>
            </w:r>
            <w:proofErr w:type="gramEnd"/>
            <w:r w:rsidRPr="001A06D7">
              <w:rPr>
                <w:rFonts w:ascii="Times New Roman" w:eastAsia="Times New Roman" w:hAnsi="Times New Roman" w:cs="Times New Roman"/>
                <w:b/>
                <w:color w:val="000000"/>
                <w:sz w:val="18"/>
                <w:szCs w:val="18"/>
              </w:rPr>
              <w:t xml:space="preserve"> (H2.2)</w:t>
            </w:r>
            <w:r w:rsidR="00DB529A">
              <w:rPr>
                <w:rFonts w:ascii="Times New Roman" w:eastAsia="Times New Roman" w:hAnsi="Times New Roman" w:cs="Times New Roman"/>
                <w:b/>
                <w:color w:val="000000"/>
                <w:sz w:val="18"/>
                <w:szCs w:val="18"/>
              </w:rPr>
              <w:t xml:space="preserve">                                     </w:t>
            </w:r>
          </w:p>
        </w:tc>
        <w:tc>
          <w:tcPr>
            <w:tcW w:w="6946" w:type="dxa"/>
            <w:gridSpan w:val="4"/>
            <w:tcBorders>
              <w:top w:val="nil"/>
              <w:left w:val="nil"/>
              <w:bottom w:val="nil"/>
              <w:right w:val="nil"/>
            </w:tcBorders>
            <w:shd w:val="clear" w:color="000000" w:fill="FFFFFF"/>
            <w:vAlign w:val="center"/>
            <w:hideMark/>
          </w:tcPr>
          <w:p w:rsidR="0036196E" w:rsidRPr="001A06D7" w:rsidRDefault="0036196E" w:rsidP="00883A52">
            <w:pPr>
              <w:jc w:val="both"/>
              <w:rPr>
                <w:rFonts w:ascii="Times New Roman" w:eastAsia="Times New Roman" w:hAnsi="Times New Roman" w:cs="Times New Roman"/>
                <w:color w:val="FF0000"/>
                <w:sz w:val="18"/>
                <w:szCs w:val="18"/>
              </w:rPr>
            </w:pPr>
            <w:r w:rsidRPr="00DB529A">
              <w:rPr>
                <w:rFonts w:ascii="Times New Roman" w:eastAsia="Times New Roman" w:hAnsi="Times New Roman" w:cs="Times New Roman"/>
                <w:sz w:val="18"/>
                <w:szCs w:val="18"/>
              </w:rPr>
              <w:t>EBA öğ</w:t>
            </w:r>
            <w:r w:rsidR="007676BE" w:rsidRPr="00DB529A">
              <w:rPr>
                <w:rFonts w:ascii="Times New Roman" w:eastAsia="Times New Roman" w:hAnsi="Times New Roman" w:cs="Times New Roman"/>
                <w:sz w:val="18"/>
                <w:szCs w:val="18"/>
              </w:rPr>
              <w:t>renci kullanım oranlarını %50</w:t>
            </w:r>
            <w:r w:rsidRPr="00DB529A">
              <w:rPr>
                <w:rFonts w:ascii="Times New Roman" w:eastAsia="Times New Roman" w:hAnsi="Times New Roman" w:cs="Times New Roman"/>
                <w:sz w:val="18"/>
                <w:szCs w:val="18"/>
              </w:rPr>
              <w:t>'e, EBA öğ</w:t>
            </w:r>
            <w:r w:rsidR="007676BE" w:rsidRPr="00DB529A">
              <w:rPr>
                <w:rFonts w:ascii="Times New Roman" w:eastAsia="Times New Roman" w:hAnsi="Times New Roman" w:cs="Times New Roman"/>
                <w:sz w:val="18"/>
                <w:szCs w:val="18"/>
              </w:rPr>
              <w:t>retmen kullanım oranlarını %100</w:t>
            </w:r>
            <w:r w:rsidRPr="00DB529A">
              <w:rPr>
                <w:rFonts w:ascii="Times New Roman" w:eastAsia="Times New Roman" w:hAnsi="Times New Roman" w:cs="Times New Roman"/>
                <w:sz w:val="18"/>
                <w:szCs w:val="18"/>
              </w:rPr>
              <w:t>'e çıkarmak</w:t>
            </w:r>
            <w:r w:rsidR="00DB529A">
              <w:rPr>
                <w:rFonts w:ascii="Times New Roman" w:eastAsia="Times New Roman" w:hAnsi="Times New Roman" w:cs="Times New Roman"/>
                <w:sz w:val="18"/>
                <w:szCs w:val="18"/>
              </w:rPr>
              <w:t>.</w:t>
            </w:r>
          </w:p>
        </w:tc>
      </w:tr>
      <w:tr w:rsidR="0036196E" w:rsidRPr="001A06D7"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color w:val="000000"/>
                <w:sz w:val="18"/>
                <w:szCs w:val="18"/>
              </w:rPr>
            </w:pPr>
          </w:p>
        </w:tc>
        <w:tc>
          <w:tcPr>
            <w:tcW w:w="4049" w:type="dxa"/>
            <w:gridSpan w:val="2"/>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1340" w:type="dxa"/>
            <w:gridSpan w:val="2"/>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r>
      <w:tr w:rsidR="0036196E" w:rsidRPr="001A06D7" w:rsidTr="00883A5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İLİŞKİN GÖSTERGELER</w:t>
            </w:r>
          </w:p>
        </w:tc>
      </w:tr>
      <w:tr w:rsidR="0036196E" w:rsidRPr="001A06D7" w:rsidTr="00883A5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Sorumlu Birim</w:t>
            </w:r>
          </w:p>
        </w:tc>
      </w:tr>
      <w:tr w:rsidR="0036196E" w:rsidRPr="001A06D7" w:rsidTr="00DB529A">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B30349" w:rsidRDefault="0036196E"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96E" w:rsidRPr="00B30349" w:rsidRDefault="00882E95" w:rsidP="00DB529A">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B30349" w:rsidRDefault="00882E95" w:rsidP="00DB529A">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36</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36196E" w:rsidRPr="00B30349" w:rsidRDefault="00882E95" w:rsidP="00DB529A">
            <w:pPr>
              <w:tabs>
                <w:tab w:val="left" w:pos="11875"/>
              </w:tabs>
              <w:jc w:val="center"/>
              <w:rPr>
                <w:rFonts w:ascii="Times New Roman" w:hAnsi="Times New Roman" w:cs="Times New Roman"/>
                <w:color w:val="000000" w:themeColor="text1"/>
                <w:sz w:val="18"/>
                <w:szCs w:val="18"/>
              </w:rPr>
            </w:pPr>
            <w:r w:rsidRPr="00B30349">
              <w:rPr>
                <w:rFonts w:ascii="Times New Roman" w:hAnsi="Times New Roman" w:cs="Times New Roman"/>
                <w:color w:val="000000" w:themeColor="text1"/>
                <w:sz w:val="18"/>
                <w:szCs w:val="18"/>
              </w:rPr>
              <w:t>Zümre Öğretmenler Kurulu</w:t>
            </w:r>
          </w:p>
        </w:tc>
      </w:tr>
      <w:tr w:rsidR="0036196E" w:rsidRPr="001A06D7" w:rsidTr="00DB529A">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B30349" w:rsidRDefault="0036196E"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themeColor="text1"/>
                <w:sz w:val="18"/>
                <w:szCs w:val="18"/>
              </w:rPr>
              <w:t>EBA kullanım oranı-Öğretmen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96E" w:rsidRPr="00B30349" w:rsidRDefault="00882E95" w:rsidP="00DB529A">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B30349" w:rsidRDefault="00882E95" w:rsidP="00DB529A">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%100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36196E" w:rsidRPr="00B30349" w:rsidRDefault="00882E95" w:rsidP="00DB529A">
            <w:pPr>
              <w:tabs>
                <w:tab w:val="left" w:pos="11875"/>
              </w:tabs>
              <w:jc w:val="center"/>
              <w:rPr>
                <w:rFonts w:ascii="Times New Roman" w:hAnsi="Times New Roman" w:cs="Times New Roman"/>
                <w:color w:val="000000" w:themeColor="text1"/>
                <w:sz w:val="18"/>
                <w:szCs w:val="18"/>
              </w:rPr>
            </w:pPr>
            <w:r w:rsidRPr="00B30349">
              <w:rPr>
                <w:rFonts w:ascii="Times New Roman" w:hAnsi="Times New Roman" w:cs="Times New Roman"/>
                <w:color w:val="000000" w:themeColor="text1"/>
                <w:sz w:val="18"/>
                <w:szCs w:val="18"/>
              </w:rPr>
              <w:t>Zümre Öğretmenler Kurulu</w:t>
            </w:r>
          </w:p>
        </w:tc>
      </w:tr>
      <w:tr w:rsidR="0036196E" w:rsidRPr="001A06D7" w:rsidTr="00DB529A">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B30349" w:rsidRDefault="0036196E"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themeColor="text1"/>
                <w:sz w:val="18"/>
                <w:szCs w:val="18"/>
              </w:rPr>
              <w:t>EBA kullanım oranı-Öğrenci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96E" w:rsidRPr="00B30349" w:rsidRDefault="00882E95" w:rsidP="00DB529A">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B30349" w:rsidRDefault="00B46B48" w:rsidP="00DB529A">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%5</w:t>
            </w:r>
            <w:r w:rsidR="00882E95" w:rsidRPr="00B30349">
              <w:rPr>
                <w:rFonts w:ascii="Times New Roman" w:eastAsia="Times New Roman" w:hAnsi="Times New Roman" w:cs="Times New Roman"/>
                <w:color w:val="000000"/>
                <w:sz w:val="18"/>
                <w:szCs w:val="18"/>
              </w:rPr>
              <w:t>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36196E" w:rsidRPr="00B30349" w:rsidRDefault="00882E95" w:rsidP="00DB529A">
            <w:pPr>
              <w:tabs>
                <w:tab w:val="left" w:pos="11875"/>
              </w:tabs>
              <w:jc w:val="center"/>
              <w:rPr>
                <w:rFonts w:ascii="Times New Roman" w:hAnsi="Times New Roman" w:cs="Times New Roman"/>
                <w:color w:val="000000" w:themeColor="text1"/>
                <w:sz w:val="18"/>
                <w:szCs w:val="18"/>
              </w:rPr>
            </w:pPr>
            <w:r w:rsidRPr="00B30349">
              <w:rPr>
                <w:rFonts w:ascii="Times New Roman" w:hAnsi="Times New Roman" w:cs="Times New Roman"/>
                <w:color w:val="000000" w:themeColor="text1"/>
                <w:sz w:val="18"/>
                <w:szCs w:val="18"/>
              </w:rPr>
              <w:t>Zümre Öğretmenler Kurulu</w:t>
            </w:r>
          </w:p>
        </w:tc>
      </w:tr>
    </w:tbl>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tbl>
      <w:tblPr>
        <w:tblW w:w="8605" w:type="dxa"/>
        <w:tblInd w:w="-5" w:type="dxa"/>
        <w:tblCellMar>
          <w:left w:w="70" w:type="dxa"/>
          <w:right w:w="70" w:type="dxa"/>
        </w:tblCellMar>
        <w:tblLook w:val="04A0" w:firstRow="1" w:lastRow="0" w:firstColumn="1" w:lastColumn="0" w:noHBand="0" w:noVBand="1"/>
      </w:tblPr>
      <w:tblGrid>
        <w:gridCol w:w="1662"/>
        <w:gridCol w:w="961"/>
        <w:gridCol w:w="1060"/>
        <w:gridCol w:w="543"/>
        <w:gridCol w:w="543"/>
        <w:gridCol w:w="543"/>
        <w:gridCol w:w="543"/>
        <w:gridCol w:w="745"/>
        <w:gridCol w:w="937"/>
        <w:gridCol w:w="1068"/>
      </w:tblGrid>
      <w:tr w:rsidR="0036196E" w:rsidRPr="001A06D7" w:rsidTr="00883A5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6F655D" w:rsidRDefault="0036196E" w:rsidP="00883A52">
            <w:pPr>
              <w:jc w:val="both"/>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Eğitim ve öğretim faaliyetlerinde ortaya çıkan sorunları proje tabanlı yöntemlerle çözüme ulaştırmak ve 21. yüzyıl becerileri ile bütünleşik kaliteli eğitim hizmeti sunmak</w:t>
            </w:r>
          </w:p>
        </w:tc>
      </w:tr>
      <w:tr w:rsidR="0036196E" w:rsidRPr="001A06D7" w:rsidTr="00883A52">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6F655D" w:rsidRDefault="0036196E" w:rsidP="00883A52">
            <w:pPr>
              <w:jc w:val="both"/>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EBA öğ</w:t>
            </w:r>
            <w:r w:rsidR="00074A03" w:rsidRPr="006F655D">
              <w:rPr>
                <w:rFonts w:ascii="Times New Roman" w:eastAsia="Times New Roman" w:hAnsi="Times New Roman" w:cs="Times New Roman"/>
                <w:sz w:val="18"/>
                <w:szCs w:val="18"/>
              </w:rPr>
              <w:t>renci kullanım oranlarını %50</w:t>
            </w:r>
            <w:r w:rsidRPr="006F655D">
              <w:rPr>
                <w:rFonts w:ascii="Times New Roman" w:eastAsia="Times New Roman" w:hAnsi="Times New Roman" w:cs="Times New Roman"/>
                <w:sz w:val="18"/>
                <w:szCs w:val="18"/>
              </w:rPr>
              <w:t>'e, EBA öğr</w:t>
            </w:r>
            <w:r w:rsidR="00074A03" w:rsidRPr="006F655D">
              <w:rPr>
                <w:rFonts w:ascii="Times New Roman" w:eastAsia="Times New Roman" w:hAnsi="Times New Roman" w:cs="Times New Roman"/>
                <w:sz w:val="18"/>
                <w:szCs w:val="18"/>
              </w:rPr>
              <w:t>etmen kullanım oranlarını %100</w:t>
            </w:r>
            <w:r w:rsidRPr="006F655D">
              <w:rPr>
                <w:rFonts w:ascii="Times New Roman" w:eastAsia="Times New Roman" w:hAnsi="Times New Roman" w:cs="Times New Roman"/>
                <w:sz w:val="18"/>
                <w:szCs w:val="18"/>
              </w:rPr>
              <w:t>e çıkarmak</w:t>
            </w:r>
          </w:p>
        </w:tc>
      </w:tr>
      <w:tr w:rsidR="0036196E" w:rsidRPr="001A06D7" w:rsidTr="00883A52">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jc w:val="center"/>
              <w:rPr>
                <w:rFonts w:ascii="Times New Roman" w:eastAsia="Times New Roman" w:hAnsi="Times New Roman" w:cs="Times New Roman"/>
                <w:b/>
                <w:bCs/>
                <w:sz w:val="18"/>
                <w:szCs w:val="18"/>
              </w:rPr>
            </w:pPr>
            <w:r w:rsidRPr="006F655D">
              <w:rPr>
                <w:rFonts w:ascii="Times New Roman" w:eastAsia="Times New Roman" w:hAnsi="Times New Roman" w:cs="Times New Roman"/>
                <w:b/>
                <w:bCs/>
                <w:sz w:val="18"/>
                <w:szCs w:val="18"/>
              </w:rPr>
              <w:t>Raporlama Sıklığı</w:t>
            </w:r>
          </w:p>
        </w:tc>
      </w:tr>
      <w:tr w:rsidR="0036196E" w:rsidRPr="001A06D7" w:rsidTr="00883A52">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6F655D" w:rsidRDefault="0036196E" w:rsidP="00883A52">
            <w:pPr>
              <w:rPr>
                <w:rFonts w:ascii="Times New Roman" w:eastAsia="Times New Roman" w:hAnsi="Times New Roman" w:cs="Times New Roman"/>
                <w:b/>
                <w:bCs/>
                <w:sz w:val="18"/>
                <w:szCs w:val="18"/>
              </w:rPr>
            </w:pPr>
          </w:p>
        </w:tc>
      </w:tr>
      <w:tr w:rsidR="0036196E" w:rsidRPr="001A06D7"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2.2.1</w:t>
            </w:r>
          </w:p>
        </w:tc>
        <w:tc>
          <w:tcPr>
            <w:tcW w:w="985"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14</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16</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18</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24</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30</w:t>
            </w:r>
          </w:p>
        </w:tc>
        <w:tc>
          <w:tcPr>
            <w:tcW w:w="760"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36</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6F655D" w:rsidRDefault="0036196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6 ay</w:t>
            </w:r>
          </w:p>
        </w:tc>
        <w:tc>
          <w:tcPr>
            <w:tcW w:w="1047" w:type="dxa"/>
            <w:tcBorders>
              <w:top w:val="nil"/>
              <w:left w:val="nil"/>
              <w:bottom w:val="single" w:sz="4" w:space="0" w:color="auto"/>
              <w:right w:val="single" w:sz="4" w:space="0" w:color="auto"/>
            </w:tcBorders>
            <w:shd w:val="clear" w:color="000000" w:fill="FFFFFF"/>
            <w:vAlign w:val="center"/>
            <w:hideMark/>
          </w:tcPr>
          <w:p w:rsidR="0036196E" w:rsidRPr="006F655D" w:rsidRDefault="0036196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6 ay</w:t>
            </w:r>
          </w:p>
        </w:tc>
      </w:tr>
      <w:tr w:rsidR="0036196E" w:rsidRPr="001A06D7"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2.2.2</w:t>
            </w:r>
          </w:p>
        </w:tc>
        <w:tc>
          <w:tcPr>
            <w:tcW w:w="985"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%45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%50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%65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%75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%85</w:t>
            </w:r>
          </w:p>
        </w:tc>
        <w:tc>
          <w:tcPr>
            <w:tcW w:w="760"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6F655D" w:rsidRDefault="0036196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6 ay</w:t>
            </w:r>
          </w:p>
        </w:tc>
        <w:tc>
          <w:tcPr>
            <w:tcW w:w="1047" w:type="dxa"/>
            <w:tcBorders>
              <w:top w:val="nil"/>
              <w:left w:val="nil"/>
              <w:bottom w:val="single" w:sz="4" w:space="0" w:color="auto"/>
              <w:right w:val="single" w:sz="4" w:space="0" w:color="auto"/>
            </w:tcBorders>
            <w:shd w:val="clear" w:color="000000" w:fill="FFFFFF"/>
            <w:vAlign w:val="center"/>
            <w:hideMark/>
          </w:tcPr>
          <w:p w:rsidR="0036196E" w:rsidRPr="006F655D" w:rsidRDefault="0036196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6 ay</w:t>
            </w:r>
          </w:p>
        </w:tc>
      </w:tr>
      <w:tr w:rsidR="0036196E" w:rsidRPr="001A06D7"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2.2.3</w:t>
            </w:r>
          </w:p>
        </w:tc>
        <w:tc>
          <w:tcPr>
            <w:tcW w:w="985"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6F655D" w:rsidRDefault="006F655D" w:rsidP="006F655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%25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%30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%35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%45</w:t>
            </w:r>
          </w:p>
        </w:tc>
        <w:tc>
          <w:tcPr>
            <w:tcW w:w="760" w:type="dxa"/>
            <w:tcBorders>
              <w:top w:val="nil"/>
              <w:left w:val="nil"/>
              <w:bottom w:val="single" w:sz="4" w:space="0" w:color="auto"/>
              <w:right w:val="single" w:sz="4" w:space="0" w:color="auto"/>
            </w:tcBorders>
            <w:shd w:val="clear" w:color="000000" w:fill="FFFFFF"/>
            <w:vAlign w:val="center"/>
            <w:hideMark/>
          </w:tcPr>
          <w:p w:rsidR="0036196E" w:rsidRPr="006F655D" w:rsidRDefault="00D504A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6F655D" w:rsidRDefault="0036196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6 ay</w:t>
            </w:r>
          </w:p>
        </w:tc>
        <w:tc>
          <w:tcPr>
            <w:tcW w:w="1047" w:type="dxa"/>
            <w:tcBorders>
              <w:top w:val="nil"/>
              <w:left w:val="nil"/>
              <w:bottom w:val="single" w:sz="4" w:space="0" w:color="auto"/>
              <w:right w:val="single" w:sz="4" w:space="0" w:color="auto"/>
            </w:tcBorders>
            <w:shd w:val="clear" w:color="000000" w:fill="FFFFFF"/>
            <w:vAlign w:val="center"/>
            <w:hideMark/>
          </w:tcPr>
          <w:p w:rsidR="0036196E" w:rsidRPr="006F655D" w:rsidRDefault="0036196E" w:rsidP="006F655D">
            <w:pPr>
              <w:jc w:val="cente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6 ay</w:t>
            </w:r>
          </w:p>
        </w:tc>
      </w:tr>
      <w:tr w:rsidR="0036196E" w:rsidRPr="001A06D7"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6F655D" w:rsidRDefault="00F836A2" w:rsidP="00883A52">
            <w:pPr>
              <w:rPr>
                <w:rFonts w:ascii="Times New Roman" w:eastAsia="Times New Roman" w:hAnsi="Times New Roman" w:cs="Times New Roman"/>
                <w:sz w:val="18"/>
                <w:szCs w:val="18"/>
              </w:rPr>
            </w:pPr>
            <w:r w:rsidRPr="006F655D">
              <w:rPr>
                <w:rFonts w:ascii="Times New Roman" w:eastAsia="Times New Roman" w:hAnsi="Times New Roman" w:cs="Times New Roman"/>
                <w:sz w:val="18"/>
                <w:szCs w:val="18"/>
              </w:rPr>
              <w:t>Zümre Öğretmenler Kurulu</w:t>
            </w:r>
          </w:p>
        </w:tc>
      </w:tr>
      <w:tr w:rsidR="0036196E" w:rsidRPr="001A06D7"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roofErr w:type="spellStart"/>
            <w:r w:rsidRPr="001A06D7">
              <w:rPr>
                <w:rFonts w:ascii="Times New Roman" w:eastAsia="Times New Roman" w:hAnsi="Times New Roman" w:cs="Times New Roman"/>
                <w:b/>
                <w:bCs/>
                <w:color w:val="FFFFFF" w:themeColor="background1"/>
                <w:sz w:val="18"/>
                <w:szCs w:val="18"/>
              </w:rPr>
              <w:t>İşb</w:t>
            </w:r>
            <w:proofErr w:type="spellEnd"/>
            <w:r w:rsidRPr="001A06D7">
              <w:rPr>
                <w:rFonts w:ascii="Times New Roman" w:eastAsia="Times New Roman" w:hAnsi="Times New Roman" w:cs="Times New Roman"/>
                <w:b/>
                <w:bCs/>
                <w:color w:val="FFFFFF" w:themeColor="background1"/>
                <w:sz w:val="18"/>
                <w:szCs w:val="18"/>
              </w:rPr>
              <w:t>. Yap. Birim(</w:t>
            </w:r>
            <w:proofErr w:type="spellStart"/>
            <w:r w:rsidRPr="001A06D7">
              <w:rPr>
                <w:rFonts w:ascii="Times New Roman" w:eastAsia="Times New Roman" w:hAnsi="Times New Roman" w:cs="Times New Roman"/>
                <w:b/>
                <w:bCs/>
                <w:color w:val="FFFFFF" w:themeColor="background1"/>
                <w:sz w:val="18"/>
                <w:szCs w:val="18"/>
              </w:rPr>
              <w:t>ler</w:t>
            </w:r>
            <w:proofErr w:type="spellEnd"/>
            <w:r w:rsidRPr="001A06D7">
              <w:rPr>
                <w:rFonts w:ascii="Times New Roman" w:eastAsia="Times New Roman" w:hAnsi="Times New Roman" w:cs="Times New Roman"/>
                <w:b/>
                <w:bCs/>
                <w:color w:val="FFFFFF" w:themeColor="background1"/>
                <w:sz w:val="18"/>
                <w:szCs w:val="18"/>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262308" w:rsidRPr="00B82888" w:rsidRDefault="00262308"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Her öğrencinin evinde internet altyapısı olmaması</w:t>
            </w:r>
          </w:p>
          <w:p w:rsidR="0036196E" w:rsidRPr="00B82888" w:rsidRDefault="00262308" w:rsidP="00262308">
            <w:pPr>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Teknolojinin kullanımı konusunda bilgi düzeyinin düşük olması</w:t>
            </w:r>
          </w:p>
        </w:tc>
      </w:tr>
      <w:tr w:rsidR="0036196E" w:rsidRPr="001A06D7"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B82888" w:rsidRDefault="0036196E" w:rsidP="00883A52">
            <w:pPr>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Her öğrencinin evinde internet altyapısı olmaması</w:t>
            </w:r>
          </w:p>
          <w:p w:rsidR="0036196E" w:rsidRPr="00B82888" w:rsidRDefault="0036196E" w:rsidP="00883A52">
            <w:pPr>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Teknolojinin kullanımı konusunda bilgi düzeyinin düşük olması</w:t>
            </w:r>
          </w:p>
        </w:tc>
      </w:tr>
      <w:tr w:rsidR="0036196E" w:rsidRPr="001A06D7"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262308" w:rsidRPr="00B82888" w:rsidRDefault="0036196E"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 </w:t>
            </w:r>
            <w:r w:rsidR="00262308" w:rsidRPr="00B82888">
              <w:rPr>
                <w:rFonts w:ascii="Times New Roman" w:eastAsia="Times New Roman" w:hAnsi="Times New Roman" w:cs="Times New Roman"/>
                <w:sz w:val="18"/>
                <w:szCs w:val="18"/>
              </w:rPr>
              <w:t>Teknolojinin verimli kullanımı konusunda öğrencilere ve velilere yönelik çalışmalar düzenlenecek</w:t>
            </w:r>
          </w:p>
          <w:p w:rsidR="00262308" w:rsidRPr="00B82888" w:rsidRDefault="00262308"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Öğretmenlere EBA kullanımı konusunda bilgilendirme yapılacak</w:t>
            </w:r>
          </w:p>
          <w:p w:rsidR="0036196E" w:rsidRPr="00B82888" w:rsidRDefault="00262308" w:rsidP="00262308">
            <w:pPr>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Teknolojinin etkin ve verimli kullanımı ile ilgili öğrencilere ve velilere bilgilendirme yapılacak</w:t>
            </w:r>
          </w:p>
        </w:tc>
      </w:tr>
      <w:tr w:rsidR="0036196E" w:rsidRPr="001A06D7"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B82888" w:rsidRDefault="00262308" w:rsidP="00883A52">
            <w:pPr>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0</w:t>
            </w:r>
          </w:p>
        </w:tc>
      </w:tr>
      <w:tr w:rsidR="0036196E" w:rsidRPr="001A06D7"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262308" w:rsidRPr="00B82888" w:rsidRDefault="0036196E"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 </w:t>
            </w:r>
            <w:r w:rsidR="00262308" w:rsidRPr="00B82888">
              <w:rPr>
                <w:rFonts w:ascii="Times New Roman" w:eastAsia="Times New Roman" w:hAnsi="Times New Roman" w:cs="Times New Roman"/>
                <w:sz w:val="18"/>
                <w:szCs w:val="18"/>
              </w:rPr>
              <w:t xml:space="preserve">EBA kullanan öğretmen oranı beklenen seviyenin altındadır </w:t>
            </w:r>
          </w:p>
          <w:p w:rsidR="00262308" w:rsidRPr="00B82888" w:rsidRDefault="00262308"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EBA kullanan öğrenci oranı beklenen seviyenin altındadır</w:t>
            </w:r>
          </w:p>
          <w:p w:rsidR="00262308" w:rsidRPr="00B82888" w:rsidRDefault="00262308"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Tüm öğrencilerin evlerinde internet altyapısı ve bilgisayar bulunmamaktadır</w:t>
            </w:r>
          </w:p>
          <w:p w:rsidR="00262308" w:rsidRPr="00B82888" w:rsidRDefault="00262308"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Veliler, teknolojik araçları (telefon, bilgisayar, tablet) “başından savma” aracı olarak görmektedirler</w:t>
            </w:r>
          </w:p>
          <w:p w:rsidR="0036196E" w:rsidRPr="00B82888" w:rsidRDefault="00262308" w:rsidP="00262308">
            <w:pPr>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Veliler, teknolojik araçları bilinçli kullanmayı öğretmek yerine “yasaklama” yöntemine başvurmaktadır</w:t>
            </w:r>
          </w:p>
        </w:tc>
      </w:tr>
      <w:tr w:rsidR="0036196E" w:rsidRPr="001A06D7"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262308" w:rsidRPr="00B82888" w:rsidRDefault="0036196E"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 </w:t>
            </w:r>
            <w:r w:rsidR="00262308" w:rsidRPr="00B82888">
              <w:rPr>
                <w:rFonts w:ascii="Times New Roman" w:eastAsia="Times New Roman" w:hAnsi="Times New Roman" w:cs="Times New Roman"/>
                <w:sz w:val="18"/>
                <w:szCs w:val="18"/>
              </w:rPr>
              <w:t>Bilinçli teknoloji kullanımı eğitimlerinin düzenlenmesi</w:t>
            </w:r>
          </w:p>
          <w:p w:rsidR="00262308" w:rsidRPr="00B82888" w:rsidRDefault="00262308"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EBA kullanımı ile ilgili bilgilendirme çalışmaları</w:t>
            </w:r>
          </w:p>
          <w:p w:rsidR="0036196E" w:rsidRPr="00B82888" w:rsidRDefault="00262308" w:rsidP="00262308">
            <w:pPr>
              <w:jc w:val="both"/>
              <w:rPr>
                <w:rFonts w:ascii="Times New Roman" w:eastAsia="Times New Roman" w:hAnsi="Times New Roman" w:cs="Times New Roman"/>
                <w:sz w:val="18"/>
                <w:szCs w:val="18"/>
              </w:rPr>
            </w:pPr>
            <w:r w:rsidRPr="00B82888">
              <w:rPr>
                <w:rFonts w:ascii="Times New Roman" w:eastAsia="Times New Roman" w:hAnsi="Times New Roman" w:cs="Times New Roman"/>
                <w:sz w:val="18"/>
                <w:szCs w:val="18"/>
              </w:rPr>
              <w:t>Teknolojinin bilinçli kullanımı konusunda öğrenci ve veli eğitimleri</w:t>
            </w:r>
          </w:p>
        </w:tc>
      </w:tr>
    </w:tbl>
    <w:p w:rsidR="0036196E" w:rsidRPr="001A06D7" w:rsidRDefault="0036196E" w:rsidP="0036196E">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tbl>
      <w:tblPr>
        <w:tblW w:w="9402" w:type="dxa"/>
        <w:tblCellMar>
          <w:left w:w="70" w:type="dxa"/>
          <w:right w:w="70" w:type="dxa"/>
        </w:tblCellMar>
        <w:tblLook w:val="04A0" w:firstRow="1" w:lastRow="0" w:firstColumn="1" w:lastColumn="0" w:noHBand="0" w:noVBand="1"/>
      </w:tblPr>
      <w:tblGrid>
        <w:gridCol w:w="1276"/>
        <w:gridCol w:w="570"/>
        <w:gridCol w:w="4471"/>
        <w:gridCol w:w="720"/>
        <w:gridCol w:w="741"/>
        <w:gridCol w:w="1478"/>
        <w:gridCol w:w="146"/>
      </w:tblGrid>
      <w:tr w:rsidR="0045024C" w:rsidRPr="001A06D7" w:rsidTr="0045024C">
        <w:trPr>
          <w:gridAfter w:val="1"/>
          <w:wAfter w:w="80" w:type="dxa"/>
          <w:trHeight w:val="660"/>
        </w:trPr>
        <w:tc>
          <w:tcPr>
            <w:tcW w:w="1843" w:type="dxa"/>
            <w:gridSpan w:val="2"/>
            <w:noWrap/>
            <w:hideMark/>
          </w:tcPr>
          <w:p w:rsidR="0045024C" w:rsidRPr="001A06D7" w:rsidRDefault="0045024C">
            <w:pPr>
              <w:rPr>
                <w:rFonts w:ascii="Times New Roman" w:eastAsia="Times New Roman" w:hAnsi="Times New Roman" w:cs="Times New Roman"/>
                <w:b/>
                <w:color w:val="000000"/>
                <w:sz w:val="18"/>
                <w:szCs w:val="18"/>
                <w:lang w:val="en-US" w:eastAsia="en-US"/>
              </w:rPr>
            </w:pPr>
            <w:proofErr w:type="spellStart"/>
            <w:r w:rsidRPr="001A06D7">
              <w:rPr>
                <w:rFonts w:ascii="Times New Roman" w:eastAsia="Times New Roman" w:hAnsi="Times New Roman" w:cs="Times New Roman"/>
                <w:b/>
                <w:color w:val="000000"/>
                <w:sz w:val="18"/>
                <w:szCs w:val="18"/>
                <w:lang w:val="en-US" w:eastAsia="en-US"/>
              </w:rPr>
              <w:lastRenderedPageBreak/>
              <w:t>Amaç</w:t>
            </w:r>
            <w:proofErr w:type="spellEnd"/>
            <w:r w:rsidRPr="001A06D7">
              <w:rPr>
                <w:rFonts w:ascii="Times New Roman" w:eastAsia="Times New Roman" w:hAnsi="Times New Roman" w:cs="Times New Roman"/>
                <w:b/>
                <w:color w:val="000000"/>
                <w:sz w:val="18"/>
                <w:szCs w:val="18"/>
                <w:lang w:val="en-US" w:eastAsia="en-US"/>
              </w:rPr>
              <w:t xml:space="preserve"> 2 (A2)</w:t>
            </w:r>
          </w:p>
        </w:tc>
        <w:tc>
          <w:tcPr>
            <w:tcW w:w="7479" w:type="dxa"/>
            <w:gridSpan w:val="4"/>
            <w:hideMark/>
          </w:tcPr>
          <w:p w:rsidR="0045024C" w:rsidRPr="001A06D7" w:rsidRDefault="0045024C">
            <w:pPr>
              <w:jc w:val="both"/>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Eğitim</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öğretim</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faaliyetlerinde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ortaya</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çıkan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sorunları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proje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tabanlı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yöntemlerle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çözüme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ulaştırmak</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Pr="001A06D7">
              <w:rPr>
                <w:rFonts w:ascii="Times New Roman" w:eastAsia="Times New Roman" w:hAnsi="Times New Roman" w:cs="Times New Roman"/>
                <w:color w:val="000000"/>
                <w:sz w:val="18"/>
                <w:szCs w:val="18"/>
                <w:lang w:val="en-US" w:eastAsia="en-US"/>
              </w:rPr>
              <w:t xml:space="preserve"> 21. </w:t>
            </w:r>
            <w:proofErr w:type="spellStart"/>
            <w:r w:rsidR="007676BE" w:rsidRPr="001A06D7">
              <w:rPr>
                <w:rFonts w:ascii="Times New Roman" w:eastAsia="Times New Roman" w:hAnsi="Times New Roman" w:cs="Times New Roman"/>
                <w:color w:val="000000"/>
                <w:sz w:val="18"/>
                <w:szCs w:val="18"/>
                <w:lang w:val="en-US" w:eastAsia="en-US"/>
              </w:rPr>
              <w:t>Y</w:t>
            </w:r>
            <w:r w:rsidRPr="001A06D7">
              <w:rPr>
                <w:rFonts w:ascii="Times New Roman" w:eastAsia="Times New Roman" w:hAnsi="Times New Roman" w:cs="Times New Roman"/>
                <w:color w:val="000000"/>
                <w:sz w:val="18"/>
                <w:szCs w:val="18"/>
                <w:lang w:val="en-US" w:eastAsia="en-US"/>
              </w:rPr>
              <w:t>üzyıl</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becerileri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ile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bütünleşik</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kaliteli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eğitim</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hizmeti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sunmak</w:t>
            </w:r>
            <w:proofErr w:type="spellEnd"/>
          </w:p>
        </w:tc>
      </w:tr>
      <w:tr w:rsidR="0045024C" w:rsidRPr="001A06D7" w:rsidTr="0045024C">
        <w:trPr>
          <w:gridAfter w:val="1"/>
          <w:wAfter w:w="80" w:type="dxa"/>
          <w:trHeight w:val="660"/>
        </w:trPr>
        <w:tc>
          <w:tcPr>
            <w:tcW w:w="1843" w:type="dxa"/>
            <w:gridSpan w:val="2"/>
            <w:noWrap/>
            <w:hideMark/>
          </w:tcPr>
          <w:p w:rsidR="0045024C" w:rsidRPr="001A06D7" w:rsidRDefault="0045024C">
            <w:pPr>
              <w:rPr>
                <w:rFonts w:ascii="Times New Roman" w:eastAsia="Times New Roman" w:hAnsi="Times New Roman" w:cs="Times New Roman"/>
                <w:b/>
                <w:color w:val="000000"/>
                <w:sz w:val="18"/>
                <w:szCs w:val="18"/>
                <w:lang w:val="en-US" w:eastAsia="en-US"/>
              </w:rPr>
            </w:pPr>
            <w:proofErr w:type="spellStart"/>
            <w:r w:rsidRPr="001A06D7">
              <w:rPr>
                <w:rFonts w:ascii="Times New Roman" w:eastAsia="Times New Roman" w:hAnsi="Times New Roman" w:cs="Times New Roman"/>
                <w:b/>
                <w:color w:val="000000"/>
                <w:sz w:val="18"/>
                <w:szCs w:val="18"/>
                <w:lang w:val="en-US" w:eastAsia="en-US"/>
              </w:rPr>
              <w:t>Hedef</w:t>
            </w:r>
            <w:proofErr w:type="spellEnd"/>
            <w:r w:rsidRPr="001A06D7">
              <w:rPr>
                <w:rFonts w:ascii="Times New Roman" w:eastAsia="Times New Roman" w:hAnsi="Times New Roman" w:cs="Times New Roman"/>
                <w:b/>
                <w:color w:val="000000"/>
                <w:sz w:val="18"/>
                <w:szCs w:val="18"/>
                <w:lang w:val="en-US" w:eastAsia="en-US"/>
              </w:rPr>
              <w:t xml:space="preserve"> 2.3 (H2.3)</w:t>
            </w:r>
          </w:p>
        </w:tc>
        <w:tc>
          <w:tcPr>
            <w:tcW w:w="7479" w:type="dxa"/>
            <w:gridSpan w:val="4"/>
            <w:shd w:val="clear" w:color="auto" w:fill="FFFFFF"/>
            <w:hideMark/>
          </w:tcPr>
          <w:p w:rsidR="0045024C" w:rsidRPr="001A06D7" w:rsidRDefault="0045024C">
            <w:pPr>
              <w:jc w:val="both"/>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Öğrencilerimizin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sosyal</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duyuşsal</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gereksinimlerini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karşılamak</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üzere</w:t>
            </w:r>
            <w:proofErr w:type="spellEnd"/>
            <w:r w:rsidRPr="001A06D7">
              <w:rPr>
                <w:rFonts w:ascii="Times New Roman" w:eastAsia="Times New Roman" w:hAnsi="Times New Roman" w:cs="Times New Roman"/>
                <w:color w:val="000000"/>
                <w:sz w:val="18"/>
                <w:szCs w:val="18"/>
                <w:lang w:val="en-US" w:eastAsia="en-US"/>
              </w:rPr>
              <w:t xml:space="preserve"> her </w:t>
            </w:r>
            <w:proofErr w:type="spellStart"/>
            <w:r w:rsidRPr="001A06D7">
              <w:rPr>
                <w:rFonts w:ascii="Times New Roman" w:eastAsia="Times New Roman" w:hAnsi="Times New Roman" w:cs="Times New Roman"/>
                <w:color w:val="000000"/>
                <w:sz w:val="18"/>
                <w:szCs w:val="18"/>
                <w:lang w:val="en-US" w:eastAsia="en-US"/>
              </w:rPr>
              <w:t>eğitim-öğretim</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kademesinde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az</w:t>
            </w:r>
            <w:proofErr w:type="spellEnd"/>
            <w:r w:rsidRPr="001A06D7">
              <w:rPr>
                <w:rFonts w:ascii="Times New Roman" w:eastAsia="Times New Roman" w:hAnsi="Times New Roman" w:cs="Times New Roman"/>
                <w:color w:val="000000"/>
                <w:sz w:val="18"/>
                <w:szCs w:val="18"/>
                <w:lang w:val="en-US" w:eastAsia="en-US"/>
              </w:rPr>
              <w:t xml:space="preserve"> 1 </w:t>
            </w:r>
            <w:proofErr w:type="spellStart"/>
            <w:r w:rsidRPr="001A06D7">
              <w:rPr>
                <w:rFonts w:ascii="Times New Roman" w:eastAsia="Times New Roman" w:hAnsi="Times New Roman" w:cs="Times New Roman"/>
                <w:color w:val="000000"/>
                <w:sz w:val="18"/>
                <w:szCs w:val="18"/>
                <w:lang w:val="en-US" w:eastAsia="en-US"/>
              </w:rPr>
              <w:t>faaliyete</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katılımlarını</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sağlamak</w:t>
            </w:r>
            <w:proofErr w:type="spellEnd"/>
          </w:p>
        </w:tc>
      </w:tr>
      <w:tr w:rsidR="0045024C" w:rsidRPr="001A06D7" w:rsidTr="0045024C">
        <w:trPr>
          <w:trHeight w:val="300"/>
        </w:trPr>
        <w:tc>
          <w:tcPr>
            <w:tcW w:w="1276" w:type="dxa"/>
            <w:noWrap/>
            <w:vAlign w:val="center"/>
            <w:hideMark/>
          </w:tcPr>
          <w:p w:rsidR="0045024C" w:rsidRPr="001A06D7" w:rsidRDefault="0045024C">
            <w:pPr>
              <w:rPr>
                <w:rFonts w:ascii="Times New Roman" w:hAnsi="Times New Roman" w:cs="Times New Roman"/>
                <w:sz w:val="18"/>
                <w:szCs w:val="18"/>
                <w:lang w:val="en-US" w:eastAsia="en-US"/>
              </w:rPr>
            </w:pPr>
          </w:p>
        </w:tc>
        <w:tc>
          <w:tcPr>
            <w:tcW w:w="5041" w:type="dxa"/>
            <w:gridSpan w:val="2"/>
            <w:noWrap/>
            <w:vAlign w:val="center"/>
            <w:hideMark/>
          </w:tcPr>
          <w:p w:rsidR="0045024C" w:rsidRPr="001A06D7" w:rsidRDefault="0045024C">
            <w:pPr>
              <w:rPr>
                <w:rFonts w:ascii="Times New Roman" w:eastAsiaTheme="minorHAnsi" w:hAnsi="Times New Roman" w:cs="Times New Roman"/>
                <w:sz w:val="18"/>
                <w:szCs w:val="18"/>
                <w:lang w:bidi="ar-SA"/>
              </w:rPr>
            </w:pPr>
          </w:p>
        </w:tc>
        <w:tc>
          <w:tcPr>
            <w:tcW w:w="720" w:type="dxa"/>
            <w:noWrap/>
            <w:vAlign w:val="center"/>
            <w:hideMark/>
          </w:tcPr>
          <w:p w:rsidR="0045024C" w:rsidRPr="001A06D7" w:rsidRDefault="0045024C">
            <w:pPr>
              <w:rPr>
                <w:rFonts w:ascii="Times New Roman" w:eastAsiaTheme="minorHAnsi" w:hAnsi="Times New Roman" w:cs="Times New Roman"/>
                <w:sz w:val="18"/>
                <w:szCs w:val="18"/>
                <w:lang w:bidi="ar-SA"/>
              </w:rPr>
            </w:pPr>
          </w:p>
        </w:tc>
        <w:tc>
          <w:tcPr>
            <w:tcW w:w="741" w:type="dxa"/>
            <w:noWrap/>
            <w:vAlign w:val="center"/>
            <w:hideMark/>
          </w:tcPr>
          <w:p w:rsidR="0045024C" w:rsidRPr="001A06D7" w:rsidRDefault="0045024C">
            <w:pPr>
              <w:rPr>
                <w:rFonts w:ascii="Times New Roman" w:eastAsiaTheme="minorHAnsi" w:hAnsi="Times New Roman" w:cs="Times New Roman"/>
                <w:sz w:val="18"/>
                <w:szCs w:val="18"/>
                <w:lang w:bidi="ar-SA"/>
              </w:rPr>
            </w:pPr>
          </w:p>
        </w:tc>
        <w:tc>
          <w:tcPr>
            <w:tcW w:w="1624" w:type="dxa"/>
            <w:gridSpan w:val="2"/>
            <w:noWrap/>
            <w:vAlign w:val="center"/>
            <w:hideMark/>
          </w:tcPr>
          <w:p w:rsidR="0045024C" w:rsidRPr="001A06D7" w:rsidRDefault="0045024C">
            <w:pPr>
              <w:rPr>
                <w:rFonts w:ascii="Times New Roman" w:eastAsiaTheme="minorHAnsi" w:hAnsi="Times New Roman" w:cs="Times New Roman"/>
                <w:sz w:val="18"/>
                <w:szCs w:val="18"/>
                <w:lang w:bidi="ar-SA"/>
              </w:rPr>
            </w:pPr>
          </w:p>
        </w:tc>
      </w:tr>
      <w:tr w:rsidR="0045024C" w:rsidRPr="001A06D7" w:rsidTr="0045024C">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HEDEFE İLİŞKİN GÖSTERGELER</w:t>
            </w:r>
          </w:p>
        </w:tc>
      </w:tr>
      <w:tr w:rsidR="0045024C" w:rsidRPr="001A06D7" w:rsidTr="0045024C">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proofErr w:type="spellStart"/>
            <w:r w:rsidRPr="001A06D7">
              <w:rPr>
                <w:rFonts w:ascii="Times New Roman" w:eastAsia="Times New Roman" w:hAnsi="Times New Roman" w:cs="Times New Roman"/>
                <w:b/>
                <w:bCs/>
                <w:color w:val="000000"/>
                <w:sz w:val="18"/>
                <w:szCs w:val="18"/>
                <w:lang w:val="en-US" w:eastAsia="en-US"/>
              </w:rPr>
              <w:t>Sıra</w:t>
            </w:r>
            <w:proofErr w:type="spellEnd"/>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proofErr w:type="spellStart"/>
            <w:r w:rsidRPr="001A06D7">
              <w:rPr>
                <w:rFonts w:ascii="Times New Roman" w:eastAsia="Times New Roman" w:hAnsi="Times New Roman" w:cs="Times New Roman"/>
                <w:b/>
                <w:bCs/>
                <w:color w:val="000000"/>
                <w:sz w:val="18"/>
                <w:szCs w:val="18"/>
                <w:lang w:val="en-US" w:eastAsia="en-US"/>
              </w:rPr>
              <w:t>Gösterge</w:t>
            </w:r>
            <w:proofErr w:type="spellEnd"/>
          </w:p>
        </w:tc>
        <w:tc>
          <w:tcPr>
            <w:tcW w:w="720" w:type="dxa"/>
            <w:tcBorders>
              <w:top w:val="nil"/>
              <w:left w:val="nil"/>
              <w:bottom w:val="single" w:sz="4" w:space="0" w:color="auto"/>
              <w:right w:val="single" w:sz="4" w:space="0" w:color="auto"/>
            </w:tcBorders>
            <w:shd w:val="clear" w:color="auto" w:fill="FFFFFF" w:themeFill="background1"/>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proofErr w:type="spellStart"/>
            <w:r w:rsidRPr="001A06D7">
              <w:rPr>
                <w:rFonts w:ascii="Times New Roman" w:eastAsia="Times New Roman" w:hAnsi="Times New Roman" w:cs="Times New Roman"/>
                <w:b/>
                <w:bCs/>
                <w:color w:val="000000"/>
                <w:sz w:val="18"/>
                <w:szCs w:val="18"/>
                <w:lang w:val="en-US" w:eastAsia="en-US"/>
              </w:rPr>
              <w:t>Mevcut</w:t>
            </w:r>
            <w:proofErr w:type="spellEnd"/>
            <w:r w:rsidRPr="001A06D7">
              <w:rPr>
                <w:rFonts w:ascii="Times New Roman" w:eastAsia="Times New Roman" w:hAnsi="Times New Roman" w:cs="Times New Roman"/>
                <w:b/>
                <w:bCs/>
                <w:color w:val="000000"/>
                <w:sz w:val="18"/>
                <w:szCs w:val="18"/>
                <w:lang w:val="en-US" w:eastAsia="en-US"/>
              </w:rPr>
              <w:t xml:space="preserve">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proofErr w:type="spellStart"/>
            <w:r w:rsidRPr="001A06D7">
              <w:rPr>
                <w:rFonts w:ascii="Times New Roman" w:eastAsia="Times New Roman" w:hAnsi="Times New Roman" w:cs="Times New Roman"/>
                <w:b/>
                <w:bCs/>
                <w:color w:val="000000"/>
                <w:sz w:val="18"/>
                <w:szCs w:val="18"/>
                <w:lang w:val="en-US" w:eastAsia="en-US"/>
              </w:rPr>
              <w:t>Hedef</w:t>
            </w:r>
            <w:proofErr w:type="spellEnd"/>
            <w:r w:rsidRPr="001A06D7">
              <w:rPr>
                <w:rFonts w:ascii="Times New Roman" w:eastAsia="Times New Roman" w:hAnsi="Times New Roman" w:cs="Times New Roman"/>
                <w:b/>
                <w:bCs/>
                <w:color w:val="000000"/>
                <w:sz w:val="18"/>
                <w:szCs w:val="18"/>
                <w:lang w:val="en-US" w:eastAsia="en-US"/>
              </w:rPr>
              <w:t xml:space="preserve">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proofErr w:type="spellStart"/>
            <w:r w:rsidRPr="001A06D7">
              <w:rPr>
                <w:rFonts w:ascii="Times New Roman" w:eastAsia="Times New Roman" w:hAnsi="Times New Roman" w:cs="Times New Roman"/>
                <w:b/>
                <w:bCs/>
                <w:color w:val="000000"/>
                <w:sz w:val="18"/>
                <w:szCs w:val="18"/>
                <w:lang w:val="en-US" w:eastAsia="en-US"/>
              </w:rPr>
              <w:t>SorumluBirim</w:t>
            </w:r>
            <w:proofErr w:type="spellEnd"/>
          </w:p>
        </w:tc>
      </w:tr>
      <w:tr w:rsidR="0045024C" w:rsidRPr="001A06D7"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r w:rsidRPr="001A06D7">
              <w:rPr>
                <w:rFonts w:ascii="Times New Roman" w:eastAsia="Times New Roman" w:hAnsi="Times New Roman" w:cs="Times New Roman"/>
                <w:b/>
                <w:bCs/>
                <w:color w:val="000000"/>
                <w:sz w:val="18"/>
                <w:szCs w:val="18"/>
                <w:lang w:val="en-US" w:eastAsia="en-US"/>
              </w:rPr>
              <w:t>PG 2.3.1</w:t>
            </w:r>
          </w:p>
        </w:tc>
        <w:tc>
          <w:tcPr>
            <w:tcW w:w="5041" w:type="dxa"/>
            <w:gridSpan w:val="2"/>
            <w:tcBorders>
              <w:top w:val="nil"/>
              <w:left w:val="nil"/>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Sanat</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bilim</w:t>
            </w:r>
            <w:proofErr w:type="spellEnd"/>
            <w:r w:rsidRPr="001A06D7">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kültür</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ve</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spor</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alanlarından</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birinde</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en</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az</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bir</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faaliyete</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katılan</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öğrenci</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bottom"/>
            <w:hideMark/>
          </w:tcPr>
          <w:p w:rsidR="0045024C" w:rsidRPr="001A06D7" w:rsidRDefault="00C14826" w:rsidP="00762103">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%90</w:t>
            </w:r>
          </w:p>
        </w:tc>
        <w:tc>
          <w:tcPr>
            <w:tcW w:w="741" w:type="dxa"/>
            <w:tcBorders>
              <w:top w:val="nil"/>
              <w:left w:val="nil"/>
              <w:bottom w:val="single" w:sz="4" w:space="0" w:color="auto"/>
              <w:right w:val="single" w:sz="4" w:space="0" w:color="auto"/>
            </w:tcBorders>
            <w:vAlign w:val="bottom"/>
            <w:hideMark/>
          </w:tcPr>
          <w:p w:rsidR="0045024C" w:rsidRPr="001A06D7" w:rsidRDefault="00C14826" w:rsidP="00762103">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%100</w:t>
            </w:r>
          </w:p>
        </w:tc>
        <w:tc>
          <w:tcPr>
            <w:tcW w:w="1624" w:type="dxa"/>
            <w:gridSpan w:val="2"/>
            <w:tcBorders>
              <w:top w:val="nil"/>
              <w:left w:val="nil"/>
              <w:bottom w:val="single" w:sz="4" w:space="0" w:color="auto"/>
              <w:right w:val="single" w:sz="4" w:space="0" w:color="auto"/>
            </w:tcBorders>
            <w:vAlign w:val="center"/>
          </w:tcPr>
          <w:p w:rsidR="0045024C" w:rsidRPr="001A06D7" w:rsidRDefault="00BE23C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Öğretmenler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Kurulu</w:t>
            </w:r>
            <w:proofErr w:type="spellEnd"/>
          </w:p>
        </w:tc>
      </w:tr>
      <w:tr w:rsidR="0045024C" w:rsidRPr="001A06D7"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r w:rsidRPr="001A06D7">
              <w:rPr>
                <w:rFonts w:ascii="Times New Roman" w:eastAsia="Times New Roman" w:hAnsi="Times New Roman" w:cs="Times New Roman"/>
                <w:b/>
                <w:bCs/>
                <w:color w:val="000000"/>
                <w:sz w:val="18"/>
                <w:szCs w:val="18"/>
                <w:lang w:val="en-US" w:eastAsia="en-US"/>
              </w:rPr>
              <w:t>PG 2.3.2</w:t>
            </w:r>
          </w:p>
        </w:tc>
        <w:tc>
          <w:tcPr>
            <w:tcW w:w="5041" w:type="dxa"/>
            <w:gridSpan w:val="2"/>
            <w:tcBorders>
              <w:top w:val="nil"/>
              <w:left w:val="nil"/>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themeColor="text1"/>
                <w:sz w:val="18"/>
                <w:szCs w:val="18"/>
                <w:lang w:val="en-US" w:eastAsia="en-US"/>
              </w:rPr>
              <w:t>Evinde</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işyerinde</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ziyaret</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edilen</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öğrenci</w:t>
            </w:r>
            <w:proofErr w:type="spellEnd"/>
            <w:r w:rsidRPr="001A06D7">
              <w:rPr>
                <w:rFonts w:ascii="Times New Roman" w:eastAsia="Times New Roman" w:hAnsi="Times New Roman" w:cs="Times New Roman"/>
                <w:color w:val="000000" w:themeColor="text1"/>
                <w:sz w:val="18"/>
                <w:szCs w:val="18"/>
                <w:lang w:val="en-US" w:eastAsia="en-US"/>
              </w:rPr>
              <w:t>/</w:t>
            </w:r>
            <w:proofErr w:type="spellStart"/>
            <w:r w:rsidRPr="001A06D7">
              <w:rPr>
                <w:rFonts w:ascii="Times New Roman" w:eastAsia="Times New Roman" w:hAnsi="Times New Roman" w:cs="Times New Roman"/>
                <w:color w:val="000000" w:themeColor="text1"/>
                <w:sz w:val="18"/>
                <w:szCs w:val="18"/>
                <w:lang w:val="en-US" w:eastAsia="en-US"/>
              </w:rPr>
              <w:t>veli</w:t>
            </w:r>
            <w:proofErr w:type="spellEnd"/>
            <w:r w:rsidR="007676BE">
              <w:rPr>
                <w:rFonts w:ascii="Times New Roman" w:eastAsia="Times New Roman" w:hAnsi="Times New Roman" w:cs="Times New Roman"/>
                <w:color w:val="000000" w:themeColor="text1"/>
                <w:sz w:val="18"/>
                <w:szCs w:val="18"/>
                <w:lang w:val="en-US" w:eastAsia="en-US"/>
              </w:rPr>
              <w:t xml:space="preserve"> </w:t>
            </w:r>
            <w:proofErr w:type="spellStart"/>
            <w:r w:rsidRPr="001A06D7">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bottom"/>
            <w:hideMark/>
          </w:tcPr>
          <w:p w:rsidR="0045024C" w:rsidRPr="001A06D7" w:rsidRDefault="00C14826" w:rsidP="00762103">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%80</w:t>
            </w:r>
          </w:p>
        </w:tc>
        <w:tc>
          <w:tcPr>
            <w:tcW w:w="741" w:type="dxa"/>
            <w:tcBorders>
              <w:top w:val="nil"/>
              <w:left w:val="nil"/>
              <w:bottom w:val="single" w:sz="4" w:space="0" w:color="auto"/>
              <w:right w:val="single" w:sz="4" w:space="0" w:color="auto"/>
            </w:tcBorders>
            <w:vAlign w:val="bottom"/>
            <w:hideMark/>
          </w:tcPr>
          <w:p w:rsidR="0045024C" w:rsidRPr="001A06D7" w:rsidRDefault="00C14826" w:rsidP="00762103">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%100</w:t>
            </w:r>
          </w:p>
        </w:tc>
        <w:tc>
          <w:tcPr>
            <w:tcW w:w="1624" w:type="dxa"/>
            <w:gridSpan w:val="2"/>
            <w:tcBorders>
              <w:top w:val="nil"/>
              <w:left w:val="nil"/>
              <w:bottom w:val="single" w:sz="4" w:space="0" w:color="auto"/>
              <w:right w:val="single" w:sz="4" w:space="0" w:color="auto"/>
            </w:tcBorders>
            <w:vAlign w:val="center"/>
          </w:tcPr>
          <w:p w:rsidR="0045024C" w:rsidRPr="001A06D7" w:rsidRDefault="00BE23C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Öğretmenler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Kurulu</w:t>
            </w:r>
            <w:proofErr w:type="spellEnd"/>
          </w:p>
        </w:tc>
      </w:tr>
      <w:tr w:rsidR="0045024C" w:rsidRPr="001A06D7"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Pr="001A06D7" w:rsidRDefault="0045024C">
            <w:pPr>
              <w:jc w:val="center"/>
              <w:rPr>
                <w:rFonts w:ascii="Times New Roman" w:eastAsia="Times New Roman" w:hAnsi="Times New Roman" w:cs="Times New Roman"/>
                <w:b/>
                <w:bCs/>
                <w:color w:val="000000"/>
                <w:sz w:val="18"/>
                <w:szCs w:val="18"/>
                <w:lang w:val="en-US" w:eastAsia="en-US"/>
              </w:rPr>
            </w:pPr>
            <w:r w:rsidRPr="001A06D7">
              <w:rPr>
                <w:rFonts w:ascii="Times New Roman" w:eastAsia="Times New Roman" w:hAnsi="Times New Roman" w:cs="Times New Roman"/>
                <w:b/>
                <w:bCs/>
                <w:color w:val="000000"/>
                <w:sz w:val="18"/>
                <w:szCs w:val="18"/>
                <w:lang w:val="en-US" w:eastAsia="en-US"/>
              </w:rPr>
              <w:t>PG 2.3.3</w:t>
            </w:r>
          </w:p>
        </w:tc>
        <w:tc>
          <w:tcPr>
            <w:tcW w:w="5041" w:type="dxa"/>
            <w:gridSpan w:val="2"/>
            <w:tcBorders>
              <w:top w:val="nil"/>
              <w:left w:val="nil"/>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Öğrenci</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başına</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okunan</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kitap</w:t>
            </w:r>
            <w:proofErr w:type="spellEnd"/>
            <w:r w:rsidR="007676BE">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sayısı</w:t>
            </w:r>
            <w:proofErr w:type="spellEnd"/>
          </w:p>
        </w:tc>
        <w:tc>
          <w:tcPr>
            <w:tcW w:w="720" w:type="dxa"/>
            <w:tcBorders>
              <w:top w:val="nil"/>
              <w:left w:val="nil"/>
              <w:bottom w:val="single" w:sz="4" w:space="0" w:color="auto"/>
              <w:right w:val="single" w:sz="4" w:space="0" w:color="auto"/>
            </w:tcBorders>
            <w:noWrap/>
            <w:vAlign w:val="bottom"/>
          </w:tcPr>
          <w:p w:rsidR="0045024C" w:rsidRPr="001A06D7" w:rsidRDefault="00C14826" w:rsidP="00762103">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14</w:t>
            </w:r>
          </w:p>
        </w:tc>
        <w:tc>
          <w:tcPr>
            <w:tcW w:w="741" w:type="dxa"/>
            <w:tcBorders>
              <w:top w:val="nil"/>
              <w:left w:val="nil"/>
              <w:bottom w:val="single" w:sz="4" w:space="0" w:color="auto"/>
              <w:right w:val="single" w:sz="4" w:space="0" w:color="auto"/>
            </w:tcBorders>
            <w:vAlign w:val="bottom"/>
          </w:tcPr>
          <w:p w:rsidR="0045024C" w:rsidRPr="001A06D7" w:rsidRDefault="00C14826" w:rsidP="00762103">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25</w:t>
            </w:r>
          </w:p>
        </w:tc>
        <w:tc>
          <w:tcPr>
            <w:tcW w:w="1624" w:type="dxa"/>
            <w:gridSpan w:val="2"/>
            <w:tcBorders>
              <w:top w:val="nil"/>
              <w:left w:val="nil"/>
              <w:bottom w:val="single" w:sz="4" w:space="0" w:color="auto"/>
              <w:right w:val="single" w:sz="4" w:space="0" w:color="auto"/>
            </w:tcBorders>
            <w:vAlign w:val="center"/>
          </w:tcPr>
          <w:p w:rsidR="0045024C" w:rsidRPr="001A06D7" w:rsidRDefault="00BE23C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Öğretmenler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Kurulu</w:t>
            </w:r>
            <w:proofErr w:type="spellEnd"/>
          </w:p>
        </w:tc>
      </w:tr>
      <w:tr w:rsidR="0045024C" w:rsidRPr="001A06D7" w:rsidTr="0045024C">
        <w:tc>
          <w:tcPr>
            <w:tcW w:w="1275"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c>
          <w:tcPr>
            <w:tcW w:w="570" w:type="dxa"/>
            <w:tcBorders>
              <w:top w:val="nil"/>
              <w:left w:val="nil"/>
              <w:bottom w:val="nil"/>
              <w:right w:val="nil"/>
            </w:tcBorders>
            <w:vAlign w:val="center"/>
            <w:hideMark/>
          </w:tcPr>
          <w:p w:rsidR="0045024C" w:rsidRPr="001A06D7" w:rsidRDefault="0045024C">
            <w:pPr>
              <w:rPr>
                <w:rFonts w:ascii="Times New Roman" w:eastAsiaTheme="minorHAnsi" w:hAnsi="Times New Roman" w:cs="Times New Roman"/>
                <w:sz w:val="18"/>
                <w:szCs w:val="18"/>
                <w:lang w:bidi="ar-SA"/>
              </w:rPr>
            </w:pPr>
          </w:p>
        </w:tc>
        <w:tc>
          <w:tcPr>
            <w:tcW w:w="4470" w:type="dxa"/>
            <w:tcBorders>
              <w:top w:val="nil"/>
              <w:left w:val="nil"/>
              <w:bottom w:val="nil"/>
              <w:right w:val="nil"/>
            </w:tcBorders>
            <w:vAlign w:val="center"/>
            <w:hideMark/>
          </w:tcPr>
          <w:p w:rsidR="0045024C" w:rsidRPr="001A06D7" w:rsidRDefault="0045024C">
            <w:pPr>
              <w:rPr>
                <w:rFonts w:ascii="Times New Roman" w:eastAsiaTheme="minorHAnsi" w:hAnsi="Times New Roman" w:cs="Times New Roman"/>
                <w:sz w:val="18"/>
                <w:szCs w:val="18"/>
                <w:lang w:bidi="ar-SA"/>
              </w:rPr>
            </w:pPr>
          </w:p>
        </w:tc>
        <w:tc>
          <w:tcPr>
            <w:tcW w:w="720" w:type="dxa"/>
            <w:tcBorders>
              <w:top w:val="nil"/>
              <w:left w:val="nil"/>
              <w:bottom w:val="nil"/>
              <w:right w:val="nil"/>
            </w:tcBorders>
            <w:vAlign w:val="center"/>
            <w:hideMark/>
          </w:tcPr>
          <w:p w:rsidR="0045024C" w:rsidRPr="001A06D7" w:rsidRDefault="0045024C">
            <w:pPr>
              <w:rPr>
                <w:rFonts w:ascii="Times New Roman" w:eastAsiaTheme="minorHAnsi" w:hAnsi="Times New Roman" w:cs="Times New Roman"/>
                <w:sz w:val="18"/>
                <w:szCs w:val="18"/>
                <w:lang w:bidi="ar-SA"/>
              </w:rPr>
            </w:pPr>
          </w:p>
        </w:tc>
        <w:tc>
          <w:tcPr>
            <w:tcW w:w="735" w:type="dxa"/>
            <w:tcBorders>
              <w:top w:val="nil"/>
              <w:left w:val="nil"/>
              <w:bottom w:val="nil"/>
              <w:right w:val="nil"/>
            </w:tcBorders>
            <w:vAlign w:val="center"/>
            <w:hideMark/>
          </w:tcPr>
          <w:p w:rsidR="0045024C" w:rsidRPr="001A06D7" w:rsidRDefault="0045024C">
            <w:pPr>
              <w:rPr>
                <w:rFonts w:ascii="Times New Roman" w:eastAsiaTheme="minorHAnsi" w:hAnsi="Times New Roman" w:cs="Times New Roman"/>
                <w:sz w:val="18"/>
                <w:szCs w:val="18"/>
                <w:lang w:bidi="ar-SA"/>
              </w:rPr>
            </w:pPr>
          </w:p>
        </w:tc>
        <w:tc>
          <w:tcPr>
            <w:tcW w:w="1545" w:type="dxa"/>
            <w:tcBorders>
              <w:top w:val="nil"/>
              <w:left w:val="nil"/>
              <w:bottom w:val="nil"/>
              <w:right w:val="nil"/>
            </w:tcBorders>
            <w:vAlign w:val="center"/>
            <w:hideMark/>
          </w:tcPr>
          <w:p w:rsidR="0045024C" w:rsidRPr="001A06D7" w:rsidRDefault="0045024C">
            <w:pPr>
              <w:rPr>
                <w:rFonts w:ascii="Times New Roman" w:eastAsiaTheme="minorHAnsi" w:hAnsi="Times New Roman" w:cs="Times New Roman"/>
                <w:sz w:val="18"/>
                <w:szCs w:val="18"/>
                <w:lang w:bidi="ar-SA"/>
              </w:rPr>
            </w:pPr>
          </w:p>
        </w:tc>
        <w:tc>
          <w:tcPr>
            <w:tcW w:w="75" w:type="dxa"/>
            <w:tcBorders>
              <w:top w:val="nil"/>
              <w:left w:val="nil"/>
              <w:bottom w:val="nil"/>
              <w:right w:val="nil"/>
            </w:tcBorders>
            <w:vAlign w:val="center"/>
            <w:hideMark/>
          </w:tcPr>
          <w:p w:rsidR="0045024C" w:rsidRPr="001A06D7" w:rsidRDefault="0045024C">
            <w:pPr>
              <w:rPr>
                <w:rFonts w:ascii="Times New Roman" w:eastAsiaTheme="minorHAnsi" w:hAnsi="Times New Roman" w:cs="Times New Roman"/>
                <w:sz w:val="18"/>
                <w:szCs w:val="18"/>
                <w:lang w:bidi="ar-SA"/>
              </w:rPr>
            </w:pPr>
          </w:p>
        </w:tc>
      </w:tr>
    </w:tbl>
    <w:p w:rsidR="0045024C" w:rsidRPr="001A06D7" w:rsidRDefault="0045024C" w:rsidP="0045024C">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130"/>
        <w:gridCol w:w="1060"/>
        <w:gridCol w:w="500"/>
        <w:gridCol w:w="500"/>
        <w:gridCol w:w="500"/>
        <w:gridCol w:w="500"/>
        <w:gridCol w:w="514"/>
        <w:gridCol w:w="1140"/>
        <w:gridCol w:w="1501"/>
        <w:gridCol w:w="146"/>
      </w:tblGrid>
      <w:tr w:rsidR="0045024C" w:rsidRPr="001A06D7" w:rsidTr="0045024C">
        <w:trPr>
          <w:trHeight w:val="448"/>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A2</w:t>
            </w:r>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1A06D7" w:rsidRDefault="0045024C">
            <w:pPr>
              <w:jc w:val="both"/>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Eğitim</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öğretim</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faaliyetlerinde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ortaya</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çıkan</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sorunları</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proje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tabanlı</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yöntemlerle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çözüme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ulaştırmak</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Pr="001A06D7">
              <w:rPr>
                <w:rFonts w:ascii="Times New Roman" w:eastAsia="Times New Roman" w:hAnsi="Times New Roman" w:cs="Times New Roman"/>
                <w:color w:val="000000"/>
                <w:sz w:val="18"/>
                <w:szCs w:val="18"/>
                <w:lang w:val="en-US" w:eastAsia="en-US"/>
              </w:rPr>
              <w:t xml:space="preserve"> 21. </w:t>
            </w:r>
            <w:proofErr w:type="spellStart"/>
            <w:r w:rsidR="00762103">
              <w:rPr>
                <w:rFonts w:ascii="Times New Roman" w:eastAsia="Times New Roman" w:hAnsi="Times New Roman" w:cs="Times New Roman"/>
                <w:color w:val="000000"/>
                <w:sz w:val="18"/>
                <w:szCs w:val="18"/>
                <w:lang w:val="en-US" w:eastAsia="en-US"/>
              </w:rPr>
              <w:t>y</w:t>
            </w:r>
            <w:r w:rsidRPr="001A06D7">
              <w:rPr>
                <w:rFonts w:ascii="Times New Roman" w:eastAsia="Times New Roman" w:hAnsi="Times New Roman" w:cs="Times New Roman"/>
                <w:color w:val="000000"/>
                <w:sz w:val="18"/>
                <w:szCs w:val="18"/>
                <w:lang w:val="en-US" w:eastAsia="en-US"/>
              </w:rPr>
              <w:t>üzyıl</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becerileri</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ile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bütünleşik</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kaliteli</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eğitim</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hizmeti</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sunmak</w:t>
            </w:r>
            <w:proofErr w:type="spellEnd"/>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270"/>
        </w:trPr>
        <w:tc>
          <w:tcPr>
            <w:tcW w:w="170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H2.3</w:t>
            </w:r>
          </w:p>
        </w:tc>
        <w:tc>
          <w:tcPr>
            <w:tcW w:w="703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5024C" w:rsidRPr="001A06D7" w:rsidRDefault="0045024C">
            <w:pPr>
              <w:jc w:val="both"/>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Öğrencilerimizin</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sosyal</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duyuşsal</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gereksinimlerini</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karşılamak</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üzere</w:t>
            </w:r>
            <w:proofErr w:type="spellEnd"/>
            <w:r w:rsidRPr="001A06D7">
              <w:rPr>
                <w:rFonts w:ascii="Times New Roman" w:eastAsia="Times New Roman" w:hAnsi="Times New Roman" w:cs="Times New Roman"/>
                <w:color w:val="000000"/>
                <w:sz w:val="18"/>
                <w:szCs w:val="18"/>
                <w:lang w:val="en-US" w:eastAsia="en-US"/>
              </w:rPr>
              <w:t xml:space="preserve"> her </w:t>
            </w:r>
            <w:proofErr w:type="spellStart"/>
            <w:r w:rsidRPr="001A06D7">
              <w:rPr>
                <w:rFonts w:ascii="Times New Roman" w:eastAsia="Times New Roman" w:hAnsi="Times New Roman" w:cs="Times New Roman"/>
                <w:color w:val="000000"/>
                <w:sz w:val="18"/>
                <w:szCs w:val="18"/>
                <w:lang w:val="en-US" w:eastAsia="en-US"/>
              </w:rPr>
              <w:t>eğitim-öğretim</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kademesinde</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en</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az</w:t>
            </w:r>
            <w:proofErr w:type="spellEnd"/>
            <w:r w:rsidRPr="001A06D7">
              <w:rPr>
                <w:rFonts w:ascii="Times New Roman" w:eastAsia="Times New Roman" w:hAnsi="Times New Roman" w:cs="Times New Roman"/>
                <w:color w:val="000000"/>
                <w:sz w:val="18"/>
                <w:szCs w:val="18"/>
                <w:lang w:val="en-US" w:eastAsia="en-US"/>
              </w:rPr>
              <w:t xml:space="preserve"> 1 </w:t>
            </w:r>
            <w:proofErr w:type="spellStart"/>
            <w:r w:rsidRPr="001A06D7">
              <w:rPr>
                <w:rFonts w:ascii="Times New Roman" w:eastAsia="Times New Roman" w:hAnsi="Times New Roman" w:cs="Times New Roman"/>
                <w:color w:val="000000"/>
                <w:sz w:val="18"/>
                <w:szCs w:val="18"/>
                <w:lang w:val="en-US" w:eastAsia="en-US"/>
              </w:rPr>
              <w:t>faaliyete</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katılımlarını</w:t>
            </w:r>
            <w:proofErr w:type="spellEnd"/>
            <w:r w:rsidR="00F43EE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sağlamak</w:t>
            </w:r>
            <w:proofErr w:type="spellEnd"/>
            <w:r w:rsidR="00F43EE3">
              <w:rPr>
                <w:rFonts w:ascii="Times New Roman" w:eastAsia="Times New Roman" w:hAnsi="Times New Roman" w:cs="Times New Roman"/>
                <w:color w:val="000000"/>
                <w:sz w:val="18"/>
                <w:szCs w:val="18"/>
                <w:lang w:val="en-US" w:eastAsia="en-US"/>
              </w:rPr>
              <w:t>.</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PerformansGöstergeleri</w:t>
            </w:r>
            <w:proofErr w:type="spellEnd"/>
          </w:p>
        </w:tc>
        <w:tc>
          <w:tcPr>
            <w:tcW w:w="105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HedefeEtkisi</w:t>
            </w:r>
            <w:proofErr w:type="spellEnd"/>
            <w:r w:rsidRPr="001A06D7">
              <w:rPr>
                <w:rFonts w:ascii="Times New Roman" w:eastAsia="Times New Roman" w:hAnsi="Times New Roman" w:cs="Times New Roman"/>
                <w:b/>
                <w:bCs/>
                <w:color w:val="FFFFFF" w:themeColor="background1"/>
                <w:sz w:val="18"/>
                <w:szCs w:val="18"/>
                <w:lang w:val="en-US" w:eastAsia="en-US"/>
              </w:rPr>
              <w:t xml:space="preserve">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 xml:space="preserve"> 2018 (MEVCUT)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2019</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2020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2021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2022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2023</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İzlemeSıklığı</w:t>
            </w:r>
            <w:proofErr w:type="spellEnd"/>
          </w:p>
        </w:tc>
        <w:tc>
          <w:tcPr>
            <w:tcW w:w="11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RaporlamaSıklığı</w:t>
            </w:r>
            <w:proofErr w:type="spellEnd"/>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r>
      <w:tr w:rsidR="0045024C" w:rsidRPr="001A06D7" w:rsidTr="0045024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
        </w:tc>
        <w:tc>
          <w:tcPr>
            <w:tcW w:w="6" w:type="dxa"/>
            <w:tcBorders>
              <w:top w:val="nil"/>
              <w:left w:val="nil"/>
              <w:bottom w:val="nil"/>
              <w:right w:val="nil"/>
            </w:tcBorders>
            <w:vAlign w:val="center"/>
            <w:hideMark/>
          </w:tcPr>
          <w:p w:rsidR="0045024C" w:rsidRPr="001A06D7" w:rsidRDefault="0045024C">
            <w:pPr>
              <w:rPr>
                <w:rFonts w:ascii="Times New Roman" w:eastAsiaTheme="minorHAnsi" w:hAnsi="Times New Roman" w:cs="Times New Roman"/>
                <w:sz w:val="18"/>
                <w:szCs w:val="18"/>
                <w:lang w:bidi="ar-SA"/>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PG 2.3.1</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%25</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83D4F">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90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83D4F">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w:t>
            </w:r>
            <w:r w:rsidR="0045024C" w:rsidRPr="00B30349">
              <w:rPr>
                <w:rFonts w:ascii="Times New Roman" w:eastAsia="Times New Roman" w:hAnsi="Times New Roman" w:cs="Times New Roman"/>
                <w:sz w:val="16"/>
                <w:szCs w:val="16"/>
                <w:lang w:val="en-US" w:eastAsia="en-US"/>
              </w:rPr>
              <w:t> </w:t>
            </w:r>
            <w:r w:rsidR="005A0251" w:rsidRPr="00B30349">
              <w:rPr>
                <w:rFonts w:ascii="Times New Roman" w:eastAsia="Times New Roman" w:hAnsi="Times New Roman" w:cs="Times New Roman"/>
                <w:sz w:val="16"/>
                <w:szCs w:val="16"/>
                <w:lang w:val="en-US" w:eastAsia="en-US"/>
              </w:rPr>
              <w:t>92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83D4F">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w:t>
            </w:r>
            <w:r w:rsidR="0045024C" w:rsidRPr="00B30349">
              <w:rPr>
                <w:rFonts w:ascii="Times New Roman" w:eastAsia="Times New Roman" w:hAnsi="Times New Roman" w:cs="Times New Roman"/>
                <w:sz w:val="16"/>
                <w:szCs w:val="16"/>
                <w:lang w:val="en-US" w:eastAsia="en-US"/>
              </w:rPr>
              <w:t> </w:t>
            </w:r>
            <w:r w:rsidR="005A0251" w:rsidRPr="00B30349">
              <w:rPr>
                <w:rFonts w:ascii="Times New Roman" w:eastAsia="Times New Roman" w:hAnsi="Times New Roman" w:cs="Times New Roman"/>
                <w:sz w:val="16"/>
                <w:szCs w:val="16"/>
                <w:lang w:val="en-US" w:eastAsia="en-US"/>
              </w:rPr>
              <w:t>94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95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83D4F">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97</w:t>
            </w:r>
            <w:r w:rsidR="0045024C" w:rsidRPr="00B30349">
              <w:rPr>
                <w:rFonts w:ascii="Times New Roman" w:eastAsia="Times New Roman" w:hAnsi="Times New Roman" w:cs="Times New Roman"/>
                <w:sz w:val="16"/>
                <w:szCs w:val="16"/>
                <w:lang w:val="en-US"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83D4F">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100</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6 ay</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6 ay</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PG 2.3.2</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%50</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83D4F">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80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84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86</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90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95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83D4F">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w:t>
            </w:r>
            <w:r w:rsidR="005A0251" w:rsidRPr="00B30349">
              <w:rPr>
                <w:rFonts w:ascii="Times New Roman" w:eastAsia="Times New Roman" w:hAnsi="Times New Roman" w:cs="Times New Roman"/>
                <w:sz w:val="16"/>
                <w:szCs w:val="16"/>
                <w:lang w:val="en-US" w:eastAsia="en-US"/>
              </w:rPr>
              <w:t>100</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6 ay</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6 ay</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jc w:val="center"/>
              <w:rPr>
                <w:rFonts w:ascii="Times New Roman" w:eastAsia="Times New Roman" w:hAnsi="Times New Roman" w:cs="Times New Roman"/>
                <w:b/>
                <w:bCs/>
                <w:color w:val="FFFFFF" w:themeColor="background1"/>
                <w:sz w:val="18"/>
                <w:szCs w:val="18"/>
                <w:lang w:val="en-US" w:eastAsia="en-US"/>
              </w:rPr>
            </w:pPr>
            <w:r w:rsidRPr="001A06D7">
              <w:rPr>
                <w:rFonts w:ascii="Times New Roman" w:eastAsia="Times New Roman" w:hAnsi="Times New Roman" w:cs="Times New Roman"/>
                <w:b/>
                <w:bCs/>
                <w:color w:val="FFFFFF" w:themeColor="background1"/>
                <w:sz w:val="18"/>
                <w:szCs w:val="18"/>
                <w:lang w:val="en-US" w:eastAsia="en-US"/>
              </w:rPr>
              <w:t>PG 2.3.3</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83D4F" w:rsidRPr="00B30349">
              <w:rPr>
                <w:rFonts w:ascii="Times New Roman" w:eastAsia="Times New Roman" w:hAnsi="Times New Roman" w:cs="Times New Roman"/>
                <w:sz w:val="16"/>
                <w:szCs w:val="16"/>
                <w:lang w:val="en-US" w:eastAsia="en-US"/>
              </w:rPr>
              <w:t>%25</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C0350">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14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C0350">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16</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C0350" w:rsidRPr="00B30349">
              <w:rPr>
                <w:rFonts w:ascii="Times New Roman" w:eastAsia="Times New Roman" w:hAnsi="Times New Roman" w:cs="Times New Roman"/>
                <w:sz w:val="16"/>
                <w:szCs w:val="16"/>
                <w:lang w:val="en-US" w:eastAsia="en-US"/>
              </w:rPr>
              <w:t>18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C0350" w:rsidRPr="00B30349">
              <w:rPr>
                <w:rFonts w:ascii="Times New Roman" w:eastAsia="Times New Roman" w:hAnsi="Times New Roman" w:cs="Times New Roman"/>
                <w:sz w:val="16"/>
                <w:szCs w:val="16"/>
                <w:lang w:val="en-US" w:eastAsia="en-US"/>
              </w:rPr>
              <w:t>20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w:t>
            </w:r>
            <w:r w:rsidR="00DC0350" w:rsidRPr="00B30349">
              <w:rPr>
                <w:rFonts w:ascii="Times New Roman" w:eastAsia="Times New Roman" w:hAnsi="Times New Roman" w:cs="Times New Roman"/>
                <w:sz w:val="16"/>
                <w:szCs w:val="16"/>
                <w:lang w:val="en-US" w:eastAsia="en-US"/>
              </w:rPr>
              <w:t>23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DC0350">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25</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 6 ay</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B30349" w:rsidRDefault="0045024C">
            <w:pPr>
              <w:jc w:val="center"/>
              <w:rPr>
                <w:rFonts w:ascii="Times New Roman" w:eastAsia="Times New Roman" w:hAnsi="Times New Roman" w:cs="Times New Roman"/>
                <w:sz w:val="16"/>
                <w:szCs w:val="16"/>
                <w:lang w:val="en-US" w:eastAsia="en-US"/>
              </w:rPr>
            </w:pPr>
            <w:r w:rsidRPr="00B30349">
              <w:rPr>
                <w:rFonts w:ascii="Times New Roman" w:eastAsia="Times New Roman" w:hAnsi="Times New Roman" w:cs="Times New Roman"/>
                <w:sz w:val="16"/>
                <w:szCs w:val="16"/>
                <w:lang w:val="en-US" w:eastAsia="en-US"/>
              </w:rPr>
              <w:t>6 ay</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SorumluBirim</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Pr="001A06D7" w:rsidRDefault="007F68F5">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Öğretmenler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Kurulu</w:t>
            </w:r>
            <w:proofErr w:type="spellEnd"/>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İşb</w:t>
            </w:r>
            <w:proofErr w:type="spellEnd"/>
            <w:r w:rsidRPr="001A06D7">
              <w:rPr>
                <w:rFonts w:ascii="Times New Roman" w:eastAsia="Times New Roman" w:hAnsi="Times New Roman" w:cs="Times New Roman"/>
                <w:b/>
                <w:bCs/>
                <w:color w:val="FFFFFF" w:themeColor="background1"/>
                <w:sz w:val="18"/>
                <w:szCs w:val="18"/>
                <w:lang w:val="en-US" w:eastAsia="en-US"/>
              </w:rPr>
              <w:t xml:space="preserve">. Yap. </w:t>
            </w:r>
            <w:proofErr w:type="spellStart"/>
            <w:r w:rsidRPr="001A06D7">
              <w:rPr>
                <w:rFonts w:ascii="Times New Roman" w:eastAsia="Times New Roman" w:hAnsi="Times New Roman" w:cs="Times New Roman"/>
                <w:b/>
                <w:bCs/>
                <w:color w:val="FFFFFF" w:themeColor="background1"/>
                <w:sz w:val="18"/>
                <w:szCs w:val="18"/>
                <w:lang w:val="en-US" w:eastAsia="en-US"/>
              </w:rPr>
              <w:t>Birim</w:t>
            </w:r>
            <w:proofErr w:type="spellEnd"/>
            <w:r w:rsidRPr="001A06D7">
              <w:rPr>
                <w:rFonts w:ascii="Times New Roman" w:eastAsia="Times New Roman" w:hAnsi="Times New Roman" w:cs="Times New Roman"/>
                <w:b/>
                <w:bCs/>
                <w:color w:val="FFFFFF" w:themeColor="background1"/>
                <w:sz w:val="18"/>
                <w:szCs w:val="18"/>
                <w:lang w:val="en-US" w:eastAsia="en-US"/>
              </w:rPr>
              <w:t>(</w:t>
            </w:r>
            <w:proofErr w:type="spellStart"/>
            <w:r w:rsidRPr="001A06D7">
              <w:rPr>
                <w:rFonts w:ascii="Times New Roman" w:eastAsia="Times New Roman" w:hAnsi="Times New Roman" w:cs="Times New Roman"/>
                <w:b/>
                <w:bCs/>
                <w:color w:val="FFFFFF" w:themeColor="background1"/>
                <w:sz w:val="18"/>
                <w:szCs w:val="18"/>
                <w:lang w:val="en-US" w:eastAsia="en-US"/>
              </w:rPr>
              <w:t>ler</w:t>
            </w:r>
            <w:proofErr w:type="spellEnd"/>
            <w:r w:rsidRPr="001A06D7">
              <w:rPr>
                <w:rFonts w:ascii="Times New Roman" w:eastAsia="Times New Roman" w:hAnsi="Times New Roman" w:cs="Times New Roman"/>
                <w:b/>
                <w:bCs/>
                <w:color w:val="FFFFFF" w:themeColor="background1"/>
                <w:sz w:val="18"/>
                <w:szCs w:val="18"/>
                <w:lang w:val="en-US" w:eastAsia="en-US"/>
              </w:rPr>
              <w:t>)</w:t>
            </w:r>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Pr="001A06D7" w:rsidRDefault="007F68F5">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Ekibi</w:t>
            </w:r>
            <w:proofErr w:type="spellEnd"/>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Riskler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r w:rsidRPr="001A06D7">
              <w:rPr>
                <w:rFonts w:ascii="Times New Roman" w:eastAsia="Times New Roman" w:hAnsi="Times New Roman" w:cs="Times New Roman"/>
                <w:color w:val="000000"/>
                <w:sz w:val="18"/>
                <w:szCs w:val="18"/>
                <w:lang w:val="en-US" w:eastAsia="en-US"/>
              </w:rPr>
              <w:t>“</w:t>
            </w:r>
            <w:proofErr w:type="spellStart"/>
            <w:r w:rsidRPr="001A06D7">
              <w:rPr>
                <w:rFonts w:ascii="Times New Roman" w:eastAsia="Times New Roman" w:hAnsi="Times New Roman" w:cs="Times New Roman"/>
                <w:color w:val="000000"/>
                <w:sz w:val="18"/>
                <w:szCs w:val="18"/>
                <w:lang w:val="en-US" w:eastAsia="en-US"/>
              </w:rPr>
              <w:t>Eğitimde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Başarı</w:t>
            </w:r>
            <w:proofErr w:type="spellEnd"/>
            <w:r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kavramından</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yalnızca</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akademik</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başarının</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anlaşılması</w:t>
            </w:r>
            <w:proofErr w:type="spellEnd"/>
          </w:p>
          <w:p w:rsidR="0045024C" w:rsidRPr="001A06D7" w:rsidRDefault="0045024C">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Eğitimcilerin</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yerel</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ulusal</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düzeyde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yürütülen</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çalışmalara</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gönüllü</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olarak</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yeterli</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destek</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vermemesi</w:t>
            </w:r>
            <w:proofErr w:type="spellEnd"/>
          </w:p>
          <w:p w:rsidR="0045024C" w:rsidRPr="001A06D7" w:rsidRDefault="0045024C">
            <w:pPr>
              <w:rPr>
                <w:rFonts w:ascii="Times New Roman" w:eastAsia="Times New Roman" w:hAnsi="Times New Roman" w:cs="Times New Roman"/>
                <w:color w:val="000000"/>
                <w:sz w:val="18"/>
                <w:szCs w:val="18"/>
                <w:lang w:val="en-US" w:eastAsia="en-US"/>
              </w:rPr>
            </w:pPr>
            <w:proofErr w:type="spellStart"/>
            <w:r w:rsidRPr="001A06D7">
              <w:rPr>
                <w:rFonts w:ascii="Times New Roman" w:eastAsia="Times New Roman" w:hAnsi="Times New Roman" w:cs="Times New Roman"/>
                <w:color w:val="000000"/>
                <w:sz w:val="18"/>
                <w:szCs w:val="18"/>
                <w:lang w:val="en-US" w:eastAsia="en-US"/>
              </w:rPr>
              <w:t>Sosyal</w:t>
            </w:r>
            <w:proofErr w:type="spellEnd"/>
            <w:r w:rsidRPr="001A06D7">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kültürel</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sportif</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faaliyetlerle</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ilgili</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kurumlarda</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veri</w:t>
            </w:r>
            <w:proofErr w:type="spellEnd"/>
            <w:r w:rsidR="00762103">
              <w:rPr>
                <w:rFonts w:ascii="Times New Roman" w:eastAsia="Times New Roman" w:hAnsi="Times New Roman" w:cs="Times New Roman"/>
                <w:color w:val="000000"/>
                <w:sz w:val="18"/>
                <w:szCs w:val="18"/>
                <w:lang w:val="en-US" w:eastAsia="en-US"/>
              </w:rPr>
              <w:t xml:space="preserve"> </w:t>
            </w:r>
            <w:proofErr w:type="spellStart"/>
            <w:r w:rsidRPr="001A06D7">
              <w:rPr>
                <w:rFonts w:ascii="Times New Roman" w:eastAsia="Times New Roman" w:hAnsi="Times New Roman" w:cs="Times New Roman"/>
                <w:color w:val="000000"/>
                <w:sz w:val="18"/>
                <w:szCs w:val="18"/>
                <w:lang w:val="en-US" w:eastAsia="en-US"/>
              </w:rPr>
              <w:t>toplanamaması</w:t>
            </w:r>
            <w:proofErr w:type="spellEnd"/>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Stratejiler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B44F2" w:rsidRPr="00762103" w:rsidRDefault="0045024C"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lang w:val="en-US" w:eastAsia="en-US"/>
              </w:rPr>
              <w:t> </w:t>
            </w:r>
            <w:r w:rsidR="000B44F2" w:rsidRPr="00762103">
              <w:rPr>
                <w:rFonts w:ascii="Times New Roman" w:eastAsia="Times New Roman" w:hAnsi="Times New Roman" w:cs="Times New Roman"/>
                <w:color w:val="000000"/>
                <w:sz w:val="18"/>
                <w:szCs w:val="18"/>
              </w:rPr>
              <w:t>Eğitim öğretim yılı içerisinde her öğrencimizin en az 1 sosyal faaliyete katılımı sağlanacak</w:t>
            </w:r>
          </w:p>
          <w:p w:rsidR="000B44F2" w:rsidRPr="00762103" w:rsidRDefault="000B44F2"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rPr>
              <w:t>Her öğrencimiz ilkokul öğrenim hayatı boyunca en az 1 kez evinde ziyaret edilecek</w:t>
            </w:r>
          </w:p>
          <w:p w:rsidR="000B44F2" w:rsidRPr="00762103" w:rsidRDefault="000B44F2"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rPr>
              <w:t>Bilinçli okuma ve yazma becerilerinin kazandırılması için “okuma ve yazma” temalı düzenli çalışmalar yapılacak</w:t>
            </w:r>
          </w:p>
          <w:p w:rsidR="0045024C" w:rsidRPr="00762103" w:rsidRDefault="000B44F2" w:rsidP="000B44F2">
            <w:pPr>
              <w:rPr>
                <w:rFonts w:ascii="Times New Roman" w:eastAsia="Times New Roman" w:hAnsi="Times New Roman" w:cs="Times New Roman"/>
                <w:color w:val="000000"/>
                <w:sz w:val="18"/>
                <w:szCs w:val="18"/>
                <w:lang w:val="en-US" w:eastAsia="en-US"/>
              </w:rPr>
            </w:pPr>
            <w:r w:rsidRPr="00762103">
              <w:rPr>
                <w:rFonts w:ascii="Times New Roman" w:eastAsia="Times New Roman" w:hAnsi="Times New Roman" w:cs="Times New Roman"/>
                <w:color w:val="000000"/>
                <w:sz w:val="18"/>
                <w:szCs w:val="18"/>
              </w:rPr>
              <w:t xml:space="preserve">Öğrencilerin akademik, sosyal ve </w:t>
            </w:r>
            <w:proofErr w:type="spellStart"/>
            <w:r w:rsidRPr="00762103">
              <w:rPr>
                <w:rFonts w:ascii="Times New Roman" w:eastAsia="Times New Roman" w:hAnsi="Times New Roman" w:cs="Times New Roman"/>
                <w:color w:val="000000"/>
                <w:sz w:val="18"/>
                <w:szCs w:val="18"/>
              </w:rPr>
              <w:t>duyuşsal</w:t>
            </w:r>
            <w:proofErr w:type="spellEnd"/>
            <w:r w:rsidRPr="00762103">
              <w:rPr>
                <w:rFonts w:ascii="Times New Roman" w:eastAsia="Times New Roman" w:hAnsi="Times New Roman" w:cs="Times New Roman"/>
                <w:color w:val="000000"/>
                <w:sz w:val="18"/>
                <w:szCs w:val="18"/>
              </w:rPr>
              <w:t xml:space="preserve"> becerilerinin uyumluluğu takip edilecek</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MaliyetTahmini</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Pr="00762103" w:rsidRDefault="000B44F2">
            <w:pPr>
              <w:rPr>
                <w:rFonts w:ascii="Times New Roman" w:eastAsia="Times New Roman" w:hAnsi="Times New Roman" w:cs="Times New Roman"/>
                <w:color w:val="000000"/>
                <w:sz w:val="18"/>
                <w:szCs w:val="18"/>
                <w:lang w:val="en-US" w:eastAsia="en-US"/>
              </w:rPr>
            </w:pPr>
            <w:r w:rsidRPr="00762103">
              <w:rPr>
                <w:rFonts w:ascii="Times New Roman" w:eastAsia="Times New Roman" w:hAnsi="Times New Roman" w:cs="Times New Roman"/>
                <w:color w:val="000000"/>
                <w:sz w:val="18"/>
                <w:szCs w:val="18"/>
                <w:lang w:val="en-US" w:eastAsia="en-US"/>
              </w:rPr>
              <w:t>1500</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Tespitler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B44F2" w:rsidRPr="00762103" w:rsidRDefault="0045024C"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lang w:val="en-US" w:eastAsia="en-US"/>
              </w:rPr>
              <w:t> </w:t>
            </w:r>
            <w:r w:rsidR="000B44F2" w:rsidRPr="00762103">
              <w:rPr>
                <w:rFonts w:ascii="Times New Roman" w:eastAsia="Times New Roman" w:hAnsi="Times New Roman" w:cs="Times New Roman"/>
                <w:color w:val="000000"/>
                <w:sz w:val="18"/>
                <w:szCs w:val="18"/>
              </w:rPr>
              <w:t>Başarı” kavramı denince yalnızca akademik başarı anlaşılmaktadır</w:t>
            </w:r>
          </w:p>
          <w:p w:rsidR="000B44F2" w:rsidRPr="00762103" w:rsidRDefault="000B44F2"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rPr>
              <w:t>Sosyal faaliyetlerde yalnızca belirli öğrenciler görev almaktadır</w:t>
            </w:r>
          </w:p>
          <w:p w:rsidR="000B44F2" w:rsidRPr="00762103" w:rsidRDefault="000B44F2"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rPr>
              <w:t>Gönüllü öğretmenlere düşen iş yükü artmakta ve bu durum bıkkınlığa sebep olmaktadır</w:t>
            </w:r>
          </w:p>
          <w:p w:rsidR="000B44F2" w:rsidRPr="00762103" w:rsidRDefault="000B44F2"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rPr>
              <w:t>Öğrenci velileri, sosyal faaliyetlerin her birinin belirli maliyete sahip olacağı şeklinde yanlış kanıya sahiptir</w:t>
            </w:r>
          </w:p>
          <w:p w:rsidR="0045024C" w:rsidRPr="00762103" w:rsidRDefault="000B44F2" w:rsidP="000B44F2">
            <w:pPr>
              <w:rPr>
                <w:rFonts w:ascii="Times New Roman" w:eastAsia="Times New Roman" w:hAnsi="Times New Roman" w:cs="Times New Roman"/>
                <w:color w:val="000000"/>
                <w:sz w:val="18"/>
                <w:szCs w:val="18"/>
                <w:lang w:val="en-US" w:eastAsia="en-US"/>
              </w:rPr>
            </w:pPr>
            <w:r w:rsidRPr="00762103">
              <w:rPr>
                <w:rFonts w:ascii="Times New Roman" w:eastAsia="Times New Roman" w:hAnsi="Times New Roman" w:cs="Times New Roman"/>
                <w:color w:val="000000"/>
                <w:sz w:val="18"/>
                <w:szCs w:val="18"/>
              </w:rPr>
              <w:t>Evde okuma ve yazma becerilerinin kazandırılması çalışmalarına çoğunlukla 5 ve 6. sınıfta yer verilmektedir</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r w:rsidR="0045024C" w:rsidRPr="001A06D7"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Pr="001A06D7" w:rsidRDefault="0045024C">
            <w:pPr>
              <w:rPr>
                <w:rFonts w:ascii="Times New Roman" w:eastAsia="Times New Roman" w:hAnsi="Times New Roman" w:cs="Times New Roman"/>
                <w:b/>
                <w:bCs/>
                <w:color w:val="FFFFFF" w:themeColor="background1"/>
                <w:sz w:val="18"/>
                <w:szCs w:val="18"/>
                <w:lang w:val="en-US" w:eastAsia="en-US"/>
              </w:rPr>
            </w:pPr>
            <w:proofErr w:type="spellStart"/>
            <w:r w:rsidRPr="001A06D7">
              <w:rPr>
                <w:rFonts w:ascii="Times New Roman" w:eastAsia="Times New Roman" w:hAnsi="Times New Roman" w:cs="Times New Roman"/>
                <w:b/>
                <w:bCs/>
                <w:color w:val="FFFFFF" w:themeColor="background1"/>
                <w:sz w:val="18"/>
                <w:szCs w:val="18"/>
                <w:lang w:val="en-US" w:eastAsia="en-US"/>
              </w:rPr>
              <w:t>İhtiyaçlar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B44F2" w:rsidRPr="00762103" w:rsidRDefault="0045024C"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lang w:val="en-US" w:eastAsia="en-US"/>
              </w:rPr>
              <w:t> </w:t>
            </w:r>
            <w:r w:rsidR="000B44F2" w:rsidRPr="00762103">
              <w:rPr>
                <w:rFonts w:ascii="Times New Roman" w:eastAsia="Times New Roman" w:hAnsi="Times New Roman" w:cs="Times New Roman"/>
                <w:color w:val="000000"/>
                <w:sz w:val="18"/>
                <w:szCs w:val="18"/>
              </w:rPr>
              <w:t>Her öğrencinin katılım sağlayabileceği şekilde sosyal faaliyetler düzenlemek</w:t>
            </w:r>
          </w:p>
          <w:p w:rsidR="000B44F2" w:rsidRPr="00762103" w:rsidRDefault="000B44F2" w:rsidP="000B44F2">
            <w:pPr>
              <w:jc w:val="both"/>
              <w:rPr>
                <w:rFonts w:ascii="Times New Roman" w:eastAsia="Times New Roman" w:hAnsi="Times New Roman" w:cs="Times New Roman"/>
                <w:color w:val="000000"/>
                <w:sz w:val="18"/>
                <w:szCs w:val="18"/>
              </w:rPr>
            </w:pPr>
            <w:r w:rsidRPr="00762103">
              <w:rPr>
                <w:rFonts w:ascii="Times New Roman" w:eastAsia="Times New Roman" w:hAnsi="Times New Roman" w:cs="Times New Roman"/>
                <w:color w:val="000000"/>
                <w:sz w:val="18"/>
                <w:szCs w:val="18"/>
              </w:rPr>
              <w:t>Okuma ve yazma becerileri ile ilgili çalışmaların tüm sınıf seviyelerine yayılması</w:t>
            </w:r>
          </w:p>
          <w:p w:rsidR="0045024C" w:rsidRPr="00762103" w:rsidRDefault="000B44F2" w:rsidP="000B44F2">
            <w:pPr>
              <w:jc w:val="both"/>
              <w:rPr>
                <w:rFonts w:ascii="Times New Roman" w:eastAsia="Times New Roman" w:hAnsi="Times New Roman" w:cs="Times New Roman"/>
                <w:color w:val="000000"/>
                <w:sz w:val="18"/>
                <w:szCs w:val="18"/>
                <w:lang w:val="en-US" w:eastAsia="en-US"/>
              </w:rPr>
            </w:pPr>
            <w:r w:rsidRPr="00762103">
              <w:rPr>
                <w:rFonts w:ascii="Times New Roman" w:eastAsia="Times New Roman" w:hAnsi="Times New Roman" w:cs="Times New Roman"/>
                <w:color w:val="000000"/>
                <w:sz w:val="18"/>
                <w:szCs w:val="18"/>
              </w:rPr>
              <w:t>Anne, baba ve çocukların birlikte okumasını sağlayabilecek çalışmalar</w:t>
            </w:r>
          </w:p>
        </w:tc>
        <w:tc>
          <w:tcPr>
            <w:tcW w:w="6" w:type="dxa"/>
            <w:tcBorders>
              <w:top w:val="nil"/>
              <w:left w:val="nil"/>
              <w:bottom w:val="nil"/>
              <w:right w:val="nil"/>
            </w:tcBorders>
            <w:vAlign w:val="center"/>
            <w:hideMark/>
          </w:tcPr>
          <w:p w:rsidR="0045024C" w:rsidRPr="001A06D7" w:rsidRDefault="0045024C">
            <w:pPr>
              <w:rPr>
                <w:rFonts w:ascii="Times New Roman" w:eastAsia="Times New Roman" w:hAnsi="Times New Roman" w:cs="Times New Roman"/>
                <w:color w:val="000000"/>
                <w:sz w:val="18"/>
                <w:szCs w:val="18"/>
                <w:lang w:val="en-US" w:eastAsia="en-US"/>
              </w:rPr>
            </w:pPr>
          </w:p>
        </w:tc>
      </w:tr>
    </w:tbl>
    <w:p w:rsidR="0045024C" w:rsidRPr="001A06D7" w:rsidRDefault="0045024C" w:rsidP="0045024C">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p w:rsidR="0045024C" w:rsidRPr="001A06D7" w:rsidRDefault="0045024C" w:rsidP="0045024C">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p w:rsidR="0036196E" w:rsidRDefault="0036196E"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Pr="001A06D7" w:rsidRDefault="001A06D7"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36196E" w:rsidRPr="001A06D7" w:rsidTr="00883A52">
        <w:trPr>
          <w:trHeight w:val="660"/>
        </w:trPr>
        <w:tc>
          <w:tcPr>
            <w:tcW w:w="1480" w:type="dxa"/>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proofErr w:type="gramStart"/>
            <w:r w:rsidRPr="001A06D7">
              <w:rPr>
                <w:rFonts w:ascii="Times New Roman" w:eastAsia="Times New Roman" w:hAnsi="Times New Roman" w:cs="Times New Roman"/>
                <w:color w:val="000000"/>
                <w:sz w:val="18"/>
                <w:szCs w:val="18"/>
              </w:rPr>
              <w:t>ve  21</w:t>
            </w:r>
            <w:proofErr w:type="gramEnd"/>
            <w:r w:rsidRPr="001A06D7">
              <w:rPr>
                <w:rFonts w:ascii="Times New Roman" w:eastAsia="Times New Roman" w:hAnsi="Times New Roman" w:cs="Times New Roman"/>
                <w:color w:val="000000"/>
                <w:sz w:val="18"/>
                <w:szCs w:val="18"/>
              </w:rPr>
              <w:t>. yüzyıl becerileri ile bütünleşik kaliteli eğitim hizmeti sunmak</w:t>
            </w:r>
          </w:p>
        </w:tc>
      </w:tr>
      <w:tr w:rsidR="0036196E" w:rsidRPr="001A06D7" w:rsidTr="00883A52">
        <w:trPr>
          <w:trHeight w:val="660"/>
        </w:trPr>
        <w:tc>
          <w:tcPr>
            <w:tcW w:w="1480" w:type="dxa"/>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 xml:space="preserve">Hedef </w:t>
            </w:r>
            <w:proofErr w:type="gramStart"/>
            <w:r w:rsidRPr="001A06D7">
              <w:rPr>
                <w:rFonts w:ascii="Times New Roman" w:eastAsia="Times New Roman" w:hAnsi="Times New Roman" w:cs="Times New Roman"/>
                <w:b/>
                <w:color w:val="000000"/>
                <w:sz w:val="18"/>
                <w:szCs w:val="18"/>
              </w:rPr>
              <w:t>2.4</w:t>
            </w:r>
            <w:proofErr w:type="gramEnd"/>
            <w:r w:rsidRPr="001A06D7">
              <w:rPr>
                <w:rFonts w:ascii="Times New Roman" w:eastAsia="Times New Roman" w:hAnsi="Times New Roman" w:cs="Times New Roman"/>
                <w:b/>
                <w:color w:val="000000"/>
                <w:sz w:val="18"/>
                <w:szCs w:val="18"/>
              </w:rPr>
              <w:t xml:space="preserve"> (H2.4)</w:t>
            </w:r>
          </w:p>
        </w:tc>
        <w:tc>
          <w:tcPr>
            <w:tcW w:w="7906" w:type="dxa"/>
            <w:gridSpan w:val="4"/>
            <w:tcBorders>
              <w:top w:val="nil"/>
              <w:left w:val="nil"/>
              <w:bottom w:val="nil"/>
              <w:right w:val="nil"/>
            </w:tcBorders>
            <w:shd w:val="clear" w:color="000000" w:fill="FFFFFF"/>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1A06D7">
              <w:rPr>
                <w:rFonts w:ascii="Times New Roman" w:eastAsia="Times New Roman" w:hAnsi="Times New Roman" w:cs="Times New Roman"/>
                <w:color w:val="000000"/>
                <w:sz w:val="18"/>
                <w:szCs w:val="18"/>
              </w:rPr>
              <w:t>hizmetiçi</w:t>
            </w:r>
            <w:proofErr w:type="spellEnd"/>
            <w:r w:rsidRPr="001A06D7">
              <w:rPr>
                <w:rFonts w:ascii="Times New Roman" w:eastAsia="Times New Roman" w:hAnsi="Times New Roman" w:cs="Times New Roman"/>
                <w:color w:val="000000"/>
                <w:sz w:val="18"/>
                <w:szCs w:val="18"/>
              </w:rPr>
              <w:t xml:space="preserve"> eğitim faaliyetine katılımını sağlamak</w:t>
            </w:r>
          </w:p>
        </w:tc>
      </w:tr>
      <w:tr w:rsidR="0036196E" w:rsidRPr="001A06D7" w:rsidTr="00883A52">
        <w:trPr>
          <w:trHeight w:val="300"/>
        </w:trPr>
        <w:tc>
          <w:tcPr>
            <w:tcW w:w="1480"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1370"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r>
      <w:tr w:rsidR="0036196E" w:rsidRPr="001A06D7" w:rsidTr="00883A52">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İLİŞKİN GÖSTERGELER</w:t>
            </w:r>
          </w:p>
        </w:tc>
      </w:tr>
      <w:tr w:rsidR="0036196E" w:rsidRPr="001A06D7" w:rsidTr="00883A52">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Sorumlu Birim</w:t>
            </w:r>
          </w:p>
        </w:tc>
      </w:tr>
      <w:tr w:rsidR="0036196E" w:rsidRPr="001A06D7" w:rsidTr="00883A52">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2.4.1</w:t>
            </w:r>
          </w:p>
        </w:tc>
        <w:tc>
          <w:tcPr>
            <w:tcW w:w="4616" w:type="dxa"/>
            <w:tcBorders>
              <w:top w:val="nil"/>
              <w:left w:val="nil"/>
              <w:bottom w:val="single" w:sz="4" w:space="0" w:color="auto"/>
              <w:right w:val="single" w:sz="4" w:space="0" w:color="auto"/>
            </w:tcBorders>
            <w:shd w:val="clear" w:color="auto" w:fill="auto"/>
            <w:vAlign w:val="center"/>
            <w:hideMark/>
          </w:tcPr>
          <w:p w:rsidR="0036196E" w:rsidRPr="001A06D7" w:rsidRDefault="0036196E"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 xml:space="preserve">Öğretmenlerimize yönelik, kurumun istekte bulunduğu </w:t>
            </w:r>
            <w:proofErr w:type="spellStart"/>
            <w:r w:rsidRPr="001A06D7">
              <w:rPr>
                <w:rFonts w:ascii="Times New Roman" w:eastAsia="Times New Roman" w:hAnsi="Times New Roman" w:cs="Times New Roman"/>
                <w:color w:val="000000" w:themeColor="text1"/>
                <w:sz w:val="18"/>
                <w:szCs w:val="18"/>
              </w:rPr>
              <w:t>hizmetiçi</w:t>
            </w:r>
            <w:proofErr w:type="spellEnd"/>
            <w:r w:rsidRPr="001A06D7">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36196E" w:rsidRPr="001A06D7" w:rsidRDefault="00855057"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36196E" w:rsidRPr="001A06D7" w:rsidRDefault="00805C8F"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70" w:type="dxa"/>
            <w:tcBorders>
              <w:top w:val="nil"/>
              <w:left w:val="nil"/>
              <w:bottom w:val="single" w:sz="4" w:space="0" w:color="auto"/>
              <w:right w:val="single" w:sz="4" w:space="0" w:color="auto"/>
            </w:tcBorders>
            <w:shd w:val="clear" w:color="auto" w:fill="auto"/>
            <w:vAlign w:val="center"/>
          </w:tcPr>
          <w:p w:rsidR="0036196E" w:rsidRPr="001A06D7" w:rsidRDefault="00855057" w:rsidP="001427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B35A51" w:rsidRPr="001A06D7" w:rsidTr="00D760B6">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35A51" w:rsidRPr="001A06D7" w:rsidRDefault="00B35A51"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2.4.2</w:t>
            </w:r>
          </w:p>
        </w:tc>
        <w:tc>
          <w:tcPr>
            <w:tcW w:w="4616" w:type="dxa"/>
            <w:tcBorders>
              <w:top w:val="nil"/>
              <w:left w:val="nil"/>
              <w:bottom w:val="single" w:sz="4" w:space="0" w:color="auto"/>
              <w:right w:val="single" w:sz="4" w:space="0" w:color="auto"/>
            </w:tcBorders>
            <w:shd w:val="clear" w:color="auto" w:fill="auto"/>
            <w:vAlign w:val="center"/>
            <w:hideMark/>
          </w:tcPr>
          <w:p w:rsidR="00B35A51" w:rsidRPr="001A06D7" w:rsidRDefault="00B35A51"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Yöneticilerimize</w:t>
            </w:r>
            <w:r w:rsidRPr="001A06D7">
              <w:rPr>
                <w:rFonts w:ascii="Times New Roman" w:eastAsia="Times New Roman" w:hAnsi="Times New Roman" w:cs="Times New Roman"/>
                <w:color w:val="000000"/>
                <w:sz w:val="18"/>
                <w:szCs w:val="18"/>
              </w:rPr>
              <w:t xml:space="preserve"> yönelik, kurumun istekte bulunduğu</w:t>
            </w:r>
            <w:r w:rsidR="00B30349">
              <w:rPr>
                <w:rFonts w:ascii="Times New Roman" w:eastAsia="Times New Roman" w:hAnsi="Times New Roman" w:cs="Times New Roman"/>
                <w:color w:val="000000"/>
                <w:sz w:val="18"/>
                <w:szCs w:val="18"/>
              </w:rPr>
              <w:t xml:space="preserve"> </w:t>
            </w:r>
            <w:proofErr w:type="spellStart"/>
            <w:r w:rsidRPr="001A06D7">
              <w:rPr>
                <w:rFonts w:ascii="Times New Roman" w:eastAsia="Times New Roman" w:hAnsi="Times New Roman" w:cs="Times New Roman"/>
                <w:color w:val="000000"/>
                <w:sz w:val="18"/>
                <w:szCs w:val="18"/>
              </w:rPr>
              <w:t>hizmetiçi</w:t>
            </w:r>
            <w:proofErr w:type="spellEnd"/>
            <w:r w:rsidRPr="001A06D7">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B35A51" w:rsidRPr="001A06D7" w:rsidRDefault="00805C8F"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70" w:type="dxa"/>
            <w:tcBorders>
              <w:top w:val="nil"/>
              <w:left w:val="nil"/>
              <w:bottom w:val="single" w:sz="4" w:space="0" w:color="auto"/>
              <w:right w:val="single" w:sz="4" w:space="0" w:color="auto"/>
            </w:tcBorders>
            <w:shd w:val="clear" w:color="auto" w:fill="auto"/>
          </w:tcPr>
          <w:p w:rsidR="00B35A51" w:rsidRDefault="00B35A51">
            <w:r w:rsidRPr="00670262">
              <w:rPr>
                <w:rFonts w:ascii="Times New Roman" w:eastAsia="Times New Roman" w:hAnsi="Times New Roman" w:cs="Times New Roman"/>
                <w:color w:val="000000"/>
                <w:sz w:val="18"/>
                <w:szCs w:val="18"/>
              </w:rPr>
              <w:t>Okul Yönetimi</w:t>
            </w:r>
          </w:p>
        </w:tc>
      </w:tr>
      <w:tr w:rsidR="00B35A51" w:rsidRPr="001A06D7" w:rsidTr="00D760B6">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35A51" w:rsidRPr="001A06D7" w:rsidRDefault="00B35A51"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2.4.3</w:t>
            </w:r>
          </w:p>
        </w:tc>
        <w:tc>
          <w:tcPr>
            <w:tcW w:w="4616" w:type="dxa"/>
            <w:tcBorders>
              <w:top w:val="nil"/>
              <w:left w:val="nil"/>
              <w:bottom w:val="single" w:sz="4" w:space="0" w:color="auto"/>
              <w:right w:val="single" w:sz="4" w:space="0" w:color="auto"/>
            </w:tcBorders>
            <w:shd w:val="clear" w:color="auto" w:fill="auto"/>
            <w:vAlign w:val="center"/>
          </w:tcPr>
          <w:p w:rsidR="00B35A51" w:rsidRPr="001A06D7" w:rsidRDefault="00B35A51" w:rsidP="00883A52">
            <w:pPr>
              <w:rPr>
                <w:rFonts w:ascii="Times New Roman" w:eastAsia="Times New Roman" w:hAnsi="Times New Roman" w:cs="Times New Roman"/>
                <w:color w:val="000000"/>
                <w:sz w:val="18"/>
                <w:szCs w:val="18"/>
              </w:rPr>
            </w:pPr>
            <w:proofErr w:type="spellStart"/>
            <w:r w:rsidRPr="001A06D7">
              <w:rPr>
                <w:rFonts w:ascii="Times New Roman" w:eastAsia="Times New Roman" w:hAnsi="Times New Roman" w:cs="Times New Roman"/>
                <w:color w:val="000000" w:themeColor="text1"/>
                <w:sz w:val="18"/>
                <w:szCs w:val="18"/>
              </w:rPr>
              <w:t>Hizmetiçi</w:t>
            </w:r>
            <w:proofErr w:type="spellEnd"/>
            <w:r w:rsidRPr="001A06D7">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tcPr>
          <w:p w:rsidR="00B35A51" w:rsidRDefault="00B35A51">
            <w:r w:rsidRPr="00670262">
              <w:rPr>
                <w:rFonts w:ascii="Times New Roman" w:eastAsia="Times New Roman" w:hAnsi="Times New Roman" w:cs="Times New Roman"/>
                <w:color w:val="000000"/>
                <w:sz w:val="18"/>
                <w:szCs w:val="18"/>
              </w:rPr>
              <w:t>Okul Yönetimi</w:t>
            </w:r>
          </w:p>
        </w:tc>
      </w:tr>
      <w:tr w:rsidR="00B35A51" w:rsidRPr="001A06D7" w:rsidTr="00D760B6">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35A51" w:rsidRPr="001A06D7" w:rsidRDefault="00B35A51"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2.4.4</w:t>
            </w:r>
          </w:p>
        </w:tc>
        <w:tc>
          <w:tcPr>
            <w:tcW w:w="4616" w:type="dxa"/>
            <w:tcBorders>
              <w:top w:val="nil"/>
              <w:left w:val="nil"/>
              <w:bottom w:val="single" w:sz="4" w:space="0" w:color="auto"/>
              <w:right w:val="single" w:sz="4" w:space="0" w:color="auto"/>
            </w:tcBorders>
            <w:shd w:val="clear" w:color="auto" w:fill="auto"/>
            <w:vAlign w:val="center"/>
          </w:tcPr>
          <w:p w:rsidR="00B35A51" w:rsidRPr="001A06D7" w:rsidRDefault="00B35A51" w:rsidP="00883A52">
            <w:pPr>
              <w:rPr>
                <w:rFonts w:ascii="Times New Roman" w:eastAsia="Times New Roman" w:hAnsi="Times New Roman" w:cs="Times New Roman"/>
                <w:color w:val="000000"/>
                <w:sz w:val="18"/>
                <w:szCs w:val="18"/>
              </w:rPr>
            </w:pPr>
            <w:proofErr w:type="spellStart"/>
            <w:r w:rsidRPr="001A06D7">
              <w:rPr>
                <w:rFonts w:ascii="Times New Roman" w:eastAsia="Times New Roman" w:hAnsi="Times New Roman" w:cs="Times New Roman"/>
                <w:color w:val="000000" w:themeColor="text1"/>
                <w:sz w:val="18"/>
                <w:szCs w:val="18"/>
              </w:rPr>
              <w:t>Hizmetiçi</w:t>
            </w:r>
            <w:proofErr w:type="spellEnd"/>
            <w:r w:rsidRPr="001A06D7">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tcPr>
          <w:p w:rsidR="00B35A51" w:rsidRDefault="00B35A51">
            <w:r w:rsidRPr="00670262">
              <w:rPr>
                <w:rFonts w:ascii="Times New Roman" w:eastAsia="Times New Roman" w:hAnsi="Times New Roman" w:cs="Times New Roman"/>
                <w:color w:val="000000"/>
                <w:sz w:val="18"/>
                <w:szCs w:val="18"/>
              </w:rPr>
              <w:t>Okul Yönetimi</w:t>
            </w:r>
          </w:p>
        </w:tc>
      </w:tr>
      <w:tr w:rsidR="00B35A51" w:rsidRPr="001A06D7"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35A51" w:rsidRPr="001A06D7" w:rsidRDefault="00B35A51"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2.4.5</w:t>
            </w:r>
          </w:p>
        </w:tc>
        <w:tc>
          <w:tcPr>
            <w:tcW w:w="4616" w:type="dxa"/>
            <w:tcBorders>
              <w:top w:val="nil"/>
              <w:left w:val="nil"/>
              <w:bottom w:val="single" w:sz="4" w:space="0" w:color="auto"/>
              <w:right w:val="single" w:sz="4" w:space="0" w:color="auto"/>
            </w:tcBorders>
            <w:shd w:val="clear" w:color="auto" w:fill="auto"/>
            <w:vAlign w:val="center"/>
          </w:tcPr>
          <w:p w:rsidR="00B35A51" w:rsidRPr="001A06D7" w:rsidRDefault="00B35A51"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B35A51" w:rsidRPr="001A06D7" w:rsidRDefault="001355EE"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B35A51" w:rsidRPr="001A06D7" w:rsidRDefault="001355EE"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tcPr>
          <w:p w:rsidR="00B35A51" w:rsidRDefault="00B35A51">
            <w:r w:rsidRPr="00F72F2D">
              <w:rPr>
                <w:rFonts w:ascii="Times New Roman" w:eastAsia="Times New Roman" w:hAnsi="Times New Roman" w:cs="Times New Roman"/>
                <w:color w:val="000000"/>
                <w:sz w:val="18"/>
                <w:szCs w:val="18"/>
              </w:rPr>
              <w:t>Okul Yönetimi</w:t>
            </w:r>
          </w:p>
        </w:tc>
      </w:tr>
      <w:tr w:rsidR="00B35A51" w:rsidRPr="001A06D7"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35A51" w:rsidRPr="001A06D7" w:rsidRDefault="00B35A51"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2.4.6</w:t>
            </w:r>
          </w:p>
        </w:tc>
        <w:tc>
          <w:tcPr>
            <w:tcW w:w="4616" w:type="dxa"/>
            <w:tcBorders>
              <w:top w:val="nil"/>
              <w:left w:val="nil"/>
              <w:bottom w:val="single" w:sz="4" w:space="0" w:color="auto"/>
              <w:right w:val="single" w:sz="4" w:space="0" w:color="auto"/>
            </w:tcBorders>
            <w:shd w:val="clear" w:color="auto" w:fill="auto"/>
            <w:vAlign w:val="center"/>
          </w:tcPr>
          <w:p w:rsidR="00B35A51" w:rsidRPr="001A06D7" w:rsidRDefault="00B35A51"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B35A51" w:rsidRPr="001A06D7" w:rsidRDefault="001355EE"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tcPr>
          <w:p w:rsidR="00B35A51" w:rsidRDefault="00B35A51">
            <w:r w:rsidRPr="00F72F2D">
              <w:rPr>
                <w:rFonts w:ascii="Times New Roman" w:eastAsia="Times New Roman" w:hAnsi="Times New Roman" w:cs="Times New Roman"/>
                <w:color w:val="000000"/>
                <w:sz w:val="18"/>
                <w:szCs w:val="18"/>
              </w:rPr>
              <w:t>Okul Yönetimi</w:t>
            </w:r>
          </w:p>
        </w:tc>
      </w:tr>
      <w:tr w:rsidR="00B35A51" w:rsidRPr="001A06D7"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35A51" w:rsidRPr="001A06D7" w:rsidRDefault="00B35A51"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2.4.7</w:t>
            </w:r>
          </w:p>
        </w:tc>
        <w:tc>
          <w:tcPr>
            <w:tcW w:w="4616" w:type="dxa"/>
            <w:tcBorders>
              <w:top w:val="nil"/>
              <w:left w:val="nil"/>
              <w:bottom w:val="single" w:sz="4" w:space="0" w:color="auto"/>
              <w:right w:val="single" w:sz="4" w:space="0" w:color="auto"/>
            </w:tcBorders>
            <w:shd w:val="clear" w:color="auto" w:fill="auto"/>
            <w:vAlign w:val="center"/>
          </w:tcPr>
          <w:p w:rsidR="00B35A51" w:rsidRPr="001A06D7" w:rsidRDefault="00B35A51"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B35A51" w:rsidRPr="001A06D7" w:rsidRDefault="001355EE"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tcPr>
          <w:p w:rsidR="00B35A51" w:rsidRDefault="00B35A51">
            <w:r w:rsidRPr="00F72F2D">
              <w:rPr>
                <w:rFonts w:ascii="Times New Roman" w:eastAsia="Times New Roman" w:hAnsi="Times New Roman" w:cs="Times New Roman"/>
                <w:color w:val="000000"/>
                <w:sz w:val="18"/>
                <w:szCs w:val="18"/>
              </w:rPr>
              <w:t>Okul Yönetimi</w:t>
            </w:r>
          </w:p>
        </w:tc>
      </w:tr>
      <w:tr w:rsidR="00B35A51" w:rsidRPr="001A06D7" w:rsidTr="00D760B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35A51" w:rsidRPr="001A06D7" w:rsidRDefault="00B35A51"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2.4.8</w:t>
            </w:r>
          </w:p>
        </w:tc>
        <w:tc>
          <w:tcPr>
            <w:tcW w:w="4616" w:type="dxa"/>
            <w:tcBorders>
              <w:top w:val="nil"/>
              <w:left w:val="nil"/>
              <w:bottom w:val="single" w:sz="4" w:space="0" w:color="auto"/>
              <w:right w:val="single" w:sz="4" w:space="0" w:color="auto"/>
            </w:tcBorders>
            <w:shd w:val="clear" w:color="auto" w:fill="auto"/>
            <w:vAlign w:val="center"/>
          </w:tcPr>
          <w:p w:rsidR="00B35A51" w:rsidRPr="001A06D7" w:rsidRDefault="00B35A51"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tcPr>
          <w:p w:rsidR="00B35A51" w:rsidRPr="001A06D7" w:rsidRDefault="00B35A51"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B35A51" w:rsidRPr="001A06D7" w:rsidRDefault="001355EE" w:rsidP="00B303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tcPr>
          <w:p w:rsidR="00B35A51" w:rsidRDefault="00B35A51">
            <w:r w:rsidRPr="00F72F2D">
              <w:rPr>
                <w:rFonts w:ascii="Times New Roman" w:eastAsia="Times New Roman" w:hAnsi="Times New Roman" w:cs="Times New Roman"/>
                <w:color w:val="000000"/>
                <w:sz w:val="18"/>
                <w:szCs w:val="18"/>
              </w:rPr>
              <w:t>Okul Yönetimi</w:t>
            </w:r>
          </w:p>
        </w:tc>
      </w:tr>
    </w:tbl>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tbl>
      <w:tblPr>
        <w:tblW w:w="8962" w:type="dxa"/>
        <w:tblInd w:w="-5" w:type="dxa"/>
        <w:tblCellMar>
          <w:left w:w="70" w:type="dxa"/>
          <w:right w:w="70" w:type="dxa"/>
        </w:tblCellMar>
        <w:tblLook w:val="04A0" w:firstRow="1" w:lastRow="0" w:firstColumn="1" w:lastColumn="0" w:noHBand="0" w:noVBand="1"/>
      </w:tblPr>
      <w:tblGrid>
        <w:gridCol w:w="1831"/>
        <w:gridCol w:w="1082"/>
        <w:gridCol w:w="1060"/>
        <w:gridCol w:w="544"/>
        <w:gridCol w:w="544"/>
        <w:gridCol w:w="544"/>
        <w:gridCol w:w="544"/>
        <w:gridCol w:w="738"/>
        <w:gridCol w:w="934"/>
        <w:gridCol w:w="1141"/>
      </w:tblGrid>
      <w:tr w:rsidR="0036196E" w:rsidRPr="001A06D7" w:rsidTr="00AB1860">
        <w:trPr>
          <w:trHeight w:val="855"/>
        </w:trPr>
        <w:tc>
          <w:tcPr>
            <w:tcW w:w="183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A2</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B30349" w:rsidRDefault="0036196E" w:rsidP="00883A52">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36196E" w:rsidRPr="001A06D7" w:rsidTr="00AB1860">
        <w:trPr>
          <w:trHeight w:val="1005"/>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H2.4</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B30349" w:rsidRDefault="0036196E" w:rsidP="00883A52">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B30349">
              <w:rPr>
                <w:rFonts w:ascii="Times New Roman" w:eastAsia="Times New Roman" w:hAnsi="Times New Roman" w:cs="Times New Roman"/>
                <w:color w:val="000000"/>
                <w:sz w:val="18"/>
                <w:szCs w:val="18"/>
              </w:rPr>
              <w:t>hizmetiçi</w:t>
            </w:r>
            <w:proofErr w:type="spellEnd"/>
            <w:r w:rsidRPr="00B30349">
              <w:rPr>
                <w:rFonts w:ascii="Times New Roman" w:eastAsia="Times New Roman" w:hAnsi="Times New Roman" w:cs="Times New Roman"/>
                <w:color w:val="000000"/>
                <w:sz w:val="18"/>
                <w:szCs w:val="18"/>
              </w:rPr>
              <w:t xml:space="preserve"> eğitim faaliyetine katılımını sağlamak</w:t>
            </w:r>
          </w:p>
        </w:tc>
      </w:tr>
      <w:tr w:rsidR="0036196E" w:rsidRPr="001A06D7" w:rsidTr="00AB1860">
        <w:trPr>
          <w:trHeight w:val="300"/>
        </w:trPr>
        <w:tc>
          <w:tcPr>
            <w:tcW w:w="183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 xml:space="preserve"> 2018 (MEVCUT)</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2019</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2020</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2021</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2022</w:t>
            </w:r>
          </w:p>
        </w:tc>
        <w:tc>
          <w:tcPr>
            <w:tcW w:w="73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2023</w:t>
            </w:r>
          </w:p>
        </w:tc>
        <w:tc>
          <w:tcPr>
            <w:tcW w:w="9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İzleme Sıklığı</w:t>
            </w:r>
          </w:p>
        </w:tc>
        <w:tc>
          <w:tcPr>
            <w:tcW w:w="11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jc w:val="center"/>
              <w:rPr>
                <w:rFonts w:ascii="Times New Roman" w:eastAsia="Times New Roman" w:hAnsi="Times New Roman" w:cs="Times New Roman"/>
                <w:b/>
                <w:bCs/>
                <w:color w:val="FFFFFF" w:themeColor="background1"/>
                <w:sz w:val="18"/>
                <w:szCs w:val="18"/>
              </w:rPr>
            </w:pPr>
            <w:r w:rsidRPr="00B30349">
              <w:rPr>
                <w:rFonts w:ascii="Times New Roman" w:eastAsia="Times New Roman" w:hAnsi="Times New Roman" w:cs="Times New Roman"/>
                <w:b/>
                <w:bCs/>
                <w:color w:val="FFFFFF" w:themeColor="background1"/>
                <w:sz w:val="18"/>
                <w:szCs w:val="18"/>
              </w:rPr>
              <w:t>Raporlama Sıklığı</w:t>
            </w:r>
          </w:p>
        </w:tc>
      </w:tr>
      <w:tr w:rsidR="0036196E" w:rsidRPr="001A06D7" w:rsidTr="00AB1860">
        <w:trPr>
          <w:trHeight w:val="450"/>
        </w:trPr>
        <w:tc>
          <w:tcPr>
            <w:tcW w:w="183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73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93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c>
          <w:tcPr>
            <w:tcW w:w="11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B30349" w:rsidRDefault="0036196E" w:rsidP="00883A52">
            <w:pPr>
              <w:rPr>
                <w:rFonts w:ascii="Times New Roman" w:eastAsia="Times New Roman" w:hAnsi="Times New Roman" w:cs="Times New Roman"/>
                <w:b/>
                <w:bCs/>
                <w:color w:val="000000"/>
                <w:sz w:val="18"/>
                <w:szCs w:val="18"/>
              </w:rPr>
            </w:pPr>
          </w:p>
        </w:tc>
      </w:tr>
      <w:tr w:rsidR="0036196E" w:rsidRPr="001A06D7" w:rsidTr="00B30349">
        <w:trPr>
          <w:trHeight w:val="258"/>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2.4.1</w:t>
            </w:r>
          </w:p>
        </w:tc>
        <w:tc>
          <w:tcPr>
            <w:tcW w:w="1082" w:type="dxa"/>
            <w:tcBorders>
              <w:top w:val="nil"/>
              <w:left w:val="nil"/>
              <w:bottom w:val="single" w:sz="4" w:space="0" w:color="auto"/>
              <w:right w:val="single" w:sz="4" w:space="0" w:color="auto"/>
            </w:tcBorders>
            <w:shd w:val="clear" w:color="000000" w:fill="FFFFFF"/>
            <w:vAlign w:val="center"/>
            <w:hideMark/>
          </w:tcPr>
          <w:p w:rsidR="0036196E" w:rsidRPr="00B30349" w:rsidRDefault="0036196E" w:rsidP="00883A52">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00AB1860" w:rsidRPr="00B30349">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36196E"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738" w:type="dxa"/>
            <w:tcBorders>
              <w:top w:val="nil"/>
              <w:left w:val="nil"/>
              <w:bottom w:val="single" w:sz="4" w:space="0" w:color="auto"/>
              <w:right w:val="single" w:sz="4" w:space="0" w:color="auto"/>
            </w:tcBorders>
            <w:shd w:val="clear" w:color="000000" w:fill="FFFFFF"/>
            <w:vAlign w:val="center"/>
            <w:hideMark/>
          </w:tcPr>
          <w:p w:rsidR="0036196E"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w:t>
            </w:r>
          </w:p>
        </w:tc>
        <w:tc>
          <w:tcPr>
            <w:tcW w:w="934" w:type="dxa"/>
            <w:tcBorders>
              <w:top w:val="nil"/>
              <w:left w:val="nil"/>
              <w:bottom w:val="single" w:sz="4" w:space="0" w:color="auto"/>
              <w:right w:val="single" w:sz="4" w:space="0" w:color="auto"/>
            </w:tcBorders>
            <w:shd w:val="clear" w:color="000000" w:fill="FFFFFF"/>
            <w:vAlign w:val="center"/>
            <w:hideMark/>
          </w:tcPr>
          <w:p w:rsidR="0036196E" w:rsidRPr="00B30349" w:rsidRDefault="0036196E"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36196E" w:rsidRPr="00B30349" w:rsidRDefault="0036196E"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AB1860" w:rsidRPr="001A06D7" w:rsidTr="00B30349">
        <w:trPr>
          <w:trHeight w:val="149"/>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AB1860" w:rsidRPr="001A06D7" w:rsidRDefault="00AB1860"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2.4.2</w:t>
            </w:r>
          </w:p>
        </w:tc>
        <w:tc>
          <w:tcPr>
            <w:tcW w:w="1082" w:type="dxa"/>
            <w:tcBorders>
              <w:top w:val="nil"/>
              <w:left w:val="nil"/>
              <w:bottom w:val="single" w:sz="4" w:space="0" w:color="auto"/>
              <w:right w:val="single" w:sz="4" w:space="0" w:color="auto"/>
            </w:tcBorders>
            <w:shd w:val="clear" w:color="000000" w:fill="FFFFFF"/>
            <w:hideMark/>
          </w:tcPr>
          <w:p w:rsidR="00AB1860" w:rsidRPr="00B30349" w:rsidRDefault="00AB1860">
            <w:pPr>
              <w:rPr>
                <w:rFonts w:ascii="Times New Roman" w:hAnsi="Times New Roman" w:cs="Times New Roman"/>
                <w:sz w:val="18"/>
                <w:szCs w:val="18"/>
              </w:rPr>
            </w:pPr>
            <w:r w:rsidRPr="00B30349">
              <w:rPr>
                <w:rFonts w:ascii="Times New Roman" w:eastAsia="Times New Roman" w:hAnsi="Times New Roman" w:cs="Times New Roman"/>
                <w:color w:val="000000"/>
                <w:sz w:val="18"/>
                <w:szCs w:val="18"/>
              </w:rPr>
              <w:t> %12.5</w:t>
            </w:r>
          </w:p>
        </w:tc>
        <w:tc>
          <w:tcPr>
            <w:tcW w:w="1060"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2</w:t>
            </w:r>
          </w:p>
        </w:tc>
        <w:tc>
          <w:tcPr>
            <w:tcW w:w="738"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3</w:t>
            </w:r>
          </w:p>
        </w:tc>
        <w:tc>
          <w:tcPr>
            <w:tcW w:w="93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AB1860" w:rsidRPr="001A06D7" w:rsidTr="00B30349">
        <w:trPr>
          <w:trHeight w:val="208"/>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AB1860" w:rsidRPr="001A06D7" w:rsidRDefault="00AB1860"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2.4.3</w:t>
            </w:r>
          </w:p>
        </w:tc>
        <w:tc>
          <w:tcPr>
            <w:tcW w:w="1082" w:type="dxa"/>
            <w:tcBorders>
              <w:top w:val="nil"/>
              <w:left w:val="nil"/>
              <w:bottom w:val="single" w:sz="4" w:space="0" w:color="auto"/>
              <w:right w:val="single" w:sz="4" w:space="0" w:color="auto"/>
            </w:tcBorders>
            <w:shd w:val="clear" w:color="000000" w:fill="FFFFFF"/>
            <w:hideMark/>
          </w:tcPr>
          <w:p w:rsidR="00AB1860" w:rsidRPr="00B30349" w:rsidRDefault="00AB1860">
            <w:pPr>
              <w:rPr>
                <w:rFonts w:ascii="Times New Roman" w:hAnsi="Times New Roman" w:cs="Times New Roman"/>
                <w:sz w:val="18"/>
                <w:szCs w:val="18"/>
              </w:rPr>
            </w:pPr>
            <w:r w:rsidRPr="00B30349">
              <w:rPr>
                <w:rFonts w:ascii="Times New Roman" w:eastAsia="Times New Roman" w:hAnsi="Times New Roman" w:cs="Times New Roman"/>
                <w:color w:val="000000"/>
                <w:sz w:val="18"/>
                <w:szCs w:val="18"/>
              </w:rPr>
              <w:t> %12.5</w:t>
            </w:r>
          </w:p>
        </w:tc>
        <w:tc>
          <w:tcPr>
            <w:tcW w:w="1060"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AB1860" w:rsidRPr="001A06D7" w:rsidTr="00B30349">
        <w:trPr>
          <w:trHeight w:val="127"/>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AB1860" w:rsidRPr="001A06D7" w:rsidRDefault="00AB1860"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2.4.4</w:t>
            </w:r>
          </w:p>
        </w:tc>
        <w:tc>
          <w:tcPr>
            <w:tcW w:w="1082" w:type="dxa"/>
            <w:tcBorders>
              <w:top w:val="nil"/>
              <w:left w:val="nil"/>
              <w:bottom w:val="single" w:sz="4" w:space="0" w:color="auto"/>
              <w:right w:val="single" w:sz="4" w:space="0" w:color="auto"/>
            </w:tcBorders>
            <w:shd w:val="clear" w:color="000000" w:fill="FFFFFF"/>
            <w:hideMark/>
          </w:tcPr>
          <w:p w:rsidR="00AB1860" w:rsidRPr="00B30349" w:rsidRDefault="00AB1860">
            <w:pPr>
              <w:rPr>
                <w:rFonts w:ascii="Times New Roman" w:hAnsi="Times New Roman" w:cs="Times New Roman"/>
                <w:sz w:val="18"/>
                <w:szCs w:val="18"/>
              </w:rPr>
            </w:pPr>
            <w:r w:rsidRPr="00B30349">
              <w:rPr>
                <w:rFonts w:ascii="Times New Roman" w:eastAsia="Times New Roman" w:hAnsi="Times New Roman" w:cs="Times New Roman"/>
                <w:color w:val="000000"/>
                <w:sz w:val="18"/>
                <w:szCs w:val="18"/>
              </w:rPr>
              <w:t> %12.5</w:t>
            </w:r>
          </w:p>
        </w:tc>
        <w:tc>
          <w:tcPr>
            <w:tcW w:w="1060"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AB1860" w:rsidRPr="001A06D7" w:rsidTr="00B30349">
        <w:trPr>
          <w:trHeight w:val="186"/>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AB1860" w:rsidRPr="001A06D7" w:rsidRDefault="00AB1860"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2.4.5</w:t>
            </w:r>
          </w:p>
        </w:tc>
        <w:tc>
          <w:tcPr>
            <w:tcW w:w="1082" w:type="dxa"/>
            <w:tcBorders>
              <w:top w:val="nil"/>
              <w:left w:val="nil"/>
              <w:bottom w:val="single" w:sz="4" w:space="0" w:color="auto"/>
              <w:right w:val="single" w:sz="4" w:space="0" w:color="auto"/>
            </w:tcBorders>
            <w:shd w:val="clear" w:color="000000" w:fill="FFFFFF"/>
            <w:hideMark/>
          </w:tcPr>
          <w:p w:rsidR="00AB1860" w:rsidRPr="00B30349" w:rsidRDefault="00AB1860">
            <w:pPr>
              <w:rPr>
                <w:rFonts w:ascii="Times New Roman" w:hAnsi="Times New Roman" w:cs="Times New Roman"/>
                <w:sz w:val="18"/>
                <w:szCs w:val="18"/>
              </w:rPr>
            </w:pPr>
            <w:r w:rsidRPr="00B30349">
              <w:rPr>
                <w:rFonts w:ascii="Times New Roman" w:eastAsia="Times New Roman" w:hAnsi="Times New Roman" w:cs="Times New Roman"/>
                <w:color w:val="000000"/>
                <w:sz w:val="18"/>
                <w:szCs w:val="18"/>
              </w:rPr>
              <w:t> %12.5</w:t>
            </w:r>
          </w:p>
        </w:tc>
        <w:tc>
          <w:tcPr>
            <w:tcW w:w="1060"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AB1860" w:rsidRPr="001A06D7" w:rsidTr="00B30349">
        <w:trPr>
          <w:trHeight w:val="118"/>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AB1860" w:rsidRPr="001A06D7" w:rsidRDefault="00AB1860"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2.4.6</w:t>
            </w:r>
          </w:p>
        </w:tc>
        <w:tc>
          <w:tcPr>
            <w:tcW w:w="1082" w:type="dxa"/>
            <w:tcBorders>
              <w:top w:val="nil"/>
              <w:left w:val="nil"/>
              <w:bottom w:val="single" w:sz="4" w:space="0" w:color="auto"/>
              <w:right w:val="single" w:sz="4" w:space="0" w:color="auto"/>
            </w:tcBorders>
            <w:shd w:val="clear" w:color="000000" w:fill="FFFFFF"/>
            <w:hideMark/>
          </w:tcPr>
          <w:p w:rsidR="00AB1860" w:rsidRPr="00B30349" w:rsidRDefault="00AB1860">
            <w:pPr>
              <w:rPr>
                <w:rFonts w:ascii="Times New Roman" w:hAnsi="Times New Roman" w:cs="Times New Roman"/>
                <w:sz w:val="18"/>
                <w:szCs w:val="18"/>
              </w:rPr>
            </w:pPr>
            <w:r w:rsidRPr="00B30349">
              <w:rPr>
                <w:rFonts w:ascii="Times New Roman" w:eastAsia="Times New Roman" w:hAnsi="Times New Roman" w:cs="Times New Roman"/>
                <w:color w:val="000000"/>
                <w:sz w:val="18"/>
                <w:szCs w:val="18"/>
              </w:rPr>
              <w:t> %12.5</w:t>
            </w:r>
          </w:p>
        </w:tc>
        <w:tc>
          <w:tcPr>
            <w:tcW w:w="1060"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AB1860" w:rsidRPr="001A06D7" w:rsidTr="00B30349">
        <w:trPr>
          <w:trHeight w:val="193"/>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AB1860" w:rsidRPr="001A06D7" w:rsidRDefault="00AB1860"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2.4.7</w:t>
            </w:r>
          </w:p>
        </w:tc>
        <w:tc>
          <w:tcPr>
            <w:tcW w:w="1082" w:type="dxa"/>
            <w:tcBorders>
              <w:top w:val="nil"/>
              <w:left w:val="nil"/>
              <w:bottom w:val="single" w:sz="4" w:space="0" w:color="auto"/>
              <w:right w:val="single" w:sz="4" w:space="0" w:color="auto"/>
            </w:tcBorders>
            <w:shd w:val="clear" w:color="000000" w:fill="FFFFFF"/>
            <w:hideMark/>
          </w:tcPr>
          <w:p w:rsidR="00AB1860" w:rsidRPr="00B30349" w:rsidRDefault="00AB1860">
            <w:pPr>
              <w:rPr>
                <w:rFonts w:ascii="Times New Roman" w:hAnsi="Times New Roman" w:cs="Times New Roman"/>
                <w:sz w:val="18"/>
                <w:szCs w:val="18"/>
              </w:rPr>
            </w:pPr>
            <w:r w:rsidRPr="00B30349">
              <w:rPr>
                <w:rFonts w:ascii="Times New Roman" w:eastAsia="Times New Roman" w:hAnsi="Times New Roman" w:cs="Times New Roman"/>
                <w:color w:val="000000"/>
                <w:sz w:val="18"/>
                <w:szCs w:val="18"/>
              </w:rPr>
              <w:t> %12.5</w:t>
            </w:r>
          </w:p>
        </w:tc>
        <w:tc>
          <w:tcPr>
            <w:tcW w:w="1060"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AB1860" w:rsidRPr="001A06D7" w:rsidTr="00B30349">
        <w:trPr>
          <w:trHeight w:val="252"/>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AB1860" w:rsidRPr="001A06D7" w:rsidRDefault="00AB1860"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2.4.8</w:t>
            </w:r>
          </w:p>
        </w:tc>
        <w:tc>
          <w:tcPr>
            <w:tcW w:w="1082" w:type="dxa"/>
            <w:tcBorders>
              <w:top w:val="nil"/>
              <w:left w:val="nil"/>
              <w:bottom w:val="single" w:sz="4" w:space="0" w:color="auto"/>
              <w:right w:val="single" w:sz="4" w:space="0" w:color="auto"/>
            </w:tcBorders>
            <w:shd w:val="clear" w:color="000000" w:fill="FFFFFF"/>
            <w:hideMark/>
          </w:tcPr>
          <w:p w:rsidR="00AB1860" w:rsidRPr="00B30349" w:rsidRDefault="00AB1860">
            <w:pPr>
              <w:rPr>
                <w:rFonts w:ascii="Times New Roman" w:hAnsi="Times New Roman" w:cs="Times New Roman"/>
                <w:sz w:val="18"/>
                <w:szCs w:val="18"/>
              </w:rPr>
            </w:pPr>
            <w:r w:rsidRPr="00B30349">
              <w:rPr>
                <w:rFonts w:ascii="Times New Roman" w:eastAsia="Times New Roman" w:hAnsi="Times New Roman" w:cs="Times New Roman"/>
                <w:color w:val="000000"/>
                <w:sz w:val="18"/>
                <w:szCs w:val="18"/>
              </w:rPr>
              <w:t> %12.5</w:t>
            </w:r>
          </w:p>
        </w:tc>
        <w:tc>
          <w:tcPr>
            <w:tcW w:w="1060"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AB1860" w:rsidRPr="00B30349" w:rsidRDefault="00AB1860" w:rsidP="00B30349">
            <w:pPr>
              <w:jc w:val="cente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6 ay</w:t>
            </w:r>
          </w:p>
        </w:tc>
      </w:tr>
      <w:tr w:rsidR="0036196E" w:rsidRPr="001A06D7" w:rsidTr="00AB186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Sorumlu Birim</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B30349" w:rsidRDefault="00277F3B"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Okul Yönetimi</w:t>
            </w:r>
          </w:p>
        </w:tc>
      </w:tr>
      <w:tr w:rsidR="0036196E" w:rsidRPr="001A06D7" w:rsidTr="00AB186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roofErr w:type="spellStart"/>
            <w:r w:rsidRPr="001A06D7">
              <w:rPr>
                <w:rFonts w:ascii="Times New Roman" w:eastAsia="Times New Roman" w:hAnsi="Times New Roman" w:cs="Times New Roman"/>
                <w:b/>
                <w:bCs/>
                <w:color w:val="FFFFFF" w:themeColor="background1"/>
                <w:sz w:val="18"/>
                <w:szCs w:val="18"/>
              </w:rPr>
              <w:t>İşb</w:t>
            </w:r>
            <w:proofErr w:type="spellEnd"/>
            <w:r w:rsidRPr="001A06D7">
              <w:rPr>
                <w:rFonts w:ascii="Times New Roman" w:eastAsia="Times New Roman" w:hAnsi="Times New Roman" w:cs="Times New Roman"/>
                <w:b/>
                <w:bCs/>
                <w:color w:val="FFFFFF" w:themeColor="background1"/>
                <w:sz w:val="18"/>
                <w:szCs w:val="18"/>
              </w:rPr>
              <w:t>. Yap. Birim(</w:t>
            </w:r>
            <w:proofErr w:type="spellStart"/>
            <w:r w:rsidRPr="001A06D7">
              <w:rPr>
                <w:rFonts w:ascii="Times New Roman" w:eastAsia="Times New Roman" w:hAnsi="Times New Roman" w:cs="Times New Roman"/>
                <w:b/>
                <w:bCs/>
                <w:color w:val="FFFFFF" w:themeColor="background1"/>
                <w:sz w:val="18"/>
                <w:szCs w:val="18"/>
              </w:rPr>
              <w:t>ler</w:t>
            </w:r>
            <w:proofErr w:type="spellEnd"/>
            <w:r w:rsidRPr="001A06D7">
              <w:rPr>
                <w:rFonts w:ascii="Times New Roman" w:eastAsia="Times New Roman" w:hAnsi="Times New Roman" w:cs="Times New Roman"/>
                <w:b/>
                <w:bCs/>
                <w:color w:val="FFFFFF" w:themeColor="background1"/>
                <w:sz w:val="18"/>
                <w:szCs w:val="18"/>
              </w:rPr>
              <w:t>)</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B30349" w:rsidRDefault="00277F3B"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Öğretmenler Kurulu</w:t>
            </w:r>
          </w:p>
        </w:tc>
      </w:tr>
      <w:tr w:rsidR="0036196E" w:rsidRPr="001A06D7" w:rsidTr="00AB186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Riskler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B30349" w:rsidRDefault="0036196E"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Öğretmen ve yöneticilerin eğitim faaliyetlerinde gönüllü olmaması</w:t>
            </w:r>
          </w:p>
          <w:p w:rsidR="0036196E" w:rsidRPr="00B30349" w:rsidRDefault="0036196E"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Şikâyet sahiplerinin, şikâyet edilebilecek konular hakkında hukuki altyapılarının yetersiz olması, yaşanan her sorunda ilgili kişi veya kurum yerine şikâyet yöntemlerine başvurması</w:t>
            </w:r>
          </w:p>
          <w:p w:rsidR="0036196E" w:rsidRPr="00B30349" w:rsidRDefault="0036196E"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Şikâyet mekanizmalarının sayı ve çeşitlilik itibariyle fazla olması</w:t>
            </w:r>
          </w:p>
        </w:tc>
      </w:tr>
      <w:tr w:rsidR="00277F3B" w:rsidRPr="001A06D7" w:rsidTr="00AB186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277F3B" w:rsidRPr="001A06D7" w:rsidRDefault="00277F3B"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Stratejiler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277F3B" w:rsidRPr="00B30349" w:rsidRDefault="00277F3B" w:rsidP="00D760B6">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Hizmet içi eğitim faaliyetlerinden öğretmen ve yöneticilerin görüşleri alınacak</w:t>
            </w:r>
          </w:p>
          <w:p w:rsidR="00277F3B" w:rsidRPr="00B30349" w:rsidRDefault="00277F3B" w:rsidP="00D760B6">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Kurumsal kültürün oluşturulması için okul-aile ilişkilerinde etkin işbirliği yöntemleri geliştirilecek</w:t>
            </w:r>
          </w:p>
        </w:tc>
      </w:tr>
      <w:tr w:rsidR="00277F3B" w:rsidRPr="001A06D7" w:rsidTr="00AB186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277F3B" w:rsidRPr="001A06D7" w:rsidRDefault="00277F3B"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Maliyet Tahmini</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tcPr>
          <w:p w:rsidR="00277F3B" w:rsidRPr="00B30349" w:rsidRDefault="00277F3B" w:rsidP="00883A52">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0</w:t>
            </w:r>
          </w:p>
        </w:tc>
      </w:tr>
      <w:tr w:rsidR="00277F3B" w:rsidRPr="001A06D7" w:rsidTr="00AB186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277F3B" w:rsidRPr="001A06D7" w:rsidRDefault="00277F3B"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Tespitler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277F3B" w:rsidRPr="00B30349" w:rsidRDefault="00277F3B" w:rsidP="00277F3B">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Hizmet içi eğitim faaliyetleri çoğunlukla resen düzenlenmektedir</w:t>
            </w:r>
          </w:p>
          <w:p w:rsidR="00277F3B" w:rsidRPr="00B30349" w:rsidRDefault="00277F3B" w:rsidP="00277F3B">
            <w:pPr>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Hizmet içi eğitim faaliyetleri ders saatlerinin dışında düzenlendiği için katılımcılarda isteksizliğe sebep olmaktadır.</w:t>
            </w:r>
          </w:p>
        </w:tc>
      </w:tr>
      <w:tr w:rsidR="00277F3B" w:rsidRPr="001A06D7" w:rsidTr="00AB186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277F3B" w:rsidRPr="001A06D7" w:rsidRDefault="00277F3B"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İhtiyaçlar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277F3B" w:rsidRPr="00B30349" w:rsidRDefault="00277F3B" w:rsidP="00883A52">
            <w:pPr>
              <w:jc w:val="both"/>
              <w:rPr>
                <w:rFonts w:ascii="Times New Roman" w:eastAsia="Times New Roman" w:hAnsi="Times New Roman" w:cs="Times New Roman"/>
                <w:color w:val="000000"/>
                <w:sz w:val="18"/>
                <w:szCs w:val="18"/>
              </w:rPr>
            </w:pPr>
            <w:r w:rsidRPr="00B30349">
              <w:rPr>
                <w:rFonts w:ascii="Times New Roman" w:eastAsia="Times New Roman" w:hAnsi="Times New Roman" w:cs="Times New Roman"/>
                <w:color w:val="000000"/>
                <w:sz w:val="18"/>
                <w:szCs w:val="18"/>
              </w:rPr>
              <w:t> </w:t>
            </w:r>
            <w:r w:rsidRPr="00B30349">
              <w:rPr>
                <w:rFonts w:ascii="Times New Roman" w:eastAsia="Times New Roman" w:hAnsi="Times New Roman" w:cs="Times New Roman"/>
                <w:color w:val="000000"/>
                <w:sz w:val="19"/>
                <w:szCs w:val="19"/>
              </w:rPr>
              <w:t>Paydaş görüşlerinin değerlendirilmesi, işbirliğinin geliştirilmesi</w:t>
            </w:r>
          </w:p>
        </w:tc>
      </w:tr>
    </w:tbl>
    <w:p w:rsidR="00973E76" w:rsidRPr="001A06D7" w:rsidRDefault="00973E76" w:rsidP="0036196E">
      <w:pPr>
        <w:rPr>
          <w:rFonts w:ascii="Times New Roman" w:hAnsi="Times New Roman" w:cs="Times New Roman"/>
          <w:sz w:val="18"/>
          <w:szCs w:val="18"/>
        </w:rPr>
      </w:pPr>
    </w:p>
    <w:p w:rsidR="00883A52" w:rsidRPr="001A06D7" w:rsidRDefault="00883A52" w:rsidP="00883A52">
      <w:pPr>
        <w:rPr>
          <w:rFonts w:ascii="Times New Roman" w:hAnsi="Times New Roman" w:cs="Times New Roman"/>
          <w:sz w:val="18"/>
          <w:szCs w:val="18"/>
        </w:rPr>
      </w:pPr>
    </w:p>
    <w:p w:rsidR="00883A52" w:rsidRPr="001A06D7" w:rsidRDefault="00883A52" w:rsidP="00883A52">
      <w:pPr>
        <w:rPr>
          <w:rFonts w:ascii="Times New Roman" w:hAnsi="Times New Roman" w:cs="Times New Roman"/>
          <w:sz w:val="18"/>
          <w:szCs w:val="18"/>
        </w:rPr>
      </w:pPr>
    </w:p>
    <w:tbl>
      <w:tblPr>
        <w:tblW w:w="9139" w:type="dxa"/>
        <w:tblCellMar>
          <w:left w:w="70" w:type="dxa"/>
          <w:right w:w="70" w:type="dxa"/>
        </w:tblCellMar>
        <w:tblLook w:val="04A0" w:firstRow="1" w:lastRow="0" w:firstColumn="1" w:lastColumn="0" w:noHBand="0" w:noVBand="1"/>
      </w:tblPr>
      <w:tblGrid>
        <w:gridCol w:w="1134"/>
        <w:gridCol w:w="346"/>
        <w:gridCol w:w="363"/>
        <w:gridCol w:w="3969"/>
        <w:gridCol w:w="142"/>
        <w:gridCol w:w="818"/>
        <w:gridCol w:w="142"/>
        <w:gridCol w:w="818"/>
        <w:gridCol w:w="65"/>
        <w:gridCol w:w="1275"/>
        <w:gridCol w:w="67"/>
      </w:tblGrid>
      <w:tr w:rsidR="00883A52" w:rsidRPr="001A06D7" w:rsidTr="00883A52">
        <w:trPr>
          <w:trHeight w:val="660"/>
        </w:trPr>
        <w:tc>
          <w:tcPr>
            <w:tcW w:w="1843" w:type="dxa"/>
            <w:gridSpan w:val="3"/>
            <w:tcBorders>
              <w:top w:val="nil"/>
              <w:left w:val="nil"/>
              <w:bottom w:val="nil"/>
              <w:right w:val="nil"/>
            </w:tcBorders>
            <w:shd w:val="clear" w:color="auto" w:fill="auto"/>
            <w:noWrap/>
            <w:hideMark/>
          </w:tcPr>
          <w:p w:rsidR="00883A52" w:rsidRPr="001A06D7" w:rsidRDefault="00883A52"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Amaç 2 (A2)</w:t>
            </w:r>
          </w:p>
        </w:tc>
        <w:tc>
          <w:tcPr>
            <w:tcW w:w="7296" w:type="dxa"/>
            <w:gridSpan w:val="8"/>
            <w:tcBorders>
              <w:top w:val="nil"/>
              <w:left w:val="nil"/>
              <w:bottom w:val="nil"/>
              <w:right w:val="nil"/>
            </w:tcBorders>
            <w:shd w:val="clear" w:color="auto" w:fill="auto"/>
            <w:hideMark/>
          </w:tcPr>
          <w:p w:rsidR="00883A52" w:rsidRPr="001A06D7" w:rsidRDefault="00883A52"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ve öğretim faaliyetlerinde ortaya çıkan sorunları proje tabanlı yö</w:t>
            </w:r>
            <w:r w:rsidR="00E02EAA" w:rsidRPr="001A06D7">
              <w:rPr>
                <w:rFonts w:ascii="Times New Roman" w:eastAsia="Times New Roman" w:hAnsi="Times New Roman" w:cs="Times New Roman"/>
                <w:color w:val="000000"/>
                <w:sz w:val="18"/>
                <w:szCs w:val="18"/>
              </w:rPr>
              <w:t xml:space="preserve">ntemlerle çözüme ulaştırmak ve </w:t>
            </w:r>
            <w:r w:rsidRPr="001A06D7">
              <w:rPr>
                <w:rFonts w:ascii="Times New Roman" w:eastAsia="Times New Roman" w:hAnsi="Times New Roman" w:cs="Times New Roman"/>
                <w:color w:val="000000"/>
                <w:sz w:val="18"/>
                <w:szCs w:val="18"/>
              </w:rPr>
              <w:t>21. yüzyıl becerileri ile bütünleşik kaliteli eğitim hizmeti sunmak</w:t>
            </w:r>
          </w:p>
        </w:tc>
      </w:tr>
      <w:tr w:rsidR="00883A52" w:rsidRPr="001A06D7" w:rsidTr="00883A52">
        <w:trPr>
          <w:trHeight w:val="660"/>
        </w:trPr>
        <w:tc>
          <w:tcPr>
            <w:tcW w:w="1843" w:type="dxa"/>
            <w:gridSpan w:val="3"/>
            <w:tcBorders>
              <w:top w:val="nil"/>
              <w:left w:val="nil"/>
              <w:bottom w:val="nil"/>
              <w:right w:val="nil"/>
            </w:tcBorders>
            <w:shd w:val="clear" w:color="auto" w:fill="auto"/>
            <w:noWrap/>
            <w:hideMark/>
          </w:tcPr>
          <w:p w:rsidR="00883A52" w:rsidRPr="001A06D7" w:rsidRDefault="00883A52"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 xml:space="preserve">Hedef </w:t>
            </w:r>
            <w:proofErr w:type="gramStart"/>
            <w:r w:rsidRPr="001A06D7">
              <w:rPr>
                <w:rFonts w:ascii="Times New Roman" w:eastAsia="Times New Roman" w:hAnsi="Times New Roman" w:cs="Times New Roman"/>
                <w:b/>
                <w:color w:val="000000"/>
                <w:sz w:val="18"/>
                <w:szCs w:val="18"/>
              </w:rPr>
              <w:t>2.5</w:t>
            </w:r>
            <w:proofErr w:type="gramEnd"/>
            <w:r w:rsidRPr="001A06D7">
              <w:rPr>
                <w:rFonts w:ascii="Times New Roman" w:eastAsia="Times New Roman" w:hAnsi="Times New Roman" w:cs="Times New Roman"/>
                <w:b/>
                <w:color w:val="000000"/>
                <w:sz w:val="18"/>
                <w:szCs w:val="18"/>
              </w:rPr>
              <w:t xml:space="preserve"> (H2.5)</w:t>
            </w:r>
          </w:p>
        </w:tc>
        <w:tc>
          <w:tcPr>
            <w:tcW w:w="7296" w:type="dxa"/>
            <w:gridSpan w:val="8"/>
            <w:tcBorders>
              <w:top w:val="nil"/>
              <w:left w:val="nil"/>
              <w:bottom w:val="nil"/>
              <w:right w:val="nil"/>
            </w:tcBorders>
            <w:shd w:val="clear" w:color="000000" w:fill="FFFFFF"/>
            <w:vAlign w:val="center"/>
            <w:hideMark/>
          </w:tcPr>
          <w:p w:rsidR="00883A52" w:rsidRPr="001A06D7" w:rsidRDefault="00883A52"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883A52" w:rsidRPr="001A06D7" w:rsidTr="00883A52">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rsidR="00883A52" w:rsidRPr="001A06D7" w:rsidRDefault="00883A52" w:rsidP="00883A52">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883A52" w:rsidRPr="001A06D7" w:rsidRDefault="00883A52" w:rsidP="00883A52">
            <w:pPr>
              <w:rPr>
                <w:rFonts w:ascii="Times New Roman" w:eastAsia="Times New Roman" w:hAnsi="Times New Roman" w:cs="Times New Roman"/>
                <w:sz w:val="18"/>
                <w:szCs w:val="18"/>
              </w:rPr>
            </w:pPr>
          </w:p>
        </w:tc>
        <w:tc>
          <w:tcPr>
            <w:tcW w:w="960" w:type="dxa"/>
            <w:gridSpan w:val="2"/>
            <w:tcBorders>
              <w:top w:val="nil"/>
              <w:left w:val="nil"/>
              <w:bottom w:val="nil"/>
              <w:right w:val="nil"/>
            </w:tcBorders>
            <w:shd w:val="clear" w:color="auto" w:fill="auto"/>
            <w:noWrap/>
            <w:vAlign w:val="center"/>
            <w:hideMark/>
          </w:tcPr>
          <w:p w:rsidR="00883A52" w:rsidRPr="001A06D7" w:rsidRDefault="00883A52" w:rsidP="00883A52">
            <w:pPr>
              <w:rPr>
                <w:rFonts w:ascii="Times New Roman" w:eastAsia="Times New Roman" w:hAnsi="Times New Roman" w:cs="Times New Roman"/>
                <w:sz w:val="18"/>
                <w:szCs w:val="18"/>
              </w:rPr>
            </w:pPr>
          </w:p>
        </w:tc>
        <w:tc>
          <w:tcPr>
            <w:tcW w:w="960" w:type="dxa"/>
            <w:gridSpan w:val="2"/>
            <w:tcBorders>
              <w:top w:val="nil"/>
              <w:left w:val="nil"/>
              <w:bottom w:val="nil"/>
              <w:right w:val="nil"/>
            </w:tcBorders>
            <w:shd w:val="clear" w:color="auto" w:fill="auto"/>
            <w:noWrap/>
            <w:vAlign w:val="center"/>
            <w:hideMark/>
          </w:tcPr>
          <w:p w:rsidR="00883A52" w:rsidRPr="001A06D7" w:rsidRDefault="00883A52" w:rsidP="00883A52">
            <w:pPr>
              <w:rPr>
                <w:rFonts w:ascii="Times New Roman" w:eastAsia="Times New Roman" w:hAnsi="Times New Roman" w:cs="Times New Roman"/>
                <w:sz w:val="18"/>
                <w:szCs w:val="18"/>
              </w:rPr>
            </w:pPr>
          </w:p>
        </w:tc>
        <w:tc>
          <w:tcPr>
            <w:tcW w:w="1340" w:type="dxa"/>
            <w:gridSpan w:val="2"/>
            <w:tcBorders>
              <w:top w:val="nil"/>
              <w:left w:val="nil"/>
              <w:bottom w:val="nil"/>
              <w:right w:val="nil"/>
            </w:tcBorders>
            <w:shd w:val="clear" w:color="auto" w:fill="auto"/>
            <w:noWrap/>
            <w:vAlign w:val="center"/>
            <w:hideMark/>
          </w:tcPr>
          <w:p w:rsidR="00883A52" w:rsidRPr="001A06D7" w:rsidRDefault="00883A52" w:rsidP="00883A52">
            <w:pPr>
              <w:rPr>
                <w:rFonts w:ascii="Times New Roman" w:eastAsia="Times New Roman" w:hAnsi="Times New Roman" w:cs="Times New Roman"/>
                <w:sz w:val="18"/>
                <w:szCs w:val="18"/>
              </w:rPr>
            </w:pPr>
          </w:p>
        </w:tc>
      </w:tr>
      <w:tr w:rsidR="00883A52" w:rsidRPr="001A06D7" w:rsidTr="00883A52">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İLİŞKİN GÖSTERGELER</w:t>
            </w:r>
          </w:p>
        </w:tc>
      </w:tr>
      <w:tr w:rsidR="00883A52" w:rsidRPr="001A06D7" w:rsidTr="00883A52">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883A52" w:rsidRPr="001A06D7" w:rsidRDefault="00883A52"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883A52" w:rsidRPr="001A06D7" w:rsidRDefault="00883A52"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883A52" w:rsidRPr="001A06D7" w:rsidRDefault="00883A52"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themeFill="background1"/>
            <w:vAlign w:val="center"/>
            <w:hideMark/>
          </w:tcPr>
          <w:p w:rsidR="00883A52" w:rsidRPr="001A06D7" w:rsidRDefault="00883A52"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883A52" w:rsidRPr="001A06D7" w:rsidRDefault="00883A52"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Sorumlu Birim</w:t>
            </w:r>
          </w:p>
        </w:tc>
      </w:tr>
      <w:tr w:rsidR="00883A52" w:rsidRPr="001A06D7" w:rsidTr="0089756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83A52" w:rsidRPr="001A06D7" w:rsidRDefault="00883A52"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2.5.1</w:t>
            </w:r>
          </w:p>
        </w:tc>
        <w:tc>
          <w:tcPr>
            <w:tcW w:w="4820" w:type="dxa"/>
            <w:gridSpan w:val="4"/>
            <w:tcBorders>
              <w:top w:val="nil"/>
              <w:left w:val="nil"/>
              <w:bottom w:val="single" w:sz="4" w:space="0" w:color="auto"/>
              <w:right w:val="single" w:sz="4" w:space="0" w:color="auto"/>
            </w:tcBorders>
            <w:shd w:val="clear" w:color="auto" w:fill="auto"/>
            <w:vAlign w:val="center"/>
            <w:hideMark/>
          </w:tcPr>
          <w:p w:rsidR="00883A52" w:rsidRPr="001A06D7" w:rsidRDefault="00883A52"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Okullar tarafından açılan destekleme ve yetiştirme kurs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83A52" w:rsidRPr="001A06D7" w:rsidRDefault="00817B9D"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883" w:type="dxa"/>
            <w:gridSpan w:val="2"/>
            <w:tcBorders>
              <w:top w:val="nil"/>
              <w:left w:val="nil"/>
              <w:bottom w:val="single" w:sz="4" w:space="0" w:color="auto"/>
              <w:right w:val="single" w:sz="4" w:space="0" w:color="auto"/>
            </w:tcBorders>
            <w:shd w:val="clear" w:color="auto" w:fill="auto"/>
            <w:vAlign w:val="center"/>
            <w:hideMark/>
          </w:tcPr>
          <w:p w:rsidR="00883A52" w:rsidRPr="001A06D7" w:rsidRDefault="00817B9D"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275" w:type="dxa"/>
            <w:tcBorders>
              <w:top w:val="nil"/>
              <w:left w:val="nil"/>
              <w:bottom w:val="single" w:sz="4" w:space="0" w:color="auto"/>
              <w:right w:val="single" w:sz="4" w:space="0" w:color="auto"/>
            </w:tcBorders>
            <w:shd w:val="clear" w:color="auto" w:fill="auto"/>
            <w:vAlign w:val="center"/>
          </w:tcPr>
          <w:p w:rsidR="00883A52"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8F7FB9" w:rsidRPr="001A06D7" w:rsidTr="0089756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F7FB9" w:rsidRPr="001A06D7" w:rsidRDefault="008F7FB9"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2.5.2</w:t>
            </w:r>
          </w:p>
        </w:tc>
        <w:tc>
          <w:tcPr>
            <w:tcW w:w="4820" w:type="dxa"/>
            <w:gridSpan w:val="4"/>
            <w:tcBorders>
              <w:top w:val="nil"/>
              <w:left w:val="nil"/>
              <w:bottom w:val="single" w:sz="4" w:space="0" w:color="auto"/>
              <w:right w:val="single" w:sz="4" w:space="0" w:color="auto"/>
            </w:tcBorders>
            <w:shd w:val="clear" w:color="auto" w:fill="auto"/>
            <w:vAlign w:val="center"/>
            <w:hideMark/>
          </w:tcPr>
          <w:p w:rsidR="008F7FB9" w:rsidRPr="001A06D7" w:rsidRDefault="008F7FB9"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Öğrenci devamsızlığı nedeniyle kapatılan kurs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883" w:type="dxa"/>
            <w:gridSpan w:val="2"/>
            <w:tcBorders>
              <w:top w:val="nil"/>
              <w:left w:val="nil"/>
              <w:bottom w:val="single" w:sz="4" w:space="0" w:color="auto"/>
              <w:right w:val="single" w:sz="4" w:space="0" w:color="auto"/>
            </w:tcBorders>
            <w:shd w:val="clear" w:color="auto" w:fill="auto"/>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tcPr>
          <w:p w:rsidR="008F7FB9" w:rsidRDefault="008F7FB9" w:rsidP="00897566">
            <w:pPr>
              <w:jc w:val="center"/>
            </w:pPr>
            <w:r w:rsidRPr="005D4723">
              <w:rPr>
                <w:rFonts w:ascii="Times New Roman" w:eastAsia="Times New Roman" w:hAnsi="Times New Roman" w:cs="Times New Roman"/>
                <w:color w:val="000000"/>
                <w:sz w:val="18"/>
                <w:szCs w:val="18"/>
              </w:rPr>
              <w:t>Öğretmenler Kurulu</w:t>
            </w:r>
          </w:p>
        </w:tc>
      </w:tr>
      <w:tr w:rsidR="008F7FB9" w:rsidRPr="001A06D7" w:rsidTr="0089756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F7FB9" w:rsidRPr="001A06D7" w:rsidRDefault="008F7FB9"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2.5.3</w:t>
            </w:r>
          </w:p>
        </w:tc>
        <w:tc>
          <w:tcPr>
            <w:tcW w:w="4820" w:type="dxa"/>
            <w:gridSpan w:val="4"/>
            <w:tcBorders>
              <w:top w:val="nil"/>
              <w:left w:val="nil"/>
              <w:bottom w:val="single" w:sz="4" w:space="0" w:color="auto"/>
              <w:right w:val="single" w:sz="4" w:space="0" w:color="auto"/>
            </w:tcBorders>
            <w:shd w:val="clear" w:color="auto" w:fill="auto"/>
            <w:vAlign w:val="center"/>
            <w:hideMark/>
          </w:tcPr>
          <w:p w:rsidR="008F7FB9" w:rsidRPr="001A06D7" w:rsidRDefault="008F7FB9"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Destekleme ve yetiştirme kurslarına devam 8. sınıf öğrencilerinin merkezi sınavla öğrenci alan ortaöğretim kurumlarını yerleşme oranı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83" w:type="dxa"/>
            <w:gridSpan w:val="2"/>
            <w:tcBorders>
              <w:top w:val="nil"/>
              <w:left w:val="nil"/>
              <w:bottom w:val="single" w:sz="4" w:space="0" w:color="auto"/>
              <w:right w:val="single" w:sz="4" w:space="0" w:color="auto"/>
            </w:tcBorders>
            <w:shd w:val="clear" w:color="auto" w:fill="auto"/>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275" w:type="dxa"/>
            <w:tcBorders>
              <w:top w:val="nil"/>
              <w:left w:val="nil"/>
              <w:bottom w:val="single" w:sz="4" w:space="0" w:color="auto"/>
              <w:right w:val="single" w:sz="4" w:space="0" w:color="auto"/>
            </w:tcBorders>
            <w:shd w:val="clear" w:color="auto" w:fill="auto"/>
            <w:vAlign w:val="center"/>
          </w:tcPr>
          <w:p w:rsidR="008F7FB9" w:rsidRDefault="008F7FB9" w:rsidP="00897566">
            <w:pPr>
              <w:jc w:val="center"/>
            </w:pPr>
            <w:r w:rsidRPr="005D4723">
              <w:rPr>
                <w:rFonts w:ascii="Times New Roman" w:eastAsia="Times New Roman" w:hAnsi="Times New Roman" w:cs="Times New Roman"/>
                <w:color w:val="000000"/>
                <w:sz w:val="18"/>
                <w:szCs w:val="18"/>
              </w:rPr>
              <w:t>Öğretmenler Kurulu</w:t>
            </w:r>
          </w:p>
        </w:tc>
      </w:tr>
      <w:tr w:rsidR="008F7FB9" w:rsidRPr="001A06D7" w:rsidTr="0089756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F7FB9" w:rsidRPr="001A06D7" w:rsidRDefault="008F7FB9" w:rsidP="00E02EAA">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2.5.4</w:t>
            </w:r>
          </w:p>
        </w:tc>
        <w:tc>
          <w:tcPr>
            <w:tcW w:w="4820" w:type="dxa"/>
            <w:gridSpan w:val="4"/>
            <w:tcBorders>
              <w:top w:val="nil"/>
              <w:left w:val="nil"/>
              <w:bottom w:val="single" w:sz="4" w:space="0" w:color="auto"/>
              <w:right w:val="single" w:sz="4" w:space="0" w:color="auto"/>
            </w:tcBorders>
            <w:shd w:val="clear" w:color="auto" w:fill="auto"/>
            <w:vAlign w:val="center"/>
          </w:tcPr>
          <w:p w:rsidR="008F7FB9" w:rsidRPr="001A06D7" w:rsidRDefault="008F7FB9" w:rsidP="00E02EAA">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Sosyal/kültürel/sportif faaliyetlere yönelik açılan destekleme ve yetiştirme kurs sayısı (merkezi sistem sınavlarına hazırlık kapsamında olmayan)</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83" w:type="dxa"/>
            <w:gridSpan w:val="2"/>
            <w:tcBorders>
              <w:top w:val="nil"/>
              <w:left w:val="nil"/>
              <w:bottom w:val="single" w:sz="4" w:space="0" w:color="auto"/>
              <w:right w:val="single" w:sz="4" w:space="0" w:color="auto"/>
            </w:tcBorders>
            <w:shd w:val="clear" w:color="auto" w:fill="auto"/>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vAlign w:val="center"/>
          </w:tcPr>
          <w:p w:rsidR="008F7FB9" w:rsidRDefault="008F7FB9" w:rsidP="00897566">
            <w:pPr>
              <w:jc w:val="center"/>
            </w:pPr>
            <w:r w:rsidRPr="005D4723">
              <w:rPr>
                <w:rFonts w:ascii="Times New Roman" w:eastAsia="Times New Roman" w:hAnsi="Times New Roman" w:cs="Times New Roman"/>
                <w:color w:val="000000"/>
                <w:sz w:val="18"/>
                <w:szCs w:val="18"/>
              </w:rPr>
              <w:t>Öğretmenler Kurulu</w:t>
            </w:r>
          </w:p>
        </w:tc>
      </w:tr>
      <w:tr w:rsidR="008F7FB9" w:rsidRPr="001A06D7" w:rsidTr="0089756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F7FB9" w:rsidRPr="001A06D7" w:rsidRDefault="008F7FB9" w:rsidP="00E02EAA">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2.5.5</w:t>
            </w:r>
          </w:p>
        </w:tc>
        <w:tc>
          <w:tcPr>
            <w:tcW w:w="4820" w:type="dxa"/>
            <w:gridSpan w:val="4"/>
            <w:tcBorders>
              <w:top w:val="nil"/>
              <w:left w:val="nil"/>
              <w:bottom w:val="single" w:sz="4" w:space="0" w:color="auto"/>
              <w:right w:val="single" w:sz="4" w:space="0" w:color="auto"/>
            </w:tcBorders>
            <w:shd w:val="clear" w:color="auto" w:fill="auto"/>
            <w:vAlign w:val="center"/>
          </w:tcPr>
          <w:p w:rsidR="008F7FB9" w:rsidRPr="001A06D7" w:rsidRDefault="008F7FB9" w:rsidP="00E02EAA">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Ortaöğretim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p>
        </w:tc>
        <w:tc>
          <w:tcPr>
            <w:tcW w:w="883" w:type="dxa"/>
            <w:gridSpan w:val="2"/>
            <w:tcBorders>
              <w:top w:val="nil"/>
              <w:left w:val="nil"/>
              <w:bottom w:val="single" w:sz="4" w:space="0" w:color="auto"/>
              <w:right w:val="single" w:sz="4" w:space="0" w:color="auto"/>
            </w:tcBorders>
            <w:shd w:val="clear" w:color="auto" w:fill="auto"/>
            <w:vAlign w:val="center"/>
            <w:hideMark/>
          </w:tcPr>
          <w:p w:rsidR="008F7FB9" w:rsidRPr="001A06D7" w:rsidRDefault="008F7FB9" w:rsidP="008975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p>
        </w:tc>
        <w:tc>
          <w:tcPr>
            <w:tcW w:w="1275" w:type="dxa"/>
            <w:tcBorders>
              <w:top w:val="nil"/>
              <w:left w:val="nil"/>
              <w:bottom w:val="single" w:sz="4" w:space="0" w:color="auto"/>
              <w:right w:val="single" w:sz="4" w:space="0" w:color="auto"/>
            </w:tcBorders>
            <w:shd w:val="clear" w:color="auto" w:fill="auto"/>
            <w:vAlign w:val="center"/>
          </w:tcPr>
          <w:p w:rsidR="008F7FB9" w:rsidRDefault="008F7FB9" w:rsidP="00897566">
            <w:pPr>
              <w:jc w:val="center"/>
            </w:pPr>
            <w:r w:rsidRPr="005D4723">
              <w:rPr>
                <w:rFonts w:ascii="Times New Roman" w:eastAsia="Times New Roman" w:hAnsi="Times New Roman" w:cs="Times New Roman"/>
                <w:color w:val="000000"/>
                <w:sz w:val="18"/>
                <w:szCs w:val="18"/>
              </w:rPr>
              <w:t>Öğretmenler Kurulu</w:t>
            </w:r>
          </w:p>
        </w:tc>
      </w:tr>
    </w:tbl>
    <w:p w:rsidR="00883A52" w:rsidRPr="001A06D7" w:rsidRDefault="00883A52" w:rsidP="00883A52">
      <w:pPr>
        <w:rPr>
          <w:rFonts w:ascii="Times New Roman" w:hAnsi="Times New Roman" w:cs="Times New Roman"/>
          <w:sz w:val="18"/>
          <w:szCs w:val="18"/>
        </w:rPr>
      </w:pPr>
    </w:p>
    <w:p w:rsidR="00883A52" w:rsidRPr="001A06D7" w:rsidRDefault="00897566" w:rsidP="00897566">
      <w:pPr>
        <w:tabs>
          <w:tab w:val="left" w:pos="6760"/>
        </w:tabs>
        <w:rPr>
          <w:rFonts w:ascii="Times New Roman" w:hAnsi="Times New Roman" w:cs="Times New Roman"/>
          <w:sz w:val="18"/>
          <w:szCs w:val="18"/>
        </w:rPr>
      </w:pPr>
      <w:r>
        <w:rPr>
          <w:rFonts w:ascii="Times New Roman" w:hAnsi="Times New Roman" w:cs="Times New Roman"/>
          <w:sz w:val="18"/>
          <w:szCs w:val="18"/>
        </w:rPr>
        <w:tab/>
      </w:r>
    </w:p>
    <w:p w:rsidR="00883A52" w:rsidRPr="001A06D7" w:rsidRDefault="00883A52" w:rsidP="00883A52">
      <w:pPr>
        <w:rPr>
          <w:rFonts w:ascii="Times New Roman" w:hAnsi="Times New Roman" w:cs="Times New Roman"/>
          <w:sz w:val="18"/>
          <w:szCs w:val="18"/>
        </w:rPr>
      </w:pPr>
    </w:p>
    <w:tbl>
      <w:tblPr>
        <w:tblW w:w="8962" w:type="dxa"/>
        <w:tblInd w:w="-5" w:type="dxa"/>
        <w:tblCellMar>
          <w:left w:w="70" w:type="dxa"/>
          <w:right w:w="70" w:type="dxa"/>
        </w:tblCellMar>
        <w:tblLook w:val="04A0" w:firstRow="1" w:lastRow="0" w:firstColumn="1" w:lastColumn="0" w:noHBand="0" w:noVBand="1"/>
      </w:tblPr>
      <w:tblGrid>
        <w:gridCol w:w="1711"/>
        <w:gridCol w:w="1017"/>
        <w:gridCol w:w="1060"/>
        <w:gridCol w:w="605"/>
        <w:gridCol w:w="605"/>
        <w:gridCol w:w="605"/>
        <w:gridCol w:w="605"/>
        <w:gridCol w:w="712"/>
        <w:gridCol w:w="887"/>
        <w:gridCol w:w="1155"/>
      </w:tblGrid>
      <w:tr w:rsidR="00883A52" w:rsidRPr="001A06D7" w:rsidTr="00E02EAA">
        <w:trPr>
          <w:trHeight w:val="442"/>
        </w:trPr>
        <w:tc>
          <w:tcPr>
            <w:tcW w:w="181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A2</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1A06D7" w:rsidRDefault="00883A52"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ve öğretim faaliyetlerinde ortaya çıkan sorunları proje tabanlı yö</w:t>
            </w:r>
            <w:r w:rsidR="00E02EAA" w:rsidRPr="001A06D7">
              <w:rPr>
                <w:rFonts w:ascii="Times New Roman" w:eastAsia="Times New Roman" w:hAnsi="Times New Roman" w:cs="Times New Roman"/>
                <w:color w:val="000000"/>
                <w:sz w:val="18"/>
                <w:szCs w:val="18"/>
              </w:rPr>
              <w:t xml:space="preserve">ntemlerle çözüme ulaştırmak ve </w:t>
            </w:r>
            <w:r w:rsidRPr="001A06D7">
              <w:rPr>
                <w:rFonts w:ascii="Times New Roman" w:eastAsia="Times New Roman" w:hAnsi="Times New Roman" w:cs="Times New Roman"/>
                <w:color w:val="000000"/>
                <w:sz w:val="18"/>
                <w:szCs w:val="18"/>
              </w:rPr>
              <w:t>21. yüzyıl becerileri ile bütünleşik kaliteli eğitim hizmeti sunmak</w:t>
            </w:r>
          </w:p>
        </w:tc>
      </w:tr>
      <w:tr w:rsidR="00883A52" w:rsidRPr="001A06D7" w:rsidTr="00E02EAA">
        <w:trPr>
          <w:trHeight w:val="425"/>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E02EAA"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H2.5</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1A06D7" w:rsidRDefault="00883A52"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883A52" w:rsidRPr="001A06D7" w:rsidTr="00883A5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Raporlama Sıklığı</w:t>
            </w:r>
          </w:p>
        </w:tc>
      </w:tr>
      <w:tr w:rsidR="00883A52" w:rsidRPr="001A06D7" w:rsidTr="00883A5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000000"/>
                <w:sz w:val="18"/>
                <w:szCs w:val="18"/>
              </w:rPr>
            </w:pPr>
          </w:p>
        </w:tc>
      </w:tr>
      <w:tr w:rsidR="00E02EAA" w:rsidRPr="001A06D7" w:rsidTr="00E02EAA">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1A06D7" w:rsidRDefault="00E02EAA" w:rsidP="00E02EAA">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2.5.1</w:t>
            </w:r>
          </w:p>
        </w:tc>
        <w:tc>
          <w:tcPr>
            <w:tcW w:w="1105"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8F7FB9">
              <w:rPr>
                <w:rFonts w:ascii="Times New Roman" w:eastAsia="Times New Roman" w:hAnsi="Times New Roman" w:cs="Times New Roman"/>
                <w:color w:val="000000"/>
                <w:sz w:val="18"/>
                <w:szCs w:val="18"/>
              </w:rPr>
              <w:t>%20</w:t>
            </w:r>
          </w:p>
        </w:tc>
        <w:tc>
          <w:tcPr>
            <w:tcW w:w="954" w:type="dxa"/>
            <w:tcBorders>
              <w:top w:val="nil"/>
              <w:left w:val="nil"/>
              <w:bottom w:val="single" w:sz="4" w:space="0" w:color="auto"/>
              <w:right w:val="single" w:sz="4" w:space="0" w:color="auto"/>
            </w:tcBorders>
            <w:shd w:val="clear" w:color="000000" w:fill="FFFFFF"/>
            <w:vAlign w:val="center"/>
            <w:hideMark/>
          </w:tcPr>
          <w:p w:rsidR="00E02EAA" w:rsidRPr="001A06D7" w:rsidRDefault="008F7FB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1A06D7" w:rsidRDefault="008F7FB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sidR="00E02EAA"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1A06D7" w:rsidRDefault="008F7FB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r w:rsidR="00E02EAA"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1A06D7" w:rsidRDefault="008F7FB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E02EAA"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8F7FB9">
              <w:rPr>
                <w:rFonts w:ascii="Times New Roman" w:eastAsia="Times New Roman" w:hAnsi="Times New Roman" w:cs="Times New Roman"/>
                <w:color w:val="000000"/>
                <w:sz w:val="18"/>
                <w:szCs w:val="18"/>
              </w:rPr>
              <w:t>21</w:t>
            </w:r>
          </w:p>
        </w:tc>
        <w:tc>
          <w:tcPr>
            <w:tcW w:w="751" w:type="dxa"/>
            <w:tcBorders>
              <w:top w:val="nil"/>
              <w:left w:val="nil"/>
              <w:bottom w:val="single" w:sz="4" w:space="0" w:color="auto"/>
              <w:right w:val="single" w:sz="4" w:space="0" w:color="auto"/>
            </w:tcBorders>
            <w:shd w:val="clear" w:color="000000" w:fill="FFFFFF"/>
            <w:vAlign w:val="center"/>
            <w:hideMark/>
          </w:tcPr>
          <w:p w:rsidR="00E02EAA" w:rsidRPr="001A06D7" w:rsidRDefault="008F7FB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949"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E02EAA"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1A06D7" w:rsidRDefault="00E02EAA" w:rsidP="00E02EAA">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2.5.2</w:t>
            </w:r>
          </w:p>
        </w:tc>
        <w:tc>
          <w:tcPr>
            <w:tcW w:w="107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8F7FB9">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0</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D367C">
              <w:rPr>
                <w:rFonts w:ascii="Times New Roman" w:eastAsia="Times New Roman" w:hAnsi="Times New Roman" w:cs="Times New Roman"/>
                <w:color w:val="000000"/>
                <w:sz w:val="18"/>
                <w:szCs w:val="18"/>
              </w:rPr>
              <w:t>0</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FD367C"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FD367C"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FD367C"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E02EAA" w:rsidRPr="001A06D7">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0</w:t>
            </w:r>
          </w:p>
        </w:tc>
        <w:tc>
          <w:tcPr>
            <w:tcW w:w="926"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E02EAA"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1A06D7" w:rsidRDefault="00E02EAA" w:rsidP="00E02EAA">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2.5.3</w:t>
            </w:r>
          </w:p>
        </w:tc>
        <w:tc>
          <w:tcPr>
            <w:tcW w:w="107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8F7FB9">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vAlign w:val="center"/>
            <w:hideMark/>
          </w:tcPr>
          <w:p w:rsidR="00E02EAA" w:rsidRPr="001A06D7" w:rsidRDefault="000E267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0E267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0E267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0E267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0E267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E02EAA" w:rsidRPr="001A06D7">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732" w:type="dxa"/>
            <w:tcBorders>
              <w:top w:val="nil"/>
              <w:left w:val="nil"/>
              <w:bottom w:val="single" w:sz="4" w:space="0" w:color="auto"/>
              <w:right w:val="single" w:sz="4" w:space="0" w:color="auto"/>
            </w:tcBorders>
            <w:shd w:val="clear" w:color="000000" w:fill="FFFFFF"/>
            <w:vAlign w:val="center"/>
            <w:hideMark/>
          </w:tcPr>
          <w:p w:rsidR="00E02EAA" w:rsidRPr="001A06D7" w:rsidRDefault="000E2679"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26"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E02EAA"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1A06D7" w:rsidRDefault="00E02EAA" w:rsidP="00E02EAA">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2.5.4</w:t>
            </w:r>
          </w:p>
        </w:tc>
        <w:tc>
          <w:tcPr>
            <w:tcW w:w="107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8F7FB9">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vAlign w:val="center"/>
            <w:hideMark/>
          </w:tcPr>
          <w:p w:rsidR="00E02EAA" w:rsidRPr="001A06D7" w:rsidRDefault="00A508A4"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A508A4"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A508A4"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A508A4"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A508A4"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E02EAA" w:rsidRPr="001A06D7">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single" w:sz="4" w:space="0" w:color="auto"/>
            </w:tcBorders>
            <w:shd w:val="clear" w:color="000000" w:fill="FFFFFF"/>
            <w:vAlign w:val="center"/>
            <w:hideMark/>
          </w:tcPr>
          <w:p w:rsidR="00E02EAA" w:rsidRPr="001A06D7" w:rsidRDefault="00A508A4"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26"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E02EAA"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1A06D7" w:rsidRDefault="00E02EAA" w:rsidP="00E02EAA">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2.5.5</w:t>
            </w:r>
          </w:p>
        </w:tc>
        <w:tc>
          <w:tcPr>
            <w:tcW w:w="107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8F7FB9">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vAlign w:val="center"/>
            <w:hideMark/>
          </w:tcPr>
          <w:p w:rsidR="00E02EAA" w:rsidRPr="001A06D7" w:rsidRDefault="00C241FE"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C241FE"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C241FE"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C241FE"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r w:rsidR="00E02EAA" w:rsidRPr="001A06D7">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1A06D7" w:rsidRDefault="00C241FE"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r w:rsidR="00E02EAA" w:rsidRPr="001A06D7">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single" w:sz="4" w:space="0" w:color="auto"/>
            </w:tcBorders>
            <w:shd w:val="clear" w:color="000000" w:fill="FFFFFF"/>
            <w:vAlign w:val="center"/>
            <w:hideMark/>
          </w:tcPr>
          <w:p w:rsidR="00E02EAA" w:rsidRPr="001A06D7" w:rsidRDefault="00C241FE"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p>
        </w:tc>
        <w:tc>
          <w:tcPr>
            <w:tcW w:w="926"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E02EAA" w:rsidRPr="001A06D7" w:rsidRDefault="00E02EAA" w:rsidP="00E02EAA">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883A52"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Sorumlu Birim</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tcPr>
          <w:p w:rsidR="00883A52" w:rsidRPr="001A06D7" w:rsidRDefault="00685FB5"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883A52"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proofErr w:type="spellStart"/>
            <w:r w:rsidRPr="001A06D7">
              <w:rPr>
                <w:rFonts w:ascii="Times New Roman" w:eastAsia="Times New Roman" w:hAnsi="Times New Roman" w:cs="Times New Roman"/>
                <w:b/>
                <w:bCs/>
                <w:color w:val="FFFFFF" w:themeColor="background1"/>
                <w:sz w:val="18"/>
                <w:szCs w:val="18"/>
              </w:rPr>
              <w:t>İşb</w:t>
            </w:r>
            <w:proofErr w:type="spellEnd"/>
            <w:r w:rsidRPr="001A06D7">
              <w:rPr>
                <w:rFonts w:ascii="Times New Roman" w:eastAsia="Times New Roman" w:hAnsi="Times New Roman" w:cs="Times New Roman"/>
                <w:b/>
                <w:bCs/>
                <w:color w:val="FFFFFF" w:themeColor="background1"/>
                <w:sz w:val="18"/>
                <w:szCs w:val="18"/>
              </w:rPr>
              <w:t>. Yap. Birim(</w:t>
            </w:r>
            <w:proofErr w:type="spellStart"/>
            <w:r w:rsidRPr="001A06D7">
              <w:rPr>
                <w:rFonts w:ascii="Times New Roman" w:eastAsia="Times New Roman" w:hAnsi="Times New Roman" w:cs="Times New Roman"/>
                <w:b/>
                <w:bCs/>
                <w:color w:val="FFFFFF" w:themeColor="background1"/>
                <w:sz w:val="18"/>
                <w:szCs w:val="18"/>
              </w:rPr>
              <w:t>ler</w:t>
            </w:r>
            <w:proofErr w:type="spellEnd"/>
            <w:r w:rsidRPr="001A06D7">
              <w:rPr>
                <w:rFonts w:ascii="Times New Roman" w:eastAsia="Times New Roman" w:hAnsi="Times New Roman" w:cs="Times New Roman"/>
                <w:b/>
                <w:bCs/>
                <w:color w:val="FFFFFF" w:themeColor="background1"/>
                <w:sz w:val="18"/>
                <w:szCs w:val="18"/>
              </w:rPr>
              <w:t>)</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tcPr>
          <w:p w:rsidR="00883A52" w:rsidRPr="001A06D7" w:rsidRDefault="00685FB5"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883A52"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Riskler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1A06D7" w:rsidRDefault="00883A52"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Destekleme ve yetiştirme kurlarına başlayan öğrencilerin, kursları tamamlamaması</w:t>
            </w:r>
          </w:p>
          <w:p w:rsidR="00883A52" w:rsidRPr="001A06D7" w:rsidRDefault="00883A52"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Merkezi sınavla ortaöğretim ve yükseköğretim kurumlarına yerleştirme sisteminin değişmesi</w:t>
            </w:r>
          </w:p>
        </w:tc>
      </w:tr>
      <w:tr w:rsidR="00883A52"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Stratejiler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1A06D7" w:rsidRDefault="00883A52"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553AC3">
              <w:rPr>
                <w:rFonts w:ascii="Times New Roman" w:eastAsia="Times New Roman" w:hAnsi="Times New Roman" w:cs="Times New Roman"/>
                <w:color w:val="000000"/>
                <w:sz w:val="18"/>
                <w:szCs w:val="18"/>
              </w:rPr>
              <w:t>Destekleme ve yetiştirme kurslarına başvuran öğrenci sayısının artırılması özendirici etkinliklerin yapılması</w:t>
            </w:r>
          </w:p>
        </w:tc>
      </w:tr>
      <w:tr w:rsidR="00883A52"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Maliyet Tahmini</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1A06D7" w:rsidRDefault="00883A52"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0</w:t>
            </w:r>
          </w:p>
        </w:tc>
      </w:tr>
      <w:tr w:rsidR="00883A52"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Tespitler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8D4F5C" w:rsidRDefault="00883A52" w:rsidP="00883A52">
            <w:pP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 </w:t>
            </w:r>
            <w:r w:rsidR="00553AC3" w:rsidRPr="008D4F5C">
              <w:rPr>
                <w:rFonts w:ascii="Times New Roman" w:eastAsia="Times New Roman" w:hAnsi="Times New Roman" w:cs="Times New Roman"/>
                <w:color w:val="000000"/>
                <w:sz w:val="18"/>
                <w:szCs w:val="18"/>
              </w:rPr>
              <w:t xml:space="preserve">Destekleme ve yetiştirme kurslarının yararlarının </w:t>
            </w:r>
            <w:proofErr w:type="gramStart"/>
            <w:r w:rsidR="00553AC3" w:rsidRPr="008D4F5C">
              <w:rPr>
                <w:rFonts w:ascii="Times New Roman" w:eastAsia="Times New Roman" w:hAnsi="Times New Roman" w:cs="Times New Roman"/>
                <w:color w:val="000000"/>
                <w:sz w:val="18"/>
                <w:szCs w:val="18"/>
              </w:rPr>
              <w:t>paydaşlara  anlatılması</w:t>
            </w:r>
            <w:proofErr w:type="gramEnd"/>
          </w:p>
        </w:tc>
      </w:tr>
      <w:tr w:rsidR="00883A52" w:rsidRPr="001A06D7"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1A06D7" w:rsidRDefault="00883A52"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İhtiyaçlar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8D4F5C" w:rsidRDefault="00883A52" w:rsidP="00883A52">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 </w:t>
            </w:r>
            <w:r w:rsidR="00553AC3" w:rsidRPr="008D4F5C">
              <w:rPr>
                <w:rFonts w:ascii="Times New Roman" w:eastAsia="Times New Roman" w:hAnsi="Times New Roman" w:cs="Times New Roman"/>
                <w:color w:val="000000"/>
                <w:sz w:val="18"/>
                <w:szCs w:val="18"/>
              </w:rPr>
              <w:t> Paydaş görüşlerinin değerlendirilmesi, işbirliğinin geliştirilmesi</w:t>
            </w:r>
          </w:p>
        </w:tc>
      </w:tr>
    </w:tbl>
    <w:p w:rsidR="00883A52" w:rsidRPr="001A06D7" w:rsidRDefault="00883A52" w:rsidP="00883A52">
      <w:pPr>
        <w:rPr>
          <w:rFonts w:ascii="Times New Roman" w:hAnsi="Times New Roman" w:cs="Times New Roman"/>
          <w:sz w:val="18"/>
          <w:szCs w:val="18"/>
        </w:rPr>
      </w:pPr>
    </w:p>
    <w:p w:rsidR="00883A52" w:rsidRPr="001A06D7" w:rsidRDefault="00883A52" w:rsidP="00883A52">
      <w:pPr>
        <w:rPr>
          <w:rFonts w:ascii="Times New Roman" w:hAnsi="Times New Roman" w:cs="Times New Roman"/>
          <w:sz w:val="18"/>
          <w:szCs w:val="18"/>
        </w:rPr>
      </w:pPr>
    </w:p>
    <w:p w:rsidR="00883A52" w:rsidRPr="001A06D7" w:rsidRDefault="00883A52" w:rsidP="0036196E">
      <w:pPr>
        <w:rPr>
          <w:rFonts w:ascii="Times New Roman" w:hAnsi="Times New Roman" w:cs="Times New Roman"/>
          <w:sz w:val="18"/>
          <w:szCs w:val="18"/>
        </w:rPr>
      </w:pPr>
    </w:p>
    <w:p w:rsidR="00883A52" w:rsidRPr="001A06D7" w:rsidRDefault="00883A52" w:rsidP="0036196E">
      <w:pPr>
        <w:rPr>
          <w:rFonts w:ascii="Times New Roman" w:hAnsi="Times New Roman" w:cs="Times New Roman"/>
          <w:sz w:val="18"/>
          <w:szCs w:val="18"/>
        </w:rPr>
      </w:pPr>
    </w:p>
    <w:p w:rsidR="00883A52" w:rsidRDefault="00883A52"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1A06D7" w:rsidRDefault="001A06D7" w:rsidP="0036196E">
      <w:pPr>
        <w:rPr>
          <w:rFonts w:ascii="Times New Roman" w:hAnsi="Times New Roman" w:cs="Times New Roman"/>
          <w:sz w:val="18"/>
          <w:szCs w:val="18"/>
        </w:rPr>
      </w:pPr>
    </w:p>
    <w:p w:rsidR="00883A52" w:rsidRPr="001A06D7" w:rsidRDefault="00883A52" w:rsidP="0036196E">
      <w:pPr>
        <w:rPr>
          <w:rFonts w:ascii="Times New Roman" w:hAnsi="Times New Roman" w:cs="Times New Roman"/>
          <w:sz w:val="18"/>
          <w:szCs w:val="18"/>
        </w:rPr>
      </w:pPr>
    </w:p>
    <w:p w:rsidR="00883A52" w:rsidRPr="001A06D7" w:rsidRDefault="00883A52" w:rsidP="0036196E">
      <w:pPr>
        <w:rPr>
          <w:rFonts w:ascii="Times New Roman" w:hAnsi="Times New Roman" w:cs="Times New Roman"/>
          <w:sz w:val="18"/>
          <w:szCs w:val="18"/>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36196E" w:rsidRPr="001A06D7" w:rsidTr="00883A52">
        <w:trPr>
          <w:trHeight w:val="660"/>
        </w:trPr>
        <w:tc>
          <w:tcPr>
            <w:tcW w:w="1480" w:type="dxa"/>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1A06D7" w:rsidTr="00883A52">
        <w:trPr>
          <w:trHeight w:val="660"/>
        </w:trPr>
        <w:tc>
          <w:tcPr>
            <w:tcW w:w="1480" w:type="dxa"/>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 xml:space="preserve">Hedef </w:t>
            </w:r>
            <w:proofErr w:type="gramStart"/>
            <w:r w:rsidRPr="001A06D7">
              <w:rPr>
                <w:rFonts w:ascii="Times New Roman" w:eastAsia="Times New Roman" w:hAnsi="Times New Roman" w:cs="Times New Roman"/>
                <w:b/>
                <w:color w:val="000000"/>
                <w:sz w:val="18"/>
                <w:szCs w:val="18"/>
              </w:rPr>
              <w:t>3.1</w:t>
            </w:r>
            <w:proofErr w:type="gramEnd"/>
            <w:r w:rsidRPr="001A06D7">
              <w:rPr>
                <w:rFonts w:ascii="Times New Roman" w:eastAsia="Times New Roman" w:hAnsi="Times New Roman" w:cs="Times New Roman"/>
                <w:b/>
                <w:color w:val="000000"/>
                <w:sz w:val="18"/>
                <w:szCs w:val="18"/>
              </w:rPr>
              <w:t xml:space="preserve"> (H3.1)</w:t>
            </w:r>
          </w:p>
        </w:tc>
        <w:tc>
          <w:tcPr>
            <w:tcW w:w="7592" w:type="dxa"/>
            <w:gridSpan w:val="4"/>
            <w:tcBorders>
              <w:top w:val="nil"/>
              <w:left w:val="nil"/>
              <w:bottom w:val="nil"/>
              <w:right w:val="nil"/>
            </w:tcBorders>
            <w:shd w:val="clear" w:color="000000" w:fill="FFFFFF"/>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1A06D7">
              <w:rPr>
                <w:rFonts w:ascii="Times New Roman" w:eastAsia="Times New Roman" w:hAnsi="Times New Roman" w:cs="Times New Roman"/>
                <w:color w:val="000000"/>
                <w:sz w:val="18"/>
                <w:szCs w:val="18"/>
              </w:rPr>
              <w:t>hijyen</w:t>
            </w:r>
            <w:proofErr w:type="gramEnd"/>
            <w:r w:rsidRPr="001A06D7">
              <w:rPr>
                <w:rFonts w:ascii="Times New Roman" w:eastAsia="Times New Roman" w:hAnsi="Times New Roman" w:cs="Times New Roman"/>
                <w:color w:val="000000"/>
                <w:sz w:val="18"/>
                <w:szCs w:val="18"/>
              </w:rPr>
              <w:t xml:space="preserve"> standartlarını %100’e çıkarmak</w:t>
            </w:r>
          </w:p>
        </w:tc>
      </w:tr>
      <w:tr w:rsidR="0036196E" w:rsidRPr="001A06D7"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1482" w:type="dxa"/>
            <w:tcBorders>
              <w:top w:val="nil"/>
              <w:left w:val="nil"/>
              <w:bottom w:val="single" w:sz="4" w:space="0" w:color="auto"/>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r>
      <w:tr w:rsidR="0036196E" w:rsidRPr="001A06D7" w:rsidTr="00883A52">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İLİŞKİN GÖSTERGELER</w:t>
            </w:r>
          </w:p>
        </w:tc>
      </w:tr>
      <w:tr w:rsidR="0036196E" w:rsidRPr="001A06D7"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Sorumlu Birim</w:t>
            </w:r>
          </w:p>
        </w:tc>
      </w:tr>
      <w:tr w:rsidR="00A671AD" w:rsidRPr="001A06D7" w:rsidTr="001B1246">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1B1246">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4933C8">
        <w:trPr>
          <w:trHeight w:val="16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tabs>
                <w:tab w:val="left" w:pos="11875"/>
              </w:tabs>
              <w:rPr>
                <w:rFonts w:ascii="Times New Roman" w:hAnsi="Times New Roman" w:cs="Times New Roman"/>
                <w:color w:val="000000" w:themeColor="text1"/>
                <w:sz w:val="18"/>
                <w:szCs w:val="18"/>
              </w:rPr>
            </w:pPr>
            <w:r w:rsidRPr="001A06D7">
              <w:rPr>
                <w:rFonts w:ascii="Times New Roman" w:hAnsi="Times New Roman" w:cs="Times New Roman"/>
                <w:color w:val="000000" w:themeColor="text1"/>
                <w:sz w:val="18"/>
                <w:szCs w:val="18"/>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4933C8">
        <w:trPr>
          <w:trHeight w:val="211"/>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tabs>
                <w:tab w:val="left" w:pos="11875"/>
              </w:tabs>
              <w:rPr>
                <w:rFonts w:ascii="Times New Roman" w:hAnsi="Times New Roman" w:cs="Times New Roman"/>
                <w:color w:val="000000" w:themeColor="text1"/>
                <w:sz w:val="18"/>
                <w:szCs w:val="18"/>
              </w:rPr>
            </w:pPr>
            <w:r w:rsidRPr="001A06D7">
              <w:rPr>
                <w:rFonts w:ascii="Times New Roman" w:hAnsi="Times New Roman" w:cs="Times New Roman"/>
                <w:color w:val="000000" w:themeColor="text1"/>
                <w:sz w:val="18"/>
                <w:szCs w:val="18"/>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4933C8">
        <w:trPr>
          <w:trHeight w:val="256"/>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tabs>
                <w:tab w:val="left" w:pos="11875"/>
              </w:tabs>
              <w:rPr>
                <w:rFonts w:ascii="Times New Roman" w:hAnsi="Times New Roman" w:cs="Times New Roman"/>
                <w:color w:val="000000" w:themeColor="text1"/>
                <w:sz w:val="18"/>
                <w:szCs w:val="18"/>
              </w:rPr>
            </w:pPr>
            <w:r w:rsidRPr="001A06D7">
              <w:rPr>
                <w:rFonts w:ascii="Times New Roman" w:hAnsi="Times New Roman" w:cs="Times New Roman"/>
                <w:color w:val="000000" w:themeColor="text1"/>
                <w:sz w:val="18"/>
                <w:szCs w:val="18"/>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1B1246">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1B12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4933C8">
        <w:trPr>
          <w:trHeight w:val="243"/>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3.1.8</w:t>
            </w:r>
          </w:p>
        </w:tc>
        <w:tc>
          <w:tcPr>
            <w:tcW w:w="4190" w:type="dxa"/>
            <w:tcBorders>
              <w:top w:val="nil"/>
              <w:left w:val="nil"/>
              <w:bottom w:val="single" w:sz="4" w:space="0" w:color="auto"/>
              <w:right w:val="single" w:sz="4" w:space="0" w:color="auto"/>
            </w:tcBorders>
            <w:shd w:val="clear" w:color="auto" w:fill="auto"/>
            <w:vAlign w:val="center"/>
          </w:tcPr>
          <w:p w:rsidR="00A671AD" w:rsidRPr="001A06D7" w:rsidRDefault="00A671AD"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482" w:type="dxa"/>
            <w:tcBorders>
              <w:top w:val="nil"/>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4933C8">
        <w:trPr>
          <w:trHeight w:val="17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3.1.9</w:t>
            </w:r>
          </w:p>
        </w:tc>
        <w:tc>
          <w:tcPr>
            <w:tcW w:w="4190" w:type="dxa"/>
            <w:tcBorders>
              <w:top w:val="nil"/>
              <w:left w:val="nil"/>
              <w:bottom w:val="single" w:sz="4" w:space="0" w:color="auto"/>
              <w:right w:val="single" w:sz="4" w:space="0" w:color="auto"/>
            </w:tcBorders>
            <w:shd w:val="clear" w:color="auto" w:fill="auto"/>
            <w:vAlign w:val="center"/>
          </w:tcPr>
          <w:p w:rsidR="00A671AD" w:rsidRPr="001A06D7" w:rsidRDefault="00A671AD"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482" w:type="dxa"/>
            <w:tcBorders>
              <w:top w:val="nil"/>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r w:rsidR="00A671AD" w:rsidRPr="001A06D7" w:rsidTr="001B1246">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AD" w:rsidRPr="001A06D7" w:rsidRDefault="00A671AD"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A671AD" w:rsidRPr="001A06D7" w:rsidRDefault="00A671AD" w:rsidP="00883A52">
            <w:pPr>
              <w:tabs>
                <w:tab w:val="left" w:pos="11875"/>
              </w:tabs>
              <w:rPr>
                <w:rFonts w:ascii="Times New Roman" w:hAnsi="Times New Roman" w:cs="Times New Roman"/>
                <w:color w:val="000000" w:themeColor="text1"/>
                <w:sz w:val="18"/>
                <w:szCs w:val="18"/>
              </w:rPr>
            </w:pPr>
            <w:r w:rsidRPr="001A06D7">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671AD" w:rsidRPr="001A06D7" w:rsidRDefault="00A671AD" w:rsidP="001B12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482" w:type="dxa"/>
            <w:tcBorders>
              <w:top w:val="single" w:sz="4" w:space="0" w:color="auto"/>
              <w:left w:val="nil"/>
              <w:bottom w:val="single" w:sz="4" w:space="0" w:color="auto"/>
              <w:right w:val="single" w:sz="4" w:space="0" w:color="auto"/>
            </w:tcBorders>
            <w:shd w:val="clear" w:color="auto" w:fill="auto"/>
          </w:tcPr>
          <w:p w:rsidR="00A671AD" w:rsidRDefault="00A671AD">
            <w:r w:rsidRPr="00D12A29">
              <w:rPr>
                <w:rFonts w:asciiTheme="minorHAnsi" w:eastAsia="Times New Roman" w:hAnsiTheme="minorHAnsi" w:cs="Times New Roman"/>
                <w:color w:val="000000"/>
                <w:sz w:val="19"/>
                <w:szCs w:val="19"/>
              </w:rPr>
              <w:t>Okul Yönetimi</w:t>
            </w:r>
          </w:p>
        </w:tc>
      </w:tr>
    </w:tbl>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tbl>
      <w:tblPr>
        <w:tblW w:w="8820" w:type="dxa"/>
        <w:tblInd w:w="-5" w:type="dxa"/>
        <w:tblCellMar>
          <w:left w:w="70" w:type="dxa"/>
          <w:right w:w="70" w:type="dxa"/>
        </w:tblCellMar>
        <w:tblLook w:val="04A0" w:firstRow="1" w:lastRow="0" w:firstColumn="1" w:lastColumn="0" w:noHBand="0" w:noVBand="1"/>
      </w:tblPr>
      <w:tblGrid>
        <w:gridCol w:w="1714"/>
        <w:gridCol w:w="906"/>
        <w:gridCol w:w="1060"/>
        <w:gridCol w:w="605"/>
        <w:gridCol w:w="605"/>
        <w:gridCol w:w="605"/>
        <w:gridCol w:w="605"/>
        <w:gridCol w:w="712"/>
        <w:gridCol w:w="888"/>
        <w:gridCol w:w="1120"/>
      </w:tblGrid>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1A06D7" w:rsidTr="00883A52">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1A06D7">
              <w:rPr>
                <w:rFonts w:ascii="Times New Roman" w:eastAsia="Times New Roman" w:hAnsi="Times New Roman" w:cs="Times New Roman"/>
                <w:color w:val="000000"/>
                <w:sz w:val="18"/>
                <w:szCs w:val="18"/>
              </w:rPr>
              <w:t>hijyen</w:t>
            </w:r>
            <w:proofErr w:type="gramEnd"/>
            <w:r w:rsidRPr="001A06D7">
              <w:rPr>
                <w:rFonts w:ascii="Times New Roman" w:eastAsia="Times New Roman" w:hAnsi="Times New Roman" w:cs="Times New Roman"/>
                <w:color w:val="000000"/>
                <w:sz w:val="18"/>
                <w:szCs w:val="18"/>
              </w:rPr>
              <w:t xml:space="preserve"> standartlarını %100’e çıkarmak</w:t>
            </w:r>
          </w:p>
        </w:tc>
      </w:tr>
      <w:tr w:rsidR="0036196E" w:rsidRPr="001A06D7" w:rsidTr="00883A52">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Raporlama Sıklığı</w:t>
            </w:r>
          </w:p>
        </w:tc>
      </w:tr>
      <w:tr w:rsidR="0036196E" w:rsidRPr="001A06D7" w:rsidTr="00883A52">
        <w:trPr>
          <w:trHeight w:val="207"/>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000000"/>
                <w:sz w:val="18"/>
                <w:szCs w:val="18"/>
              </w:rPr>
            </w:pP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F45393"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%100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45393"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45393"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45393"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36196E" w:rsidRPr="001A06D7">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F45393" w:rsidP="00F4539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3E2754"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3E2754"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3E2754"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3E2754"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3E2754"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3E2754"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67799">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F6779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EF421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EF421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EF421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EF421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EF421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EF421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C36180"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36180"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36180"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36180"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36180"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C36180"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3.1.7</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CA5A48"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A5A48"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A5A48"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A5A48"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CA5A48"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CA5A48"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3.1.8</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3.1.9</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3.1.10</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r w:rsidR="00F45393">
              <w:rPr>
                <w:rFonts w:ascii="Times New Roman" w:eastAsia="Times New Roman" w:hAnsi="Times New Roman" w:cs="Times New Roman"/>
                <w:color w:val="000000"/>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36196E" w:rsidRPr="001A06D7">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36196E" w:rsidRPr="001A06D7">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1A06D7" w:rsidRDefault="00F308D1"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1A06D7" w:rsidRDefault="0036196E" w:rsidP="00883A52">
            <w:pPr>
              <w:jc w:val="cente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6 ay</w:t>
            </w:r>
          </w:p>
        </w:tc>
      </w:tr>
      <w:tr w:rsidR="0036196E" w:rsidRPr="001A06D7"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4933C8" w:rsidRDefault="002261E6" w:rsidP="00883A52">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Okul Yönetimi</w:t>
            </w:r>
          </w:p>
        </w:tc>
      </w:tr>
      <w:tr w:rsidR="0036196E" w:rsidRPr="001A06D7" w:rsidTr="00883A52">
        <w:trPr>
          <w:trHeight w:val="9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roofErr w:type="spellStart"/>
            <w:r w:rsidRPr="001A06D7">
              <w:rPr>
                <w:rFonts w:ascii="Times New Roman" w:eastAsia="Times New Roman" w:hAnsi="Times New Roman" w:cs="Times New Roman"/>
                <w:b/>
                <w:bCs/>
                <w:color w:val="FFFFFF" w:themeColor="background1"/>
                <w:sz w:val="18"/>
                <w:szCs w:val="18"/>
              </w:rPr>
              <w:t>İşb</w:t>
            </w:r>
            <w:proofErr w:type="spellEnd"/>
            <w:r w:rsidRPr="001A06D7">
              <w:rPr>
                <w:rFonts w:ascii="Times New Roman" w:eastAsia="Times New Roman" w:hAnsi="Times New Roman" w:cs="Times New Roman"/>
                <w:b/>
                <w:bCs/>
                <w:color w:val="FFFFFF" w:themeColor="background1"/>
                <w:sz w:val="18"/>
                <w:szCs w:val="18"/>
              </w:rPr>
              <w:t>. Yap. Birim(</w:t>
            </w:r>
            <w:proofErr w:type="spellStart"/>
            <w:r w:rsidRPr="001A06D7">
              <w:rPr>
                <w:rFonts w:ascii="Times New Roman" w:eastAsia="Times New Roman" w:hAnsi="Times New Roman" w:cs="Times New Roman"/>
                <w:b/>
                <w:bCs/>
                <w:color w:val="FFFFFF" w:themeColor="background1"/>
                <w:sz w:val="18"/>
                <w:szCs w:val="18"/>
              </w:rPr>
              <w:t>ler</w:t>
            </w:r>
            <w:proofErr w:type="spellEnd"/>
            <w:r w:rsidRPr="001A06D7">
              <w:rPr>
                <w:rFonts w:ascii="Times New Roman" w:eastAsia="Times New Roman" w:hAnsi="Times New Roman" w:cs="Times New Roman"/>
                <w:b/>
                <w:bCs/>
                <w:color w:val="FFFFFF" w:themeColor="background1"/>
                <w:sz w:val="18"/>
                <w:szCs w:val="18"/>
              </w:rPr>
              <w:t>)</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4933C8" w:rsidRDefault="0036196E" w:rsidP="00883A52">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 </w:t>
            </w:r>
            <w:r w:rsidR="002261E6" w:rsidRPr="004933C8">
              <w:rPr>
                <w:rFonts w:ascii="Times New Roman" w:eastAsia="Times New Roman" w:hAnsi="Times New Roman" w:cs="Times New Roman"/>
                <w:color w:val="000000"/>
                <w:sz w:val="18"/>
                <w:szCs w:val="18"/>
              </w:rPr>
              <w:t>Öğretmenler Kurulu</w:t>
            </w:r>
          </w:p>
        </w:tc>
      </w:tr>
      <w:tr w:rsidR="0036196E" w:rsidRPr="001A06D7" w:rsidTr="00883A52">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4933C8" w:rsidRDefault="0036196E" w:rsidP="00883A52">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Engelli asansörlerinin bozulma ihtimaline karşın aktif kullanılmaması</w:t>
            </w:r>
          </w:p>
          <w:p w:rsidR="0036196E" w:rsidRPr="004933C8" w:rsidRDefault="0036196E" w:rsidP="00883A52">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Engelli asansörlerinin ihtiyaç duymayan bireyler tarafından kullanılması</w:t>
            </w:r>
          </w:p>
          <w:p w:rsidR="0036196E" w:rsidRPr="004933C8" w:rsidRDefault="0036196E" w:rsidP="00883A52">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Güvenlik kamerası ihtiyacının karşılanabilmesi için Okul-Aile Birliği bütçesinin yetersizliği</w:t>
            </w:r>
          </w:p>
          <w:p w:rsidR="0036196E" w:rsidRPr="004933C8" w:rsidRDefault="0036196E" w:rsidP="00883A52">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36196E" w:rsidRPr="004933C8" w:rsidRDefault="0036196E" w:rsidP="00883A52">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36196E" w:rsidRPr="001A06D7"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2261E6" w:rsidRPr="004933C8" w:rsidRDefault="0036196E" w:rsidP="002261E6">
            <w:pPr>
              <w:jc w:val="both"/>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 </w:t>
            </w:r>
            <w:r w:rsidR="002261E6" w:rsidRPr="004933C8">
              <w:rPr>
                <w:rFonts w:ascii="Times New Roman" w:eastAsia="Times New Roman" w:hAnsi="Times New Roman" w:cs="Times New Roman"/>
                <w:color w:val="000000"/>
                <w:sz w:val="18"/>
                <w:szCs w:val="18"/>
              </w:rPr>
              <w:t>Okul binasının yenilenmesi için gerekli girişimler yapılacak</w:t>
            </w:r>
          </w:p>
          <w:p w:rsidR="002261E6" w:rsidRPr="004933C8" w:rsidRDefault="002261E6" w:rsidP="002261E6">
            <w:pPr>
              <w:jc w:val="both"/>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Okul güvenlik sistemi araçlarının bakım, onarım ve güncellemeleri yapılacak</w:t>
            </w:r>
          </w:p>
          <w:p w:rsidR="0036196E" w:rsidRPr="004933C8" w:rsidRDefault="002261E6" w:rsidP="002261E6">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Okul kütüphanemize yeni kitaplar kazandırılacak</w:t>
            </w:r>
          </w:p>
        </w:tc>
      </w:tr>
      <w:tr w:rsidR="0036196E" w:rsidRPr="001A06D7"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4933C8" w:rsidRDefault="002261E6" w:rsidP="00883A52">
            <w:pPr>
              <w:jc w:val="both"/>
              <w:rPr>
                <w:rFonts w:ascii="Times New Roman" w:hAnsi="Times New Roman" w:cs="Times New Roman"/>
                <w:color w:val="000000"/>
                <w:sz w:val="18"/>
                <w:szCs w:val="18"/>
              </w:rPr>
            </w:pPr>
            <w:r w:rsidRPr="004933C8">
              <w:rPr>
                <w:rFonts w:ascii="Times New Roman" w:hAnsi="Times New Roman" w:cs="Times New Roman"/>
                <w:color w:val="000000"/>
                <w:sz w:val="18"/>
                <w:szCs w:val="18"/>
              </w:rPr>
              <w:t>1500</w:t>
            </w:r>
          </w:p>
        </w:tc>
      </w:tr>
      <w:tr w:rsidR="0036196E" w:rsidRPr="001A06D7"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2261E6" w:rsidRPr="004933C8" w:rsidRDefault="0036196E" w:rsidP="002261E6">
            <w:pPr>
              <w:jc w:val="both"/>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 </w:t>
            </w:r>
            <w:r w:rsidR="002261E6" w:rsidRPr="004933C8">
              <w:rPr>
                <w:rFonts w:ascii="Times New Roman" w:eastAsia="Times New Roman" w:hAnsi="Times New Roman" w:cs="Times New Roman"/>
                <w:color w:val="000000"/>
                <w:sz w:val="18"/>
                <w:szCs w:val="18"/>
              </w:rPr>
              <w:t>Okul binasının fiziki yapısı engelli asansörü yapılmasına uygun değildir</w:t>
            </w:r>
          </w:p>
          <w:p w:rsidR="0036196E" w:rsidRPr="004933C8" w:rsidRDefault="002261E6" w:rsidP="002261E6">
            <w:pPr>
              <w:rPr>
                <w:rFonts w:ascii="Times New Roman" w:eastAsia="Times New Roman" w:hAnsi="Times New Roman" w:cs="Times New Roman"/>
                <w:color w:val="000000"/>
                <w:sz w:val="18"/>
                <w:szCs w:val="18"/>
              </w:rPr>
            </w:pPr>
            <w:r w:rsidRPr="004933C8">
              <w:rPr>
                <w:rFonts w:ascii="Times New Roman" w:eastAsia="Times New Roman" w:hAnsi="Times New Roman" w:cs="Times New Roman"/>
                <w:color w:val="000000"/>
                <w:sz w:val="18"/>
                <w:szCs w:val="18"/>
              </w:rPr>
              <w:t>Okul binası hastaneden dönüştürülen bir binadır bu nedenle sınıfların büyüklükleri birbirinden çok farklıdır</w:t>
            </w:r>
          </w:p>
        </w:tc>
      </w:tr>
      <w:tr w:rsidR="0036196E" w:rsidRPr="001A06D7"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1A06D7" w:rsidRDefault="0036196E" w:rsidP="00883A52">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w:t>
            </w:r>
          </w:p>
        </w:tc>
      </w:tr>
    </w:tbl>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p w:rsidR="0036196E" w:rsidRPr="001A06D7" w:rsidRDefault="0036196E" w:rsidP="0036196E">
      <w:pPr>
        <w:rPr>
          <w:rFonts w:ascii="Times New Roman" w:hAnsi="Times New Roman" w:cs="Times New Roman"/>
          <w:sz w:val="18"/>
          <w:szCs w:val="18"/>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36196E" w:rsidRPr="001A06D7" w:rsidTr="00883A52">
        <w:trPr>
          <w:trHeight w:val="660"/>
        </w:trPr>
        <w:tc>
          <w:tcPr>
            <w:tcW w:w="1480" w:type="dxa"/>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36196E" w:rsidRPr="001A06D7" w:rsidRDefault="0036196E"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1A06D7" w:rsidTr="00883A52">
        <w:trPr>
          <w:trHeight w:val="660"/>
        </w:trPr>
        <w:tc>
          <w:tcPr>
            <w:tcW w:w="1480" w:type="dxa"/>
            <w:tcBorders>
              <w:top w:val="nil"/>
              <w:left w:val="nil"/>
              <w:bottom w:val="nil"/>
              <w:right w:val="nil"/>
            </w:tcBorders>
            <w:shd w:val="clear" w:color="auto" w:fill="auto"/>
            <w:noWrap/>
            <w:hideMark/>
          </w:tcPr>
          <w:p w:rsidR="0036196E" w:rsidRPr="001A06D7" w:rsidRDefault="0036196E" w:rsidP="00883A52">
            <w:pPr>
              <w:rPr>
                <w:rFonts w:ascii="Times New Roman" w:eastAsia="Times New Roman" w:hAnsi="Times New Roman" w:cs="Times New Roman"/>
                <w:b/>
                <w:color w:val="000000"/>
                <w:sz w:val="18"/>
                <w:szCs w:val="18"/>
              </w:rPr>
            </w:pPr>
            <w:r w:rsidRPr="001A06D7">
              <w:rPr>
                <w:rFonts w:ascii="Times New Roman" w:eastAsia="Times New Roman" w:hAnsi="Times New Roman" w:cs="Times New Roman"/>
                <w:b/>
                <w:color w:val="000000"/>
                <w:sz w:val="18"/>
                <w:szCs w:val="18"/>
              </w:rPr>
              <w:t xml:space="preserve">Hedef </w:t>
            </w:r>
            <w:proofErr w:type="gramStart"/>
            <w:r w:rsidRPr="001A06D7">
              <w:rPr>
                <w:rFonts w:ascii="Times New Roman" w:eastAsia="Times New Roman" w:hAnsi="Times New Roman" w:cs="Times New Roman"/>
                <w:b/>
                <w:color w:val="000000"/>
                <w:sz w:val="18"/>
                <w:szCs w:val="18"/>
              </w:rPr>
              <w:t>3.2</w:t>
            </w:r>
            <w:proofErr w:type="gramEnd"/>
            <w:r w:rsidRPr="001A06D7">
              <w:rPr>
                <w:rFonts w:ascii="Times New Roman" w:eastAsia="Times New Roman" w:hAnsi="Times New Roman" w:cs="Times New Roman"/>
                <w:b/>
                <w:color w:val="000000"/>
                <w:sz w:val="18"/>
                <w:szCs w:val="18"/>
              </w:rPr>
              <w:t xml:space="preserve"> (H3.2)</w:t>
            </w:r>
          </w:p>
        </w:tc>
        <w:tc>
          <w:tcPr>
            <w:tcW w:w="7373" w:type="dxa"/>
            <w:gridSpan w:val="4"/>
            <w:tcBorders>
              <w:top w:val="nil"/>
              <w:left w:val="nil"/>
              <w:bottom w:val="nil"/>
              <w:right w:val="nil"/>
            </w:tcBorders>
            <w:shd w:val="clear" w:color="000000" w:fill="FFFFFF"/>
            <w:hideMark/>
          </w:tcPr>
          <w:p w:rsidR="0036196E" w:rsidRPr="001A06D7" w:rsidRDefault="0036196E" w:rsidP="00883A52">
            <w:pPr>
              <w:rPr>
                <w:rFonts w:ascii="Times New Roman" w:eastAsia="Times New Roman" w:hAnsi="Times New Roman" w:cs="Times New Roman"/>
                <w:color w:val="FF0000"/>
                <w:sz w:val="18"/>
                <w:szCs w:val="18"/>
              </w:rPr>
            </w:pPr>
            <w:r w:rsidRPr="008D4F5C">
              <w:rPr>
                <w:rFonts w:ascii="Times New Roman" w:eastAsia="Times New Roman" w:hAnsi="Times New Roman" w:cs="Times New Roman"/>
                <w:sz w:val="18"/>
                <w:szCs w:val="18"/>
              </w:rPr>
              <w:t>Kuruma CİMER, MEBİM, e-Muhtar, dilekçe ve benzeri yolla</w:t>
            </w:r>
            <w:r w:rsidR="00FB7BD0" w:rsidRPr="008D4F5C">
              <w:rPr>
                <w:rFonts w:ascii="Times New Roman" w:eastAsia="Times New Roman" w:hAnsi="Times New Roman" w:cs="Times New Roman"/>
                <w:sz w:val="18"/>
                <w:szCs w:val="18"/>
              </w:rPr>
              <w:t xml:space="preserve">rla yapılan </w:t>
            </w:r>
            <w:proofErr w:type="gramStart"/>
            <w:r w:rsidR="00FB7BD0" w:rsidRPr="008D4F5C">
              <w:rPr>
                <w:rFonts w:ascii="Times New Roman" w:eastAsia="Times New Roman" w:hAnsi="Times New Roman" w:cs="Times New Roman"/>
                <w:sz w:val="18"/>
                <w:szCs w:val="18"/>
              </w:rPr>
              <w:t>şikayet</w:t>
            </w:r>
            <w:proofErr w:type="gramEnd"/>
            <w:r w:rsidR="00FB7BD0" w:rsidRPr="008D4F5C">
              <w:rPr>
                <w:rFonts w:ascii="Times New Roman" w:eastAsia="Times New Roman" w:hAnsi="Times New Roman" w:cs="Times New Roman"/>
                <w:sz w:val="18"/>
                <w:szCs w:val="18"/>
              </w:rPr>
              <w:t xml:space="preserve"> sayısını 0</w:t>
            </w:r>
            <w:r w:rsidRPr="008D4F5C">
              <w:rPr>
                <w:rFonts w:ascii="Times New Roman" w:eastAsia="Times New Roman" w:hAnsi="Times New Roman" w:cs="Times New Roman"/>
                <w:sz w:val="18"/>
                <w:szCs w:val="18"/>
              </w:rPr>
              <w:t>'a indirerek memnuniyet düzeyini artırmak.</w:t>
            </w:r>
          </w:p>
        </w:tc>
      </w:tr>
      <w:tr w:rsidR="0036196E" w:rsidRPr="001A06D7" w:rsidTr="00883A52">
        <w:trPr>
          <w:trHeight w:val="300"/>
        </w:trPr>
        <w:tc>
          <w:tcPr>
            <w:tcW w:w="1480"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720"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697"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center"/>
            <w:hideMark/>
          </w:tcPr>
          <w:p w:rsidR="0036196E" w:rsidRPr="001A06D7" w:rsidRDefault="0036196E" w:rsidP="00883A52">
            <w:pPr>
              <w:rPr>
                <w:rFonts w:ascii="Times New Roman" w:eastAsia="Times New Roman" w:hAnsi="Times New Roman" w:cs="Times New Roman"/>
                <w:sz w:val="18"/>
                <w:szCs w:val="18"/>
              </w:rPr>
            </w:pPr>
          </w:p>
        </w:tc>
      </w:tr>
      <w:tr w:rsidR="0036196E" w:rsidRPr="001A06D7" w:rsidTr="00883A52">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HEDEFE İLİŞKİN GÖSTERGELER</w:t>
            </w:r>
          </w:p>
        </w:tc>
      </w:tr>
      <w:tr w:rsidR="0036196E" w:rsidRPr="001A06D7"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Sorumlu Birim</w:t>
            </w:r>
          </w:p>
        </w:tc>
      </w:tr>
      <w:tr w:rsidR="0036196E" w:rsidRPr="001A06D7" w:rsidTr="008D4F5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1A06D7" w:rsidRDefault="0036196E"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196E" w:rsidRPr="001A06D7" w:rsidRDefault="000F0E2C"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196E" w:rsidRPr="001A06D7" w:rsidRDefault="000F0E2C"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1A06D7" w:rsidRDefault="00A17817" w:rsidP="00883A52">
            <w:pPr>
              <w:jc w:val="center"/>
              <w:rPr>
                <w:rFonts w:ascii="Times New Roman" w:eastAsia="Times New Roman" w:hAnsi="Times New Roman" w:cs="Times New Roman"/>
                <w:color w:val="000000"/>
                <w:sz w:val="18"/>
                <w:szCs w:val="18"/>
              </w:rPr>
            </w:pPr>
            <w:r w:rsidRPr="00074854">
              <w:rPr>
                <w:rFonts w:asciiTheme="minorHAnsi" w:eastAsia="Times New Roman" w:hAnsiTheme="minorHAnsi" w:cs="Times New Roman"/>
                <w:color w:val="000000"/>
                <w:sz w:val="20"/>
                <w:szCs w:val="20"/>
              </w:rPr>
              <w:t>Okul Yönetimi</w:t>
            </w:r>
          </w:p>
        </w:tc>
      </w:tr>
      <w:tr w:rsidR="0036196E" w:rsidRPr="001A06D7" w:rsidTr="008D4F5C">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1A06D7" w:rsidRDefault="0036196E"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1A06D7" w:rsidRDefault="0036196E" w:rsidP="00883A52">
            <w:pPr>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196E" w:rsidRPr="001A06D7" w:rsidRDefault="000F0E2C"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196E" w:rsidRPr="001A06D7" w:rsidRDefault="000F0E2C"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1A06D7" w:rsidRDefault="00A17817" w:rsidP="00883A52">
            <w:pPr>
              <w:jc w:val="center"/>
              <w:rPr>
                <w:rFonts w:ascii="Times New Roman" w:eastAsia="Times New Roman" w:hAnsi="Times New Roman" w:cs="Times New Roman"/>
                <w:color w:val="000000"/>
                <w:sz w:val="18"/>
                <w:szCs w:val="18"/>
              </w:rPr>
            </w:pPr>
            <w:r w:rsidRPr="00074854">
              <w:rPr>
                <w:rFonts w:asciiTheme="minorHAnsi" w:eastAsia="Times New Roman" w:hAnsiTheme="minorHAnsi" w:cs="Times New Roman"/>
                <w:color w:val="000000"/>
                <w:sz w:val="20"/>
                <w:szCs w:val="20"/>
              </w:rPr>
              <w:t>Okul Yönetimi</w:t>
            </w:r>
          </w:p>
        </w:tc>
      </w:tr>
      <w:tr w:rsidR="00A17817" w:rsidRPr="001A06D7" w:rsidTr="008D4F5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A17817" w:rsidRPr="001A06D7" w:rsidRDefault="00A17817"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A17817" w:rsidRPr="001A06D7" w:rsidRDefault="00A17817" w:rsidP="00883A52">
            <w:pPr>
              <w:rPr>
                <w:rFonts w:ascii="Times New Roman" w:eastAsia="Times New Roman" w:hAnsi="Times New Roman" w:cs="Times New Roman"/>
                <w:color w:val="000000"/>
                <w:sz w:val="18"/>
                <w:szCs w:val="18"/>
              </w:rPr>
            </w:pPr>
            <w:proofErr w:type="gramStart"/>
            <w:r w:rsidRPr="001A06D7">
              <w:rPr>
                <w:rFonts w:ascii="Times New Roman" w:eastAsia="Times New Roman" w:hAnsi="Times New Roman" w:cs="Times New Roman"/>
                <w:color w:val="000000" w:themeColor="text1"/>
                <w:sz w:val="18"/>
                <w:szCs w:val="18"/>
              </w:rPr>
              <w:t>Şikayet</w:t>
            </w:r>
            <w:proofErr w:type="gramEnd"/>
            <w:r w:rsidRPr="001A06D7">
              <w:rPr>
                <w:rFonts w:ascii="Times New Roman" w:eastAsia="Times New Roman" w:hAnsi="Times New Roman" w:cs="Times New Roman"/>
                <w:color w:val="000000" w:themeColor="text1"/>
                <w:sz w:val="18"/>
                <w:szCs w:val="18"/>
              </w:rPr>
              <w:t xml:space="preserve">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17817" w:rsidRPr="001A06D7" w:rsidRDefault="00A17817"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17817" w:rsidRPr="001A06D7" w:rsidRDefault="00A17817"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tcPr>
          <w:p w:rsidR="00A17817" w:rsidRDefault="00A17817">
            <w:r w:rsidRPr="0002153F">
              <w:rPr>
                <w:rFonts w:asciiTheme="minorHAnsi" w:eastAsia="Times New Roman" w:hAnsiTheme="minorHAnsi" w:cs="Times New Roman"/>
                <w:color w:val="000000"/>
                <w:sz w:val="20"/>
                <w:szCs w:val="20"/>
              </w:rPr>
              <w:t>Okul Yönetimi</w:t>
            </w:r>
          </w:p>
        </w:tc>
      </w:tr>
      <w:tr w:rsidR="00A17817" w:rsidRPr="001A06D7" w:rsidTr="008D4F5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A17817" w:rsidRPr="001A06D7" w:rsidRDefault="00A17817" w:rsidP="00883A52">
            <w:pPr>
              <w:jc w:val="center"/>
              <w:rPr>
                <w:rFonts w:ascii="Times New Roman" w:eastAsia="Times New Roman" w:hAnsi="Times New Roman" w:cs="Times New Roman"/>
                <w:b/>
                <w:bCs/>
                <w:color w:val="000000"/>
                <w:sz w:val="18"/>
                <w:szCs w:val="18"/>
              </w:rPr>
            </w:pPr>
            <w:r w:rsidRPr="001A06D7">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A17817" w:rsidRPr="001A06D7" w:rsidRDefault="00A17817" w:rsidP="00883A52">
            <w:pPr>
              <w:rPr>
                <w:rFonts w:ascii="Times New Roman" w:eastAsia="Times New Roman" w:hAnsi="Times New Roman" w:cs="Times New Roman"/>
                <w:color w:val="000000" w:themeColor="text1"/>
                <w:sz w:val="18"/>
                <w:szCs w:val="18"/>
              </w:rPr>
            </w:pPr>
            <w:r w:rsidRPr="001A06D7">
              <w:rPr>
                <w:rFonts w:ascii="Times New Roman" w:eastAsia="Times New Roman" w:hAnsi="Times New Roman" w:cs="Times New Roman"/>
                <w:color w:val="000000" w:themeColor="text1"/>
                <w:sz w:val="18"/>
                <w:szCs w:val="18"/>
              </w:rPr>
              <w:t xml:space="preserve">Özel “Öğrenci Taşıma Servisleri ile ilgili </w:t>
            </w:r>
            <w:proofErr w:type="gramStart"/>
            <w:r w:rsidRPr="001A06D7">
              <w:rPr>
                <w:rFonts w:ascii="Times New Roman" w:eastAsia="Times New Roman" w:hAnsi="Times New Roman" w:cs="Times New Roman"/>
                <w:color w:val="000000" w:themeColor="text1"/>
                <w:sz w:val="18"/>
                <w:szCs w:val="18"/>
              </w:rPr>
              <w:t>Şikayet</w:t>
            </w:r>
            <w:proofErr w:type="gramEnd"/>
            <w:r w:rsidRPr="001A06D7">
              <w:rPr>
                <w:rFonts w:ascii="Times New Roman" w:eastAsia="Times New Roman" w:hAnsi="Times New Roman" w:cs="Times New Roman"/>
                <w:color w:val="000000" w:themeColor="text1"/>
                <w:sz w:val="18"/>
                <w:szCs w:val="18"/>
              </w:rPr>
              <w:t xml:space="preserve">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17817" w:rsidRPr="001A06D7" w:rsidRDefault="00A17817"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A17817" w:rsidRPr="001A06D7" w:rsidRDefault="00A17817" w:rsidP="008D4F5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tcPr>
          <w:p w:rsidR="00A17817" w:rsidRDefault="00A17817">
            <w:r w:rsidRPr="0002153F">
              <w:rPr>
                <w:rFonts w:asciiTheme="minorHAnsi" w:eastAsia="Times New Roman" w:hAnsiTheme="minorHAnsi" w:cs="Times New Roman"/>
                <w:color w:val="000000"/>
                <w:sz w:val="20"/>
                <w:szCs w:val="20"/>
              </w:rPr>
              <w:t>Okul Yönetimi</w:t>
            </w:r>
          </w:p>
        </w:tc>
      </w:tr>
    </w:tbl>
    <w:p w:rsidR="0036196E" w:rsidRPr="001A06D7" w:rsidRDefault="0036196E" w:rsidP="0036196E">
      <w:pPr>
        <w:rPr>
          <w:rFonts w:ascii="Times New Roman" w:hAnsi="Times New Roman" w:cs="Times New Roman"/>
          <w:sz w:val="18"/>
          <w:szCs w:val="18"/>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930"/>
        <w:gridCol w:w="1060"/>
        <w:gridCol w:w="542"/>
        <w:gridCol w:w="542"/>
        <w:gridCol w:w="542"/>
        <w:gridCol w:w="542"/>
        <w:gridCol w:w="732"/>
        <w:gridCol w:w="927"/>
        <w:gridCol w:w="1099"/>
      </w:tblGrid>
      <w:tr w:rsidR="0036196E" w:rsidRPr="001A06D7" w:rsidTr="00883A52">
        <w:trPr>
          <w:trHeight w:val="855"/>
        </w:trPr>
        <w:tc>
          <w:tcPr>
            <w:tcW w:w="1850" w:type="dxa"/>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Amaç 3 (A3)</w:t>
            </w:r>
          </w:p>
        </w:tc>
        <w:tc>
          <w:tcPr>
            <w:tcW w:w="6879" w:type="dxa"/>
            <w:gridSpan w:val="9"/>
            <w:shd w:val="clear" w:color="000000" w:fill="FFFFFF"/>
            <w:vAlign w:val="center"/>
            <w:hideMark/>
          </w:tcPr>
          <w:p w:rsidR="0036196E" w:rsidRPr="008D4F5C" w:rsidRDefault="0036196E" w:rsidP="00883A52">
            <w:pP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1A06D7" w:rsidTr="00883A52">
        <w:trPr>
          <w:trHeight w:val="380"/>
        </w:trPr>
        <w:tc>
          <w:tcPr>
            <w:tcW w:w="1881" w:type="dxa"/>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 xml:space="preserve">Hedef </w:t>
            </w:r>
            <w:proofErr w:type="gramStart"/>
            <w:r w:rsidRPr="001A06D7">
              <w:rPr>
                <w:rFonts w:ascii="Times New Roman" w:eastAsia="Times New Roman" w:hAnsi="Times New Roman" w:cs="Times New Roman"/>
                <w:b/>
                <w:bCs/>
                <w:color w:val="FFFFFF" w:themeColor="background1"/>
                <w:sz w:val="18"/>
                <w:szCs w:val="18"/>
              </w:rPr>
              <w:t>3.2</w:t>
            </w:r>
            <w:proofErr w:type="gramEnd"/>
            <w:r w:rsidRPr="001A06D7">
              <w:rPr>
                <w:rFonts w:ascii="Times New Roman" w:eastAsia="Times New Roman" w:hAnsi="Times New Roman" w:cs="Times New Roman"/>
                <w:b/>
                <w:bCs/>
                <w:color w:val="FFFFFF" w:themeColor="background1"/>
                <w:sz w:val="18"/>
                <w:szCs w:val="18"/>
              </w:rPr>
              <w:t xml:space="preserve"> (H3.2)</w:t>
            </w:r>
          </w:p>
        </w:tc>
        <w:tc>
          <w:tcPr>
            <w:tcW w:w="6848" w:type="dxa"/>
            <w:gridSpan w:val="9"/>
            <w:shd w:val="clear" w:color="000000" w:fill="FFFFFF"/>
            <w:hideMark/>
          </w:tcPr>
          <w:p w:rsidR="0036196E" w:rsidRPr="008D4F5C" w:rsidRDefault="0036196E" w:rsidP="00883A52">
            <w:pPr>
              <w:rPr>
                <w:rFonts w:ascii="Times New Roman" w:eastAsia="Times New Roman" w:hAnsi="Times New Roman" w:cs="Times New Roman"/>
                <w:color w:val="FF0000"/>
                <w:sz w:val="18"/>
                <w:szCs w:val="18"/>
              </w:rPr>
            </w:pPr>
            <w:r w:rsidRPr="008D4F5C">
              <w:rPr>
                <w:rFonts w:ascii="Times New Roman" w:eastAsia="Times New Roman" w:hAnsi="Times New Roman" w:cs="Times New Roman"/>
                <w:sz w:val="18"/>
                <w:szCs w:val="18"/>
              </w:rPr>
              <w:t>Kuruma CİMER, MEBİM, e-Muhtar, dilekçe ve benzeri yoll</w:t>
            </w:r>
            <w:r w:rsidR="008D4F5C" w:rsidRPr="008D4F5C">
              <w:rPr>
                <w:rFonts w:ascii="Times New Roman" w:eastAsia="Times New Roman" w:hAnsi="Times New Roman" w:cs="Times New Roman"/>
                <w:sz w:val="18"/>
                <w:szCs w:val="18"/>
              </w:rPr>
              <w:t xml:space="preserve">arla yapılan </w:t>
            </w:r>
            <w:proofErr w:type="gramStart"/>
            <w:r w:rsidR="008D4F5C" w:rsidRPr="008D4F5C">
              <w:rPr>
                <w:rFonts w:ascii="Times New Roman" w:eastAsia="Times New Roman" w:hAnsi="Times New Roman" w:cs="Times New Roman"/>
                <w:sz w:val="18"/>
                <w:szCs w:val="18"/>
              </w:rPr>
              <w:t>şikayet</w:t>
            </w:r>
            <w:proofErr w:type="gramEnd"/>
            <w:r w:rsidR="008D4F5C" w:rsidRPr="008D4F5C">
              <w:rPr>
                <w:rFonts w:ascii="Times New Roman" w:eastAsia="Times New Roman" w:hAnsi="Times New Roman" w:cs="Times New Roman"/>
                <w:sz w:val="18"/>
                <w:szCs w:val="18"/>
              </w:rPr>
              <w:t xml:space="preserve"> sayısını 0</w:t>
            </w:r>
            <w:r w:rsidRPr="008D4F5C">
              <w:rPr>
                <w:rFonts w:ascii="Times New Roman" w:eastAsia="Times New Roman" w:hAnsi="Times New Roman" w:cs="Times New Roman"/>
                <w:sz w:val="18"/>
                <w:szCs w:val="18"/>
              </w:rPr>
              <w:t>'a indirerek memnuniyet düzeyini artırmak.</w:t>
            </w:r>
          </w:p>
        </w:tc>
      </w:tr>
      <w:tr w:rsidR="0036196E" w:rsidRPr="001A06D7" w:rsidTr="00883A52">
        <w:trPr>
          <w:trHeight w:val="300"/>
        </w:trPr>
        <w:tc>
          <w:tcPr>
            <w:tcW w:w="1881" w:type="dxa"/>
            <w:vMerge w:val="restart"/>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Performans Göstergeleri</w:t>
            </w:r>
          </w:p>
        </w:tc>
        <w:tc>
          <w:tcPr>
            <w:tcW w:w="954"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Hedefe Etkisi (%)</w:t>
            </w:r>
          </w:p>
        </w:tc>
        <w:tc>
          <w:tcPr>
            <w:tcW w:w="956"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 xml:space="preserve"> 2018 (MEVCUT)</w:t>
            </w:r>
          </w:p>
        </w:tc>
        <w:tc>
          <w:tcPr>
            <w:tcW w:w="546"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2019</w:t>
            </w:r>
          </w:p>
        </w:tc>
        <w:tc>
          <w:tcPr>
            <w:tcW w:w="546"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2020</w:t>
            </w:r>
          </w:p>
        </w:tc>
        <w:tc>
          <w:tcPr>
            <w:tcW w:w="546"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2021</w:t>
            </w:r>
          </w:p>
        </w:tc>
        <w:tc>
          <w:tcPr>
            <w:tcW w:w="546"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2022</w:t>
            </w:r>
          </w:p>
        </w:tc>
        <w:tc>
          <w:tcPr>
            <w:tcW w:w="754"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2023</w:t>
            </w:r>
          </w:p>
        </w:tc>
        <w:tc>
          <w:tcPr>
            <w:tcW w:w="953"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İzleme Sıklığı</w:t>
            </w:r>
          </w:p>
        </w:tc>
        <w:tc>
          <w:tcPr>
            <w:tcW w:w="1047" w:type="dxa"/>
            <w:vMerge w:val="restart"/>
            <w:shd w:val="clear" w:color="auto" w:fill="8064A2" w:themeFill="accent4"/>
            <w:vAlign w:val="center"/>
            <w:hideMark/>
          </w:tcPr>
          <w:p w:rsidR="0036196E" w:rsidRPr="008D4F5C" w:rsidRDefault="0036196E" w:rsidP="00883A52">
            <w:pPr>
              <w:jc w:val="center"/>
              <w:rPr>
                <w:rFonts w:ascii="Times New Roman" w:eastAsia="Times New Roman" w:hAnsi="Times New Roman" w:cs="Times New Roman"/>
                <w:b/>
                <w:bCs/>
                <w:color w:val="FFFFFF" w:themeColor="background1"/>
                <w:sz w:val="18"/>
                <w:szCs w:val="18"/>
              </w:rPr>
            </w:pPr>
            <w:r w:rsidRPr="008D4F5C">
              <w:rPr>
                <w:rFonts w:ascii="Times New Roman" w:eastAsia="Times New Roman" w:hAnsi="Times New Roman" w:cs="Times New Roman"/>
                <w:b/>
                <w:bCs/>
                <w:color w:val="FFFFFF" w:themeColor="background1"/>
                <w:sz w:val="18"/>
                <w:szCs w:val="18"/>
              </w:rPr>
              <w:t>Raporlama Sıklığı</w:t>
            </w:r>
          </w:p>
        </w:tc>
      </w:tr>
      <w:tr w:rsidR="0036196E" w:rsidRPr="001A06D7" w:rsidTr="00883A52">
        <w:trPr>
          <w:trHeight w:val="450"/>
        </w:trPr>
        <w:tc>
          <w:tcPr>
            <w:tcW w:w="1881" w:type="dxa"/>
            <w:vMerge/>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
        </w:tc>
        <w:tc>
          <w:tcPr>
            <w:tcW w:w="954"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956"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754"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953"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c>
          <w:tcPr>
            <w:tcW w:w="1047" w:type="dxa"/>
            <w:vMerge/>
            <w:shd w:val="clear" w:color="auto" w:fill="8064A2" w:themeFill="accent4"/>
            <w:vAlign w:val="center"/>
            <w:hideMark/>
          </w:tcPr>
          <w:p w:rsidR="0036196E" w:rsidRPr="008D4F5C" w:rsidRDefault="0036196E" w:rsidP="00883A52">
            <w:pPr>
              <w:rPr>
                <w:rFonts w:ascii="Times New Roman" w:eastAsia="Times New Roman" w:hAnsi="Times New Roman" w:cs="Times New Roman"/>
                <w:b/>
                <w:bCs/>
                <w:color w:val="000000"/>
                <w:sz w:val="18"/>
                <w:szCs w:val="18"/>
              </w:rPr>
            </w:pPr>
          </w:p>
        </w:tc>
      </w:tr>
      <w:tr w:rsidR="0036196E" w:rsidRPr="001A06D7" w:rsidTr="008D4F5C">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36196E" w:rsidRPr="008D4F5C" w:rsidRDefault="00AF4016"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%20</w:t>
            </w:r>
          </w:p>
        </w:tc>
        <w:tc>
          <w:tcPr>
            <w:tcW w:w="956"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754"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953"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6 ay</w:t>
            </w:r>
          </w:p>
        </w:tc>
        <w:tc>
          <w:tcPr>
            <w:tcW w:w="1047"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6 ay</w:t>
            </w:r>
          </w:p>
        </w:tc>
      </w:tr>
      <w:tr w:rsidR="0036196E" w:rsidRPr="001A06D7" w:rsidTr="008D4F5C">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36196E" w:rsidRPr="008D4F5C" w:rsidRDefault="00AF4016"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%30</w:t>
            </w:r>
          </w:p>
        </w:tc>
        <w:tc>
          <w:tcPr>
            <w:tcW w:w="958"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744"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942"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6 ay</w:t>
            </w:r>
          </w:p>
        </w:tc>
        <w:tc>
          <w:tcPr>
            <w:tcW w:w="1107"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6 ay</w:t>
            </w:r>
          </w:p>
        </w:tc>
      </w:tr>
      <w:tr w:rsidR="0036196E" w:rsidRPr="001A06D7" w:rsidTr="008D4F5C">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1A06D7" w:rsidRDefault="0036196E" w:rsidP="00883A52">
            <w:pPr>
              <w:jc w:val="cente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36196E" w:rsidRPr="008D4F5C" w:rsidRDefault="00AF4016"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%50</w:t>
            </w:r>
          </w:p>
        </w:tc>
        <w:tc>
          <w:tcPr>
            <w:tcW w:w="958"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36196E" w:rsidRPr="008D4F5C" w:rsidRDefault="00F970D2"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744"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0</w:t>
            </w:r>
          </w:p>
        </w:tc>
        <w:tc>
          <w:tcPr>
            <w:tcW w:w="942"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6 ay</w:t>
            </w:r>
          </w:p>
        </w:tc>
        <w:tc>
          <w:tcPr>
            <w:tcW w:w="1107" w:type="dxa"/>
            <w:shd w:val="clear" w:color="000000" w:fill="FFFFFF"/>
            <w:vAlign w:val="center"/>
            <w:hideMark/>
          </w:tcPr>
          <w:p w:rsidR="0036196E" w:rsidRPr="008D4F5C" w:rsidRDefault="0036196E" w:rsidP="008D4F5C">
            <w:pPr>
              <w:jc w:val="cente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6 ay</w:t>
            </w:r>
          </w:p>
        </w:tc>
      </w:tr>
      <w:tr w:rsidR="0036196E" w:rsidRPr="001A06D7" w:rsidTr="00883A52">
        <w:trPr>
          <w:trHeight w:val="300"/>
        </w:trPr>
        <w:tc>
          <w:tcPr>
            <w:tcW w:w="1850" w:type="dxa"/>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Sorumlu Birim</w:t>
            </w:r>
          </w:p>
        </w:tc>
        <w:tc>
          <w:tcPr>
            <w:tcW w:w="6879" w:type="dxa"/>
            <w:gridSpan w:val="9"/>
            <w:shd w:val="clear" w:color="000000" w:fill="FFFFFF"/>
            <w:vAlign w:val="center"/>
          </w:tcPr>
          <w:p w:rsidR="0036196E" w:rsidRPr="008D4F5C" w:rsidRDefault="00395381" w:rsidP="00883A52">
            <w:pP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Okul Yönetimi</w:t>
            </w:r>
          </w:p>
        </w:tc>
      </w:tr>
      <w:tr w:rsidR="0036196E" w:rsidRPr="001A06D7" w:rsidTr="00883A52">
        <w:trPr>
          <w:trHeight w:val="300"/>
        </w:trPr>
        <w:tc>
          <w:tcPr>
            <w:tcW w:w="1850" w:type="dxa"/>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proofErr w:type="spellStart"/>
            <w:r w:rsidRPr="001A06D7">
              <w:rPr>
                <w:rFonts w:ascii="Times New Roman" w:eastAsia="Times New Roman" w:hAnsi="Times New Roman" w:cs="Times New Roman"/>
                <w:b/>
                <w:bCs/>
                <w:color w:val="FFFFFF" w:themeColor="background1"/>
                <w:sz w:val="18"/>
                <w:szCs w:val="18"/>
              </w:rPr>
              <w:t>İşb</w:t>
            </w:r>
            <w:proofErr w:type="spellEnd"/>
            <w:r w:rsidRPr="001A06D7">
              <w:rPr>
                <w:rFonts w:ascii="Times New Roman" w:eastAsia="Times New Roman" w:hAnsi="Times New Roman" w:cs="Times New Roman"/>
                <w:b/>
                <w:bCs/>
                <w:color w:val="FFFFFF" w:themeColor="background1"/>
                <w:sz w:val="18"/>
                <w:szCs w:val="18"/>
              </w:rPr>
              <w:t>. Yap. Birim(</w:t>
            </w:r>
            <w:proofErr w:type="spellStart"/>
            <w:r w:rsidRPr="001A06D7">
              <w:rPr>
                <w:rFonts w:ascii="Times New Roman" w:eastAsia="Times New Roman" w:hAnsi="Times New Roman" w:cs="Times New Roman"/>
                <w:b/>
                <w:bCs/>
                <w:color w:val="FFFFFF" w:themeColor="background1"/>
                <w:sz w:val="18"/>
                <w:szCs w:val="18"/>
              </w:rPr>
              <w:t>ler</w:t>
            </w:r>
            <w:proofErr w:type="spellEnd"/>
            <w:r w:rsidRPr="001A06D7">
              <w:rPr>
                <w:rFonts w:ascii="Times New Roman" w:eastAsia="Times New Roman" w:hAnsi="Times New Roman" w:cs="Times New Roman"/>
                <w:b/>
                <w:bCs/>
                <w:color w:val="FFFFFF" w:themeColor="background1"/>
                <w:sz w:val="18"/>
                <w:szCs w:val="18"/>
              </w:rPr>
              <w:t>)</w:t>
            </w:r>
          </w:p>
        </w:tc>
        <w:tc>
          <w:tcPr>
            <w:tcW w:w="6879" w:type="dxa"/>
            <w:gridSpan w:val="9"/>
            <w:shd w:val="clear" w:color="000000" w:fill="FFFFFF"/>
            <w:vAlign w:val="center"/>
          </w:tcPr>
          <w:p w:rsidR="0036196E" w:rsidRPr="008D4F5C" w:rsidRDefault="00395381" w:rsidP="00883A52">
            <w:pP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Öğretmenler Kurulu</w:t>
            </w:r>
          </w:p>
        </w:tc>
      </w:tr>
      <w:tr w:rsidR="0036196E" w:rsidRPr="001A06D7" w:rsidTr="00883A52">
        <w:trPr>
          <w:trHeight w:val="300"/>
        </w:trPr>
        <w:tc>
          <w:tcPr>
            <w:tcW w:w="1850" w:type="dxa"/>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Riskler</w:t>
            </w:r>
          </w:p>
        </w:tc>
        <w:tc>
          <w:tcPr>
            <w:tcW w:w="6879" w:type="dxa"/>
            <w:gridSpan w:val="9"/>
            <w:shd w:val="clear" w:color="000000" w:fill="FFFFFF"/>
            <w:vAlign w:val="center"/>
          </w:tcPr>
          <w:p w:rsidR="0036196E" w:rsidRPr="008D4F5C" w:rsidRDefault="0036196E" w:rsidP="00883A52">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Şikâyet sahiplerinin şikâyet edilebilecek konular hakkında hukuki altyapılarının yetersiz olması, yaşanan her sorunda ilgili kişi veya kurum yerine şikâyet yöntemlerine başvurması</w:t>
            </w:r>
          </w:p>
          <w:p w:rsidR="0036196E" w:rsidRPr="008D4F5C" w:rsidRDefault="0036196E" w:rsidP="00883A52">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Şikâyet mekanizmalarının sayı ve çeşitlilik itibariyle fazla olması</w:t>
            </w:r>
          </w:p>
        </w:tc>
      </w:tr>
      <w:tr w:rsidR="0036196E" w:rsidRPr="001A06D7" w:rsidTr="00883A52">
        <w:trPr>
          <w:trHeight w:val="300"/>
        </w:trPr>
        <w:tc>
          <w:tcPr>
            <w:tcW w:w="1850" w:type="dxa"/>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Stratejiler</w:t>
            </w:r>
          </w:p>
        </w:tc>
        <w:tc>
          <w:tcPr>
            <w:tcW w:w="6879" w:type="dxa"/>
            <w:gridSpan w:val="9"/>
            <w:shd w:val="clear" w:color="000000" w:fill="FFFFFF"/>
            <w:vAlign w:val="center"/>
            <w:hideMark/>
          </w:tcPr>
          <w:p w:rsidR="00395381" w:rsidRPr="008D4F5C" w:rsidRDefault="0036196E" w:rsidP="00395381">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 </w:t>
            </w:r>
            <w:r w:rsidR="00395381" w:rsidRPr="008D4F5C">
              <w:rPr>
                <w:rFonts w:ascii="Times New Roman" w:eastAsia="Times New Roman" w:hAnsi="Times New Roman" w:cs="Times New Roman"/>
                <w:color w:val="000000"/>
                <w:sz w:val="18"/>
                <w:szCs w:val="18"/>
              </w:rPr>
              <w:t>Şikâyet sahiplerinin şikâyet edilebilecek konular hakkında hukuki altyapılarının yetersiz olması</w:t>
            </w:r>
          </w:p>
          <w:p w:rsidR="00395381" w:rsidRPr="008D4F5C" w:rsidRDefault="00395381" w:rsidP="00395381">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Yaşanan her sorunda, ilgili kişi veya kurum yerine şikâyet yöntemlerine başvurulması</w:t>
            </w:r>
          </w:p>
          <w:p w:rsidR="0036196E" w:rsidRPr="008D4F5C" w:rsidRDefault="00395381" w:rsidP="00395381">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Şikâyet mekanizmalarının sayı ve çeşitlilik itibariyle fazla olması</w:t>
            </w:r>
          </w:p>
        </w:tc>
      </w:tr>
      <w:tr w:rsidR="0036196E" w:rsidRPr="001A06D7" w:rsidTr="00883A52">
        <w:trPr>
          <w:trHeight w:val="300"/>
        </w:trPr>
        <w:tc>
          <w:tcPr>
            <w:tcW w:w="1850" w:type="dxa"/>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Maliyet Tahmini</w:t>
            </w:r>
          </w:p>
        </w:tc>
        <w:tc>
          <w:tcPr>
            <w:tcW w:w="6879" w:type="dxa"/>
            <w:gridSpan w:val="9"/>
            <w:shd w:val="clear" w:color="000000" w:fill="FFFFFF"/>
            <w:vAlign w:val="center"/>
          </w:tcPr>
          <w:p w:rsidR="0036196E" w:rsidRPr="008D4F5C" w:rsidRDefault="00395381" w:rsidP="00883A52">
            <w:pP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1500</w:t>
            </w:r>
          </w:p>
        </w:tc>
      </w:tr>
      <w:tr w:rsidR="0036196E" w:rsidRPr="001A06D7" w:rsidTr="00883A52">
        <w:trPr>
          <w:trHeight w:val="300"/>
        </w:trPr>
        <w:tc>
          <w:tcPr>
            <w:tcW w:w="1850" w:type="dxa"/>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Tespitler</w:t>
            </w:r>
          </w:p>
        </w:tc>
        <w:tc>
          <w:tcPr>
            <w:tcW w:w="6879" w:type="dxa"/>
            <w:gridSpan w:val="9"/>
            <w:shd w:val="clear" w:color="000000" w:fill="FFFFFF"/>
            <w:vAlign w:val="center"/>
            <w:hideMark/>
          </w:tcPr>
          <w:p w:rsidR="00395381" w:rsidRPr="008D4F5C" w:rsidRDefault="0036196E" w:rsidP="00395381">
            <w:pP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 </w:t>
            </w:r>
            <w:r w:rsidR="00395381" w:rsidRPr="008D4F5C">
              <w:rPr>
                <w:rFonts w:ascii="Times New Roman" w:eastAsia="Times New Roman" w:hAnsi="Times New Roman" w:cs="Times New Roman"/>
                <w:color w:val="000000"/>
                <w:sz w:val="18"/>
                <w:szCs w:val="18"/>
              </w:rPr>
              <w:t>Şikâyet sahipleri, beklentilerinin karşılanamadığı her durumda şikâyet yoluna başvurmaktadır</w:t>
            </w:r>
          </w:p>
          <w:p w:rsidR="0036196E" w:rsidRPr="008D4F5C" w:rsidRDefault="00395381" w:rsidP="00395381">
            <w:pPr>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Şikâyet sahiplerinin şikâyet başvuru yolları çok çeşitlidir</w:t>
            </w:r>
          </w:p>
        </w:tc>
      </w:tr>
      <w:tr w:rsidR="0036196E" w:rsidRPr="001A06D7" w:rsidTr="00883A52">
        <w:trPr>
          <w:trHeight w:val="300"/>
        </w:trPr>
        <w:tc>
          <w:tcPr>
            <w:tcW w:w="1850" w:type="dxa"/>
            <w:shd w:val="clear" w:color="auto" w:fill="8064A2" w:themeFill="accent4"/>
            <w:vAlign w:val="center"/>
            <w:hideMark/>
          </w:tcPr>
          <w:p w:rsidR="0036196E" w:rsidRPr="001A06D7" w:rsidRDefault="0036196E" w:rsidP="00883A52">
            <w:pPr>
              <w:rPr>
                <w:rFonts w:ascii="Times New Roman" w:eastAsia="Times New Roman" w:hAnsi="Times New Roman" w:cs="Times New Roman"/>
                <w:b/>
                <w:bCs/>
                <w:color w:val="FFFFFF" w:themeColor="background1"/>
                <w:sz w:val="18"/>
                <w:szCs w:val="18"/>
              </w:rPr>
            </w:pPr>
            <w:r w:rsidRPr="001A06D7">
              <w:rPr>
                <w:rFonts w:ascii="Times New Roman" w:eastAsia="Times New Roman" w:hAnsi="Times New Roman" w:cs="Times New Roman"/>
                <w:b/>
                <w:bCs/>
                <w:color w:val="FFFFFF" w:themeColor="background1"/>
                <w:sz w:val="18"/>
                <w:szCs w:val="18"/>
              </w:rPr>
              <w:t>İhtiyaçlar</w:t>
            </w:r>
          </w:p>
        </w:tc>
        <w:tc>
          <w:tcPr>
            <w:tcW w:w="6879" w:type="dxa"/>
            <w:gridSpan w:val="9"/>
            <w:shd w:val="clear" w:color="000000" w:fill="FFFFFF"/>
            <w:vAlign w:val="center"/>
            <w:hideMark/>
          </w:tcPr>
          <w:p w:rsidR="00395381" w:rsidRPr="008D4F5C" w:rsidRDefault="0036196E" w:rsidP="00395381">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 </w:t>
            </w:r>
            <w:r w:rsidR="00395381" w:rsidRPr="008D4F5C">
              <w:rPr>
                <w:rFonts w:ascii="Times New Roman" w:eastAsia="Times New Roman" w:hAnsi="Times New Roman" w:cs="Times New Roman"/>
                <w:color w:val="000000"/>
                <w:sz w:val="18"/>
                <w:szCs w:val="18"/>
              </w:rPr>
              <w:t>Öğrenci velilerinin bilinçlendirilmesi</w:t>
            </w:r>
          </w:p>
          <w:p w:rsidR="0036196E" w:rsidRPr="008D4F5C" w:rsidRDefault="00395381" w:rsidP="00395381">
            <w:pPr>
              <w:jc w:val="both"/>
              <w:rPr>
                <w:rFonts w:ascii="Times New Roman" w:eastAsia="Times New Roman" w:hAnsi="Times New Roman" w:cs="Times New Roman"/>
                <w:color w:val="000000"/>
                <w:sz w:val="18"/>
                <w:szCs w:val="18"/>
              </w:rPr>
            </w:pPr>
            <w:r w:rsidRPr="008D4F5C">
              <w:rPr>
                <w:rFonts w:ascii="Times New Roman" w:eastAsia="Times New Roman" w:hAnsi="Times New Roman" w:cs="Times New Roman"/>
                <w:color w:val="000000"/>
                <w:sz w:val="18"/>
                <w:szCs w:val="18"/>
              </w:rPr>
              <w:t xml:space="preserve">Şikâyet mekanizmalarının, çalışanların </w:t>
            </w:r>
            <w:proofErr w:type="gramStart"/>
            <w:r w:rsidRPr="008D4F5C">
              <w:rPr>
                <w:rFonts w:ascii="Times New Roman" w:eastAsia="Times New Roman" w:hAnsi="Times New Roman" w:cs="Times New Roman"/>
                <w:color w:val="000000"/>
                <w:sz w:val="18"/>
                <w:szCs w:val="18"/>
              </w:rPr>
              <w:t>motivasyonlarını</w:t>
            </w:r>
            <w:proofErr w:type="gramEnd"/>
            <w:r w:rsidRPr="008D4F5C">
              <w:rPr>
                <w:rFonts w:ascii="Times New Roman" w:eastAsia="Times New Roman" w:hAnsi="Times New Roman" w:cs="Times New Roman"/>
                <w:color w:val="000000"/>
                <w:sz w:val="18"/>
                <w:szCs w:val="18"/>
              </w:rPr>
              <w:t xml:space="preserve"> düşürmeyecek şekilde işletilmesi</w:t>
            </w:r>
          </w:p>
        </w:tc>
      </w:tr>
    </w:tbl>
    <w:p w:rsidR="002C3791" w:rsidRDefault="002C379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395381" w:rsidRDefault="00395381" w:rsidP="002C3791">
      <w:pPr>
        <w:rPr>
          <w:rFonts w:ascii="Times New Roman" w:hAnsi="Times New Roman" w:cs="Times New Roman"/>
          <w:sz w:val="18"/>
          <w:szCs w:val="18"/>
        </w:rPr>
      </w:pPr>
    </w:p>
    <w:p w:rsidR="008D4F5C" w:rsidRDefault="008D4F5C" w:rsidP="002C3791">
      <w:pPr>
        <w:rPr>
          <w:rFonts w:ascii="Times New Roman" w:hAnsi="Times New Roman" w:cs="Times New Roman"/>
          <w:sz w:val="18"/>
          <w:szCs w:val="18"/>
        </w:rPr>
      </w:pPr>
    </w:p>
    <w:p w:rsidR="008D4F5C" w:rsidRDefault="008D4F5C" w:rsidP="002C3791">
      <w:pPr>
        <w:rPr>
          <w:rFonts w:ascii="Times New Roman" w:hAnsi="Times New Roman" w:cs="Times New Roman"/>
          <w:sz w:val="18"/>
          <w:szCs w:val="18"/>
        </w:rPr>
      </w:pPr>
    </w:p>
    <w:p w:rsidR="008D4F5C" w:rsidRDefault="008D4F5C" w:rsidP="002C3791">
      <w:pPr>
        <w:rPr>
          <w:rFonts w:ascii="Times New Roman" w:hAnsi="Times New Roman" w:cs="Times New Roman"/>
          <w:sz w:val="18"/>
          <w:szCs w:val="18"/>
        </w:rPr>
      </w:pPr>
    </w:p>
    <w:p w:rsidR="008D4F5C" w:rsidRDefault="008D4F5C" w:rsidP="002C3791">
      <w:pPr>
        <w:rPr>
          <w:rFonts w:ascii="Times New Roman" w:hAnsi="Times New Roman" w:cs="Times New Roman"/>
          <w:sz w:val="18"/>
          <w:szCs w:val="18"/>
        </w:rPr>
      </w:pPr>
    </w:p>
    <w:p w:rsidR="008D4F5C" w:rsidRDefault="008D4F5C" w:rsidP="002C3791">
      <w:pPr>
        <w:rPr>
          <w:rFonts w:ascii="Times New Roman" w:hAnsi="Times New Roman" w:cs="Times New Roman"/>
          <w:sz w:val="18"/>
          <w:szCs w:val="18"/>
        </w:rPr>
      </w:pPr>
    </w:p>
    <w:p w:rsidR="008D4F5C" w:rsidRDefault="008D4F5C" w:rsidP="002C3791">
      <w:pPr>
        <w:rPr>
          <w:rFonts w:ascii="Times New Roman" w:hAnsi="Times New Roman" w:cs="Times New Roman"/>
          <w:sz w:val="18"/>
          <w:szCs w:val="18"/>
        </w:rPr>
      </w:pPr>
    </w:p>
    <w:p w:rsidR="008D4F5C" w:rsidRDefault="008D4F5C" w:rsidP="002C3791">
      <w:pPr>
        <w:rPr>
          <w:rFonts w:ascii="Times New Roman" w:hAnsi="Times New Roman" w:cs="Times New Roman"/>
          <w:sz w:val="18"/>
          <w:szCs w:val="18"/>
        </w:rPr>
      </w:pPr>
    </w:p>
    <w:p w:rsidR="00395381" w:rsidRPr="001A06D7" w:rsidRDefault="00395381" w:rsidP="002C3791">
      <w:pPr>
        <w:rPr>
          <w:rFonts w:ascii="Times New Roman" w:hAnsi="Times New Roman" w:cs="Times New Roman"/>
          <w:sz w:val="18"/>
          <w:szCs w:val="18"/>
        </w:rPr>
      </w:pPr>
    </w:p>
    <w:p w:rsidR="002C3791" w:rsidRPr="001A06D7" w:rsidRDefault="002C3791" w:rsidP="005909E4">
      <w:pPr>
        <w:pStyle w:val="ListeParagraf"/>
        <w:numPr>
          <w:ilvl w:val="0"/>
          <w:numId w:val="20"/>
        </w:numPr>
        <w:shd w:val="clear" w:color="auto" w:fill="FFFFFF" w:themeFill="background1"/>
        <w:rPr>
          <w:rFonts w:ascii="Times New Roman" w:hAnsi="Times New Roman" w:cs="Times New Roman"/>
          <w:b/>
          <w:color w:val="002060"/>
          <w:sz w:val="18"/>
          <w:szCs w:val="18"/>
        </w:rPr>
      </w:pPr>
      <w:proofErr w:type="spellStart"/>
      <w:r w:rsidRPr="001A06D7">
        <w:rPr>
          <w:rFonts w:ascii="Times New Roman" w:hAnsi="Times New Roman" w:cs="Times New Roman"/>
          <w:b/>
          <w:color w:val="002060"/>
          <w:sz w:val="18"/>
          <w:szCs w:val="18"/>
        </w:rPr>
        <w:lastRenderedPageBreak/>
        <w:t>Maliyetlendirme</w:t>
      </w:r>
      <w:proofErr w:type="spellEnd"/>
    </w:p>
    <w:p w:rsidR="0036196E" w:rsidRPr="001A06D7" w:rsidRDefault="0036196E" w:rsidP="0036196E">
      <w:pPr>
        <w:pStyle w:val="Balk2"/>
        <w:tabs>
          <w:tab w:val="left" w:pos="859"/>
          <w:tab w:val="left" w:pos="857"/>
        </w:tabs>
        <w:rPr>
          <w:rFonts w:ascii="Times New Roman" w:hAnsi="Times New Roman" w:cs="Times New Roman"/>
          <w:color w:val="984806" w:themeColor="accent6" w:themeShade="80"/>
          <w:sz w:val="18"/>
          <w:szCs w:val="18"/>
        </w:rPr>
      </w:pPr>
    </w:p>
    <w:p w:rsidR="002C3791" w:rsidRPr="001A06D7" w:rsidRDefault="002C3791" w:rsidP="002C3791">
      <w:pPr>
        <w:rPr>
          <w:rFonts w:ascii="Times New Roman" w:hAnsi="Times New Roman" w:cs="Times New Roman"/>
          <w:sz w:val="18"/>
          <w:szCs w:val="18"/>
        </w:rPr>
      </w:pPr>
      <w:r w:rsidRPr="001A06D7">
        <w:rPr>
          <w:rFonts w:ascii="Times New Roman" w:hAnsi="Times New Roman" w:cs="Times New Roman"/>
          <w:sz w:val="18"/>
          <w:szCs w:val="18"/>
        </w:rPr>
        <w:t xml:space="preserve">Tahmini Kaynaklar Analizinden yararlanılarak kurumumuzun 5 yıllık hedeflerine ulaşılabilmesi için planlanan faaliyetlerin Tahmini Maliyet Analizi yapılmıştır. </w:t>
      </w:r>
    </w:p>
    <w:p w:rsidR="002C3791" w:rsidRPr="001A06D7" w:rsidRDefault="002C3791" w:rsidP="002C3791">
      <w:pPr>
        <w:rPr>
          <w:rFonts w:ascii="Times New Roman" w:hAnsi="Times New Roman" w:cs="Times New Roman"/>
          <w:sz w:val="18"/>
          <w:szCs w:val="18"/>
        </w:rPr>
      </w:pPr>
    </w:p>
    <w:p w:rsidR="002C3791" w:rsidRPr="001A06D7" w:rsidRDefault="002C3791" w:rsidP="002C3791">
      <w:pPr>
        <w:ind w:left="136"/>
        <w:jc w:val="both"/>
        <w:outlineLvl w:val="2"/>
        <w:rPr>
          <w:rFonts w:ascii="Times New Roman" w:hAnsi="Times New Roman" w:cs="Times New Roman"/>
          <w:b/>
          <w:bCs/>
          <w:color w:val="000000" w:themeColor="text1"/>
          <w:sz w:val="18"/>
          <w:szCs w:val="18"/>
        </w:rPr>
      </w:pPr>
      <w:bookmarkStart w:id="37" w:name="_bookmark75"/>
      <w:bookmarkEnd w:id="37"/>
      <w:r w:rsidRPr="001A06D7">
        <w:rPr>
          <w:rFonts w:ascii="Times New Roman" w:hAnsi="Times New Roman" w:cs="Times New Roman"/>
          <w:b/>
          <w:bCs/>
          <w:color w:val="000000" w:themeColor="text1"/>
          <w:sz w:val="18"/>
          <w:szCs w:val="18"/>
        </w:rPr>
        <w:t>Tablo 19: Tahmini Maliyetler (TL)</w:t>
      </w:r>
    </w:p>
    <w:p w:rsidR="002C3791" w:rsidRPr="001A06D7" w:rsidRDefault="002C3791" w:rsidP="002C3791">
      <w:pPr>
        <w:rPr>
          <w:rFonts w:ascii="Times New Roman" w:hAnsi="Times New Roman" w:cs="Times New Roman"/>
          <w:sz w:val="18"/>
          <w:szCs w:val="18"/>
        </w:rPr>
      </w:pPr>
    </w:p>
    <w:tbl>
      <w:tblPr>
        <w:tblStyle w:val="ListeTablo3-Vurgu411"/>
        <w:tblW w:w="8189"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00"/>
        <w:gridCol w:w="1100"/>
        <w:gridCol w:w="1116"/>
        <w:gridCol w:w="1116"/>
        <w:gridCol w:w="1116"/>
        <w:gridCol w:w="1116"/>
      </w:tblGrid>
      <w:tr w:rsidR="002C3791" w:rsidRPr="001A06D7" w:rsidTr="00F6430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25" w:type="dxa"/>
            <w:tcBorders>
              <w:bottom w:val="none" w:sz="0" w:space="0" w:color="auto"/>
              <w:right w:val="none" w:sz="0" w:space="0" w:color="auto"/>
            </w:tcBorders>
            <w:vAlign w:val="center"/>
          </w:tcPr>
          <w:p w:rsidR="002C3791" w:rsidRPr="001A06D7" w:rsidRDefault="002C3791" w:rsidP="002C3791">
            <w:pPr>
              <w:rPr>
                <w:rFonts w:ascii="Times New Roman" w:hAnsi="Times New Roman" w:cs="Times New Roman"/>
                <w:sz w:val="18"/>
                <w:szCs w:val="18"/>
              </w:rPr>
            </w:pPr>
          </w:p>
        </w:tc>
        <w:tc>
          <w:tcPr>
            <w:tcW w:w="1100" w:type="dxa"/>
            <w:vAlign w:val="center"/>
          </w:tcPr>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Planın</w:t>
            </w:r>
          </w:p>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1.Yılı</w:t>
            </w:r>
          </w:p>
        </w:tc>
        <w:tc>
          <w:tcPr>
            <w:tcW w:w="1100" w:type="dxa"/>
            <w:vAlign w:val="center"/>
          </w:tcPr>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Planın</w:t>
            </w:r>
          </w:p>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2.Yılı</w:t>
            </w:r>
          </w:p>
        </w:tc>
        <w:tc>
          <w:tcPr>
            <w:tcW w:w="1116" w:type="dxa"/>
            <w:vAlign w:val="center"/>
          </w:tcPr>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Planın</w:t>
            </w:r>
          </w:p>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3.Yılı</w:t>
            </w:r>
          </w:p>
        </w:tc>
        <w:tc>
          <w:tcPr>
            <w:tcW w:w="1116" w:type="dxa"/>
            <w:vAlign w:val="center"/>
          </w:tcPr>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Planın</w:t>
            </w:r>
          </w:p>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4.Yılı</w:t>
            </w:r>
          </w:p>
        </w:tc>
        <w:tc>
          <w:tcPr>
            <w:tcW w:w="1116" w:type="dxa"/>
            <w:vAlign w:val="center"/>
          </w:tcPr>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Planın</w:t>
            </w:r>
          </w:p>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5.Yılı</w:t>
            </w:r>
          </w:p>
        </w:tc>
        <w:tc>
          <w:tcPr>
            <w:tcW w:w="1116" w:type="dxa"/>
            <w:vAlign w:val="center"/>
          </w:tcPr>
          <w:p w:rsidR="002C3791" w:rsidRPr="001A06D7"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A06D7">
              <w:rPr>
                <w:rFonts w:ascii="Times New Roman" w:hAnsi="Times New Roman" w:cs="Times New Roman"/>
                <w:sz w:val="18"/>
                <w:szCs w:val="18"/>
              </w:rPr>
              <w:t>Toplam Maliyet</w:t>
            </w:r>
          </w:p>
        </w:tc>
      </w:tr>
      <w:tr w:rsidR="002C3791" w:rsidRPr="001A06D7" w:rsidTr="00F64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bottom w:val="none" w:sz="0" w:space="0" w:color="auto"/>
              <w:right w:val="none" w:sz="0" w:space="0" w:color="auto"/>
            </w:tcBorders>
            <w:vAlign w:val="center"/>
          </w:tcPr>
          <w:p w:rsidR="002C3791" w:rsidRPr="001A06D7" w:rsidRDefault="002C3791" w:rsidP="002C3791">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100</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250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r>
      <w:tr w:rsidR="002C3791" w:rsidRPr="001A06D7" w:rsidTr="00F6430F">
        <w:trPr>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H1.1</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2C3791" w:rsidRPr="001A06D7" w:rsidTr="00F64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bottom w:val="none" w:sz="0" w:space="0" w:color="auto"/>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2C3791" w:rsidRPr="001A06D7" w:rsidTr="00F6430F">
        <w:trPr>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A2</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2C3791" w:rsidRPr="001A06D7" w:rsidTr="00F64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bottom w:val="none" w:sz="0" w:space="0" w:color="auto"/>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350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2C3791" w:rsidRPr="001A06D7" w:rsidTr="00F6430F">
        <w:trPr>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H2.2</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2C3791" w:rsidRPr="001A06D7" w:rsidTr="00F64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bottom w:val="none" w:sz="0" w:space="0" w:color="auto"/>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00"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p>
        </w:tc>
        <w:tc>
          <w:tcPr>
            <w:tcW w:w="1116" w:type="dxa"/>
            <w:tcBorders>
              <w:top w:val="none" w:sz="0" w:space="0" w:color="auto"/>
              <w:bottom w:val="none" w:sz="0" w:space="0" w:color="auto"/>
            </w:tcBorders>
            <w:vAlign w:val="center"/>
          </w:tcPr>
          <w:p w:rsidR="002C3791"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2C3791" w:rsidRPr="001A06D7" w:rsidTr="00F6430F">
        <w:trPr>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H2.4</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1A06D7" w:rsidRDefault="008B175A"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AC5FDB" w:rsidRPr="001A06D7" w:rsidTr="00F64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C5FDB" w:rsidRPr="001A06D7" w:rsidRDefault="00AC5FDB"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H2.5</w:t>
            </w:r>
          </w:p>
        </w:tc>
        <w:tc>
          <w:tcPr>
            <w:tcW w:w="1100" w:type="dxa"/>
            <w:vAlign w:val="center"/>
          </w:tcPr>
          <w:p w:rsidR="00AC5FDB"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AC5FDB"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C5FDB"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1116" w:type="dxa"/>
            <w:vAlign w:val="center"/>
          </w:tcPr>
          <w:p w:rsidR="00AC5FDB"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C5FDB"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C5FDB" w:rsidRPr="001A06D7" w:rsidRDefault="008B175A"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2C3791" w:rsidRPr="001A06D7" w:rsidTr="00F6430F">
        <w:trPr>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both"/>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A3</w:t>
            </w:r>
          </w:p>
        </w:tc>
        <w:tc>
          <w:tcPr>
            <w:tcW w:w="1100"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w:t>
            </w:r>
          </w:p>
        </w:tc>
        <w:tc>
          <w:tcPr>
            <w:tcW w:w="1100"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2C3791" w:rsidRPr="001A06D7" w:rsidTr="00F64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H3.1</w:t>
            </w:r>
          </w:p>
        </w:tc>
        <w:tc>
          <w:tcPr>
            <w:tcW w:w="1100" w:type="dxa"/>
            <w:vAlign w:val="center"/>
          </w:tcPr>
          <w:p w:rsidR="002C3791" w:rsidRPr="001A06D7" w:rsidRDefault="00F6430F"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1100" w:type="dxa"/>
            <w:vAlign w:val="center"/>
          </w:tcPr>
          <w:p w:rsidR="002C3791" w:rsidRPr="001A06D7" w:rsidRDefault="00F6430F"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116" w:type="dxa"/>
            <w:vAlign w:val="center"/>
          </w:tcPr>
          <w:p w:rsidR="002C3791" w:rsidRPr="001A06D7" w:rsidRDefault="00F6430F"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116" w:type="dxa"/>
            <w:vAlign w:val="center"/>
          </w:tcPr>
          <w:p w:rsidR="002C3791" w:rsidRPr="001A06D7" w:rsidRDefault="00F6430F"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116" w:type="dxa"/>
            <w:vAlign w:val="center"/>
          </w:tcPr>
          <w:p w:rsidR="002C3791" w:rsidRPr="001A06D7" w:rsidRDefault="00F6430F"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16" w:type="dxa"/>
            <w:vAlign w:val="center"/>
          </w:tcPr>
          <w:p w:rsidR="002C3791" w:rsidRPr="001A06D7" w:rsidRDefault="00F6430F"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2C3791" w:rsidRPr="001A06D7" w:rsidTr="00F6430F">
        <w:trPr>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 xml:space="preserve"> H3.2</w:t>
            </w:r>
          </w:p>
        </w:tc>
        <w:tc>
          <w:tcPr>
            <w:tcW w:w="1100"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1100"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2C3791" w:rsidRPr="001A06D7" w:rsidTr="00F64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Borders>
              <w:right w:val="none" w:sz="0" w:space="0" w:color="auto"/>
            </w:tcBorders>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Genel Yönetim Giderleri</w:t>
            </w:r>
          </w:p>
        </w:tc>
        <w:tc>
          <w:tcPr>
            <w:tcW w:w="1100" w:type="dxa"/>
            <w:vAlign w:val="center"/>
          </w:tcPr>
          <w:p w:rsidR="002C3791" w:rsidRPr="001A06D7"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2C3791" w:rsidRPr="001A06D7"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1A06D7"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1A06D7"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1A06D7"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1A06D7"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2C3791" w:rsidRPr="001A06D7" w:rsidTr="00F6430F">
        <w:trPr>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rsidR="002C3791" w:rsidRPr="001A06D7" w:rsidRDefault="002C3791" w:rsidP="002C3791">
            <w:pPr>
              <w:jc w:val="right"/>
              <w:rPr>
                <w:rFonts w:ascii="Times New Roman" w:eastAsia="Times New Roman" w:hAnsi="Times New Roman" w:cs="Times New Roman"/>
                <w:color w:val="000000"/>
                <w:sz w:val="18"/>
                <w:szCs w:val="18"/>
              </w:rPr>
            </w:pPr>
            <w:r w:rsidRPr="001A06D7">
              <w:rPr>
                <w:rFonts w:ascii="Times New Roman" w:eastAsia="Times New Roman" w:hAnsi="Times New Roman" w:cs="Times New Roman"/>
                <w:color w:val="000000"/>
                <w:sz w:val="18"/>
                <w:szCs w:val="18"/>
              </w:rPr>
              <w:t>TOPLAM</w:t>
            </w:r>
          </w:p>
        </w:tc>
        <w:tc>
          <w:tcPr>
            <w:tcW w:w="1100"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1100"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950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1200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1450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1700</w:t>
            </w:r>
          </w:p>
        </w:tc>
        <w:tc>
          <w:tcPr>
            <w:tcW w:w="1116" w:type="dxa"/>
            <w:vAlign w:val="center"/>
          </w:tcPr>
          <w:p w:rsidR="002C3791" w:rsidRPr="001A06D7" w:rsidRDefault="00F6430F"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6000</w:t>
            </w:r>
          </w:p>
        </w:tc>
      </w:tr>
    </w:tbl>
    <w:p w:rsidR="002C3791" w:rsidRPr="001A06D7" w:rsidRDefault="002C3791" w:rsidP="002C3791">
      <w:pPr>
        <w:rPr>
          <w:rFonts w:ascii="Times New Roman" w:hAnsi="Times New Roman" w:cs="Times New Roman"/>
          <w:sz w:val="18"/>
          <w:szCs w:val="18"/>
        </w:rPr>
      </w:pPr>
    </w:p>
    <w:p w:rsidR="0036196E" w:rsidRPr="001A06D7" w:rsidRDefault="0036196E" w:rsidP="0036196E">
      <w:pPr>
        <w:pStyle w:val="Balk2"/>
        <w:tabs>
          <w:tab w:val="left" w:pos="859"/>
          <w:tab w:val="left" w:pos="857"/>
        </w:tabs>
        <w:ind w:left="858" w:firstLine="0"/>
        <w:rPr>
          <w:rFonts w:ascii="Times New Roman" w:hAnsi="Times New Roman" w:cs="Times New Roman"/>
          <w:color w:val="002060"/>
          <w:sz w:val="18"/>
          <w:szCs w:val="18"/>
        </w:rPr>
      </w:pPr>
    </w:p>
    <w:p w:rsidR="00FD3545" w:rsidRPr="001A06D7" w:rsidRDefault="00177E27" w:rsidP="005909E4">
      <w:pPr>
        <w:pStyle w:val="ListeParagraf"/>
        <w:numPr>
          <w:ilvl w:val="0"/>
          <w:numId w:val="20"/>
        </w:numPr>
        <w:spacing w:before="101"/>
        <w:rPr>
          <w:rFonts w:ascii="Times New Roman" w:hAnsi="Times New Roman" w:cs="Times New Roman"/>
          <w:b/>
          <w:color w:val="002060"/>
          <w:sz w:val="18"/>
          <w:szCs w:val="18"/>
        </w:rPr>
      </w:pPr>
      <w:bookmarkStart w:id="38" w:name="_bookmark81"/>
      <w:bookmarkEnd w:id="38"/>
      <w:r w:rsidRPr="001A06D7">
        <w:rPr>
          <w:rFonts w:ascii="Times New Roman" w:hAnsi="Times New Roman" w:cs="Times New Roman"/>
          <w:b/>
          <w:color w:val="002060"/>
          <w:sz w:val="18"/>
          <w:szCs w:val="18"/>
        </w:rPr>
        <w:t>İzleme ve</w:t>
      </w:r>
      <w:r w:rsidR="00C76983">
        <w:rPr>
          <w:rFonts w:ascii="Times New Roman" w:hAnsi="Times New Roman" w:cs="Times New Roman"/>
          <w:b/>
          <w:color w:val="002060"/>
          <w:sz w:val="18"/>
          <w:szCs w:val="18"/>
        </w:rPr>
        <w:t xml:space="preserve"> </w:t>
      </w:r>
      <w:r w:rsidRPr="001A06D7">
        <w:rPr>
          <w:rFonts w:ascii="Times New Roman" w:hAnsi="Times New Roman" w:cs="Times New Roman"/>
          <w:b/>
          <w:color w:val="002060"/>
          <w:sz w:val="18"/>
          <w:szCs w:val="18"/>
        </w:rPr>
        <w:t>Değerlendirme</w:t>
      </w:r>
    </w:p>
    <w:p w:rsidR="00484585" w:rsidRPr="001A06D7" w:rsidRDefault="00484585" w:rsidP="00484585">
      <w:pPr>
        <w:pStyle w:val="ListeParagraf"/>
        <w:spacing w:before="101"/>
        <w:ind w:left="709" w:firstLine="0"/>
        <w:rPr>
          <w:rFonts w:ascii="Times New Roman" w:hAnsi="Times New Roman" w:cs="Times New Roman"/>
          <w:b/>
          <w:color w:val="974705"/>
          <w:sz w:val="18"/>
          <w:szCs w:val="18"/>
        </w:rPr>
      </w:pPr>
    </w:p>
    <w:p w:rsidR="00013B87" w:rsidRDefault="00013B87" w:rsidP="00013B87">
      <w:pPr>
        <w:spacing w:before="101"/>
        <w:ind w:firstLine="72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 xml:space="preserve">Müdürlüğümüzün 2019-2023 Stratejik Planı İzleme ve Değerlendirme sürecini ifade eden İzleme ve Değerlendirme Modeli hazırlanmıştır. </w:t>
      </w:r>
      <w:r>
        <w:rPr>
          <w:rFonts w:ascii="Times New Roman" w:hAnsi="Times New Roman" w:cs="Times New Roman"/>
          <w:color w:val="000000" w:themeColor="text1"/>
          <w:sz w:val="24"/>
          <w:szCs w:val="24"/>
        </w:rPr>
        <w:t>Okulumuzun</w:t>
      </w:r>
      <w:r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Pr>
          <w:rFonts w:ascii="Times New Roman" w:hAnsi="Times New Roman" w:cs="Times New Roman"/>
          <w:color w:val="000000" w:themeColor="text1"/>
          <w:sz w:val="24"/>
          <w:szCs w:val="24"/>
        </w:rPr>
        <w:t>Okul Müdürüne</w:t>
      </w:r>
      <w:r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Pr>
          <w:rFonts w:ascii="Times New Roman" w:hAnsi="Times New Roman" w:cs="Times New Roman"/>
          <w:color w:val="000000" w:themeColor="text1"/>
          <w:sz w:val="24"/>
          <w:szCs w:val="24"/>
        </w:rPr>
        <w:t>İlçe Milli Eğitim Müdürlüğüne</w:t>
      </w:r>
      <w:r w:rsidRPr="00FD5CDB">
        <w:rPr>
          <w:rFonts w:ascii="Times New Roman" w:hAnsi="Times New Roman" w:cs="Times New Roman"/>
          <w:color w:val="000000" w:themeColor="text1"/>
          <w:sz w:val="24"/>
          <w:szCs w:val="24"/>
        </w:rPr>
        <w:t xml:space="preserve"> gönderilecektir. </w:t>
      </w: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013B87">
      <w:pPr>
        <w:spacing w:before="101"/>
        <w:ind w:firstLine="720"/>
        <w:jc w:val="both"/>
        <w:rPr>
          <w:rFonts w:ascii="Times New Roman" w:hAnsi="Times New Roman" w:cs="Times New Roman"/>
          <w:color w:val="000000" w:themeColor="text1"/>
          <w:sz w:val="24"/>
          <w:szCs w:val="24"/>
        </w:rPr>
      </w:pPr>
    </w:p>
    <w:p w:rsidR="00C76983" w:rsidRDefault="00C76983" w:rsidP="0097714F">
      <w:pPr>
        <w:spacing w:before="101"/>
        <w:jc w:val="both"/>
        <w:rPr>
          <w:rFonts w:ascii="Times New Roman" w:hAnsi="Times New Roman" w:cs="Times New Roman"/>
          <w:color w:val="000000" w:themeColor="text1"/>
          <w:sz w:val="24"/>
          <w:szCs w:val="24"/>
        </w:rPr>
      </w:pPr>
    </w:p>
    <w:p w:rsidR="00FD3545" w:rsidRPr="001A06D7" w:rsidRDefault="00FD3545">
      <w:pPr>
        <w:pStyle w:val="GvdeMetni"/>
        <w:spacing w:before="8"/>
        <w:rPr>
          <w:rFonts w:ascii="Times New Roman" w:hAnsi="Times New Roman" w:cs="Times New Roman"/>
          <w:sz w:val="18"/>
          <w:szCs w:val="18"/>
        </w:rPr>
      </w:pPr>
    </w:p>
    <w:p w:rsidR="00FD3545" w:rsidRPr="001A06D7" w:rsidRDefault="00133410">
      <w:pPr>
        <w:pStyle w:val="Balk3"/>
        <w:jc w:val="both"/>
        <w:rPr>
          <w:rFonts w:ascii="Times New Roman" w:hAnsi="Times New Roman" w:cs="Times New Roman"/>
          <w:color w:val="000000" w:themeColor="text1"/>
          <w:sz w:val="18"/>
          <w:szCs w:val="18"/>
        </w:rPr>
      </w:pPr>
      <w:bookmarkStart w:id="39" w:name="_bookmark82"/>
      <w:bookmarkEnd w:id="39"/>
      <w:r w:rsidRPr="001A06D7">
        <w:rPr>
          <w:rFonts w:ascii="Times New Roman" w:hAnsi="Times New Roman" w:cs="Times New Roman"/>
          <w:color w:val="000000" w:themeColor="text1"/>
          <w:sz w:val="18"/>
          <w:szCs w:val="18"/>
        </w:rPr>
        <w:t xml:space="preserve">Şekil </w:t>
      </w:r>
      <w:r w:rsidR="00FF6229">
        <w:rPr>
          <w:rFonts w:ascii="Times New Roman" w:hAnsi="Times New Roman" w:cs="Times New Roman"/>
          <w:color w:val="000000" w:themeColor="text1"/>
          <w:sz w:val="18"/>
          <w:szCs w:val="18"/>
        </w:rPr>
        <w:t>2</w:t>
      </w:r>
      <w:r w:rsidRPr="001A06D7">
        <w:rPr>
          <w:rFonts w:ascii="Times New Roman" w:hAnsi="Times New Roman" w:cs="Times New Roman"/>
          <w:color w:val="000000" w:themeColor="text1"/>
          <w:sz w:val="18"/>
          <w:szCs w:val="18"/>
        </w:rPr>
        <w:t>: İzleme ve Değerlendirme Süreci</w:t>
      </w:r>
    </w:p>
    <w:p w:rsidR="00F40B24" w:rsidRPr="001A06D7" w:rsidRDefault="00F40B24">
      <w:pPr>
        <w:pStyle w:val="Balk3"/>
        <w:jc w:val="both"/>
        <w:rPr>
          <w:rFonts w:ascii="Times New Roman" w:hAnsi="Times New Roman" w:cs="Times New Roman"/>
          <w:color w:val="000000" w:themeColor="text1"/>
          <w:sz w:val="18"/>
          <w:szCs w:val="18"/>
        </w:rPr>
      </w:pPr>
    </w:p>
    <w:p w:rsidR="00F40B24" w:rsidRPr="001A06D7" w:rsidRDefault="00F40B24">
      <w:pPr>
        <w:pStyle w:val="Balk3"/>
        <w:jc w:val="both"/>
        <w:rPr>
          <w:rFonts w:ascii="Times New Roman" w:hAnsi="Times New Roman" w:cs="Times New Roman"/>
          <w:color w:val="000000" w:themeColor="text1"/>
          <w:sz w:val="18"/>
          <w:szCs w:val="18"/>
        </w:rPr>
      </w:pPr>
    </w:p>
    <w:p w:rsidR="00F40B24" w:rsidRPr="001A06D7" w:rsidRDefault="003D3B3C">
      <w:pPr>
        <w:pStyle w:val="Balk3"/>
        <w:jc w:val="both"/>
        <w:rPr>
          <w:rFonts w:ascii="Times New Roman" w:hAnsi="Times New Roman" w:cs="Times New Roman"/>
          <w:color w:val="000000" w:themeColor="text1"/>
          <w:sz w:val="18"/>
          <w:szCs w:val="18"/>
        </w:rPr>
      </w:pPr>
      <w:r w:rsidRPr="001A06D7">
        <w:rPr>
          <w:rFonts w:ascii="Times New Roman" w:hAnsi="Times New Roman" w:cs="Times New Roman"/>
          <w:noProof/>
          <w:sz w:val="18"/>
          <w:szCs w:val="18"/>
          <w:lang w:bidi="ar-SA"/>
        </w:rPr>
        <w:drawing>
          <wp:inline distT="0" distB="0" distL="0" distR="0" wp14:anchorId="1FDFA3A7" wp14:editId="6195F9E9">
            <wp:extent cx="5772150" cy="4019550"/>
            <wp:effectExtent l="0" t="38100" r="0" b="1143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A06D7" w:rsidRDefault="00F40B24">
      <w:pPr>
        <w:pStyle w:val="Balk3"/>
        <w:jc w:val="both"/>
        <w:rPr>
          <w:rFonts w:ascii="Times New Roman" w:hAnsi="Times New Roman" w:cs="Times New Roman"/>
          <w:color w:val="000000" w:themeColor="text1"/>
          <w:sz w:val="18"/>
          <w:szCs w:val="18"/>
        </w:rPr>
      </w:pPr>
    </w:p>
    <w:p w:rsidR="00FD3545" w:rsidRPr="001A06D7" w:rsidRDefault="00FD3545">
      <w:pPr>
        <w:pStyle w:val="GvdeMetni"/>
        <w:spacing w:before="1"/>
        <w:rPr>
          <w:rFonts w:ascii="Times New Roman" w:hAnsi="Times New Roman" w:cs="Times New Roman"/>
          <w:b/>
          <w:sz w:val="18"/>
          <w:szCs w:val="18"/>
        </w:rPr>
      </w:pPr>
    </w:p>
    <w:p w:rsidR="00E33BD6" w:rsidRPr="001A06D7" w:rsidRDefault="00E33BD6">
      <w:pPr>
        <w:pStyle w:val="GvdeMetni"/>
        <w:spacing w:before="1"/>
        <w:rPr>
          <w:rFonts w:ascii="Times New Roman" w:hAnsi="Times New Roman" w:cs="Times New Roman"/>
          <w:b/>
          <w:sz w:val="18"/>
          <w:szCs w:val="18"/>
        </w:rPr>
      </w:pPr>
    </w:p>
    <w:p w:rsidR="00AF1DB0" w:rsidRDefault="00AF1DB0">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C76983" w:rsidRDefault="00C76983">
      <w:pPr>
        <w:pStyle w:val="GvdeMetni"/>
        <w:spacing w:before="1"/>
        <w:rPr>
          <w:rFonts w:ascii="Times New Roman" w:hAnsi="Times New Roman" w:cs="Times New Roman"/>
          <w:b/>
          <w:sz w:val="18"/>
          <w:szCs w:val="18"/>
        </w:rPr>
      </w:pPr>
    </w:p>
    <w:p w:rsidR="00AF1DB0" w:rsidRPr="001A06D7" w:rsidRDefault="00AF1DB0">
      <w:pPr>
        <w:pStyle w:val="GvdeMetni"/>
        <w:spacing w:before="1"/>
        <w:rPr>
          <w:rFonts w:ascii="Times New Roman" w:hAnsi="Times New Roman" w:cs="Times New Roman"/>
          <w:b/>
          <w:sz w:val="18"/>
          <w:szCs w:val="18"/>
        </w:rPr>
      </w:pPr>
    </w:p>
    <w:p w:rsidR="00FD3545" w:rsidRPr="001A06D7" w:rsidRDefault="00FD3545">
      <w:pPr>
        <w:pStyle w:val="GvdeMetni"/>
        <w:spacing w:before="7"/>
        <w:rPr>
          <w:rFonts w:ascii="Times New Roman" w:hAnsi="Times New Roman" w:cs="Times New Roman"/>
          <w:sz w:val="18"/>
          <w:szCs w:val="18"/>
        </w:rPr>
      </w:pPr>
      <w:bookmarkStart w:id="40" w:name="_bookmark83"/>
      <w:bookmarkEnd w:id="40"/>
    </w:p>
    <w:p w:rsidR="007D13A9" w:rsidRPr="001A06D7" w:rsidRDefault="007D13A9" w:rsidP="008C6784">
      <w:pPr>
        <w:pStyle w:val="Balk3"/>
        <w:jc w:val="both"/>
        <w:rPr>
          <w:rFonts w:ascii="Times New Roman" w:hAnsi="Times New Roman" w:cs="Times New Roman"/>
          <w:color w:val="002060"/>
          <w:sz w:val="18"/>
          <w:szCs w:val="18"/>
        </w:rPr>
      </w:pPr>
      <w:bookmarkStart w:id="41" w:name="_bookmark91"/>
      <w:bookmarkEnd w:id="41"/>
      <w:r w:rsidRPr="001A06D7">
        <w:rPr>
          <w:rFonts w:ascii="Times New Roman" w:hAnsi="Times New Roman" w:cs="Times New Roman"/>
          <w:color w:val="002060"/>
          <w:sz w:val="18"/>
          <w:szCs w:val="18"/>
        </w:rPr>
        <w:lastRenderedPageBreak/>
        <w:t>EKLER</w:t>
      </w:r>
    </w:p>
    <w:p w:rsidR="008C6784" w:rsidRPr="0097714F" w:rsidRDefault="00013B87" w:rsidP="008C6784">
      <w:pPr>
        <w:pStyle w:val="Balk3"/>
        <w:jc w:val="both"/>
        <w:rPr>
          <w:rFonts w:ascii="Times New Roman" w:hAnsi="Times New Roman" w:cs="Times New Roman"/>
          <w:color w:val="000000" w:themeColor="text1"/>
        </w:rPr>
      </w:pPr>
      <w:r w:rsidRPr="0097714F">
        <w:rPr>
          <w:rFonts w:ascii="Times New Roman" w:hAnsi="Times New Roman" w:cs="Times New Roman"/>
          <w:color w:val="000000" w:themeColor="text1"/>
        </w:rPr>
        <w:t xml:space="preserve">Tablo 19 </w:t>
      </w:r>
      <w:r w:rsidR="008C6784" w:rsidRPr="0097714F">
        <w:rPr>
          <w:rFonts w:ascii="Times New Roman" w:hAnsi="Times New Roman" w:cs="Times New Roman"/>
          <w:color w:val="000000" w:themeColor="text1"/>
        </w:rPr>
        <w:t>Strateji Geliştirme Kurulu</w:t>
      </w:r>
    </w:p>
    <w:tbl>
      <w:tblPr>
        <w:tblW w:w="9256"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00"/>
        <w:gridCol w:w="3428"/>
        <w:gridCol w:w="4628"/>
      </w:tblGrid>
      <w:tr w:rsidR="00AF1DB0" w:rsidRPr="00A367ED" w:rsidTr="00D760B6">
        <w:trPr>
          <w:trHeight w:val="491"/>
        </w:trPr>
        <w:tc>
          <w:tcPr>
            <w:tcW w:w="9256" w:type="dxa"/>
            <w:gridSpan w:val="3"/>
            <w:tcBorders>
              <w:top w:val="single" w:sz="24" w:space="0" w:color="33CCCC"/>
              <w:left w:val="single" w:sz="12" w:space="0" w:color="339966"/>
              <w:bottom w:val="single" w:sz="24" w:space="0" w:color="339966"/>
              <w:right w:val="single" w:sz="12" w:space="0" w:color="339966"/>
            </w:tcBorders>
            <w:shd w:val="clear" w:color="auto" w:fill="339966"/>
            <w:vAlign w:val="center"/>
          </w:tcPr>
          <w:p w:rsidR="00AF1DB0" w:rsidRPr="00B35A38" w:rsidRDefault="00AF1DB0" w:rsidP="00D760B6">
            <w:pPr>
              <w:adjustRightInd w:val="0"/>
              <w:jc w:val="center"/>
              <w:rPr>
                <w:rFonts w:ascii="ArialMT" w:eastAsia="Times New Roman" w:hAnsi="ArialMT" w:cs="ArialMT"/>
                <w:color w:val="000000" w:themeColor="text1"/>
                <w:sz w:val="20"/>
                <w:szCs w:val="20"/>
              </w:rPr>
            </w:pPr>
            <w:r>
              <w:rPr>
                <w:rFonts w:ascii="Arial-BoldMT" w:eastAsia="Times New Roman" w:hAnsi="Arial-BoldMT" w:cs="Arial-BoldMT"/>
                <w:b/>
                <w:bCs/>
                <w:color w:val="000000" w:themeColor="text1"/>
                <w:sz w:val="20"/>
                <w:szCs w:val="20"/>
              </w:rPr>
              <w:t>STRATEJİ GELİŞTİRME KURULU</w:t>
            </w:r>
          </w:p>
        </w:tc>
      </w:tr>
      <w:tr w:rsidR="00AF1DB0" w:rsidRPr="00A367ED" w:rsidTr="00D760B6">
        <w:trPr>
          <w:trHeight w:val="251"/>
        </w:trPr>
        <w:tc>
          <w:tcPr>
            <w:tcW w:w="1200" w:type="dxa"/>
            <w:tcBorders>
              <w:top w:val="single" w:sz="24" w:space="0" w:color="339966"/>
              <w:left w:val="single" w:sz="12" w:space="0" w:color="339966"/>
              <w:bottom w:val="single" w:sz="12" w:space="0" w:color="339966"/>
              <w:right w:val="single" w:sz="12" w:space="0" w:color="339966"/>
            </w:tcBorders>
            <w:shd w:val="clear" w:color="auto" w:fill="FFCC99"/>
          </w:tcPr>
          <w:p w:rsidR="00AF1DB0" w:rsidRPr="00B35A38" w:rsidRDefault="00AF1DB0" w:rsidP="00D760B6">
            <w:pPr>
              <w:adjustRightInd w:val="0"/>
              <w:rPr>
                <w:rFonts w:ascii="Times New Roman" w:eastAsia="Times New Roman" w:hAnsi="Times New Roman" w:cs="Times New Roman"/>
                <w:b/>
                <w:color w:val="000000" w:themeColor="text1"/>
                <w:sz w:val="20"/>
                <w:szCs w:val="20"/>
              </w:rPr>
            </w:pPr>
            <w:r w:rsidRPr="00B35A38">
              <w:rPr>
                <w:rFonts w:ascii="Times New Roman" w:eastAsia="Times New Roman" w:hAnsi="Times New Roman" w:cs="Times New Roman"/>
                <w:b/>
                <w:bCs/>
                <w:color w:val="000000" w:themeColor="text1"/>
                <w:sz w:val="20"/>
                <w:szCs w:val="20"/>
              </w:rPr>
              <w:t>SIRA NO</w:t>
            </w:r>
          </w:p>
        </w:tc>
        <w:tc>
          <w:tcPr>
            <w:tcW w:w="3428" w:type="dxa"/>
            <w:tcBorders>
              <w:top w:val="single" w:sz="24" w:space="0" w:color="339966"/>
              <w:left w:val="single" w:sz="12" w:space="0" w:color="339966"/>
              <w:bottom w:val="single" w:sz="12" w:space="0" w:color="339966"/>
              <w:right w:val="single" w:sz="12" w:space="0" w:color="339966"/>
            </w:tcBorders>
            <w:shd w:val="clear" w:color="auto" w:fill="FFCC99"/>
          </w:tcPr>
          <w:p w:rsidR="00AF1DB0" w:rsidRPr="00B35A38" w:rsidRDefault="00AF1DB0" w:rsidP="00D760B6">
            <w:pPr>
              <w:adjustRightInd w:val="0"/>
              <w:ind w:left="1060"/>
              <w:rPr>
                <w:rFonts w:ascii="Times New Roman" w:eastAsia="Times New Roman" w:hAnsi="Times New Roman" w:cs="Times New Roman"/>
                <w:b/>
                <w:color w:val="000000" w:themeColor="text1"/>
                <w:sz w:val="20"/>
                <w:szCs w:val="20"/>
              </w:rPr>
            </w:pPr>
            <w:r w:rsidRPr="00B35A38">
              <w:rPr>
                <w:rFonts w:ascii="Times New Roman" w:eastAsia="Times New Roman" w:hAnsi="Times New Roman" w:cs="Times New Roman"/>
                <w:b/>
                <w:color w:val="000000" w:themeColor="text1"/>
                <w:sz w:val="20"/>
                <w:szCs w:val="20"/>
              </w:rPr>
              <w:t xml:space="preserve">ADI SOYADI </w:t>
            </w:r>
          </w:p>
        </w:tc>
        <w:tc>
          <w:tcPr>
            <w:tcW w:w="4628" w:type="dxa"/>
            <w:tcBorders>
              <w:top w:val="single" w:sz="24" w:space="0" w:color="339966"/>
              <w:left w:val="single" w:sz="12" w:space="0" w:color="339966"/>
              <w:bottom w:val="single" w:sz="12" w:space="0" w:color="339966"/>
              <w:right w:val="single" w:sz="12" w:space="0" w:color="339966"/>
            </w:tcBorders>
            <w:shd w:val="clear" w:color="auto" w:fill="FFCC99"/>
          </w:tcPr>
          <w:p w:rsidR="00AF1DB0" w:rsidRPr="00B35A38" w:rsidRDefault="00AF1DB0" w:rsidP="00D760B6">
            <w:pPr>
              <w:adjustRightInd w:val="0"/>
              <w:ind w:left="1060"/>
              <w:rPr>
                <w:rFonts w:ascii="Times New Roman" w:eastAsia="Times New Roman" w:hAnsi="Times New Roman" w:cs="Times New Roman"/>
                <w:b/>
                <w:color w:val="000000" w:themeColor="text1"/>
                <w:sz w:val="20"/>
                <w:szCs w:val="20"/>
              </w:rPr>
            </w:pPr>
            <w:r w:rsidRPr="00B35A38">
              <w:rPr>
                <w:rFonts w:ascii="Times New Roman" w:eastAsia="Times New Roman" w:hAnsi="Times New Roman" w:cs="Times New Roman"/>
                <w:b/>
                <w:color w:val="000000" w:themeColor="text1"/>
                <w:sz w:val="20"/>
                <w:szCs w:val="20"/>
              </w:rPr>
              <w:t>GÖREVİ</w:t>
            </w:r>
          </w:p>
        </w:tc>
      </w:tr>
      <w:tr w:rsidR="00AF1DB0" w:rsidRPr="00A367ED" w:rsidTr="00D760B6">
        <w:trPr>
          <w:trHeight w:val="218"/>
        </w:trPr>
        <w:tc>
          <w:tcPr>
            <w:tcW w:w="1200"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jc w:val="center"/>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1</w:t>
            </w:r>
          </w:p>
        </w:tc>
        <w:tc>
          <w:tcPr>
            <w:tcW w:w="34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F81906" w:rsidP="00D760B6">
            <w:pPr>
              <w:rPr>
                <w:rFonts w:ascii="FranklinGothicMedium,Italic" w:eastAsia="Times New Roman" w:hAnsi="FranklinGothicMedium,Italic" w:cs="FranklinGothicMedium,Italic"/>
                <w:iCs/>
                <w:sz w:val="20"/>
                <w:szCs w:val="20"/>
              </w:rPr>
            </w:pPr>
            <w:r>
              <w:rPr>
                <w:rFonts w:ascii="FranklinGothicMedium,Italic" w:eastAsia="Times New Roman" w:hAnsi="FranklinGothicMedium,Italic" w:cs="FranklinGothicMedium,Italic"/>
                <w:iCs/>
                <w:sz w:val="20"/>
                <w:szCs w:val="20"/>
              </w:rPr>
              <w:t>MURAT CAN</w:t>
            </w:r>
          </w:p>
        </w:tc>
        <w:tc>
          <w:tcPr>
            <w:tcW w:w="46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MÜDÜR</w:t>
            </w:r>
          </w:p>
        </w:tc>
      </w:tr>
      <w:tr w:rsidR="00AF1DB0" w:rsidRPr="00A367ED" w:rsidTr="00D760B6">
        <w:trPr>
          <w:trHeight w:val="218"/>
        </w:trPr>
        <w:tc>
          <w:tcPr>
            <w:tcW w:w="1200"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jc w:val="center"/>
              <w:rPr>
                <w:rFonts w:ascii="Times New Roman" w:eastAsia="Times New Roman" w:hAnsi="Times New Roman" w:cs="Times New Roman"/>
                <w:bCs/>
                <w:sz w:val="20"/>
                <w:szCs w:val="20"/>
              </w:rPr>
            </w:pPr>
            <w:r w:rsidRPr="00F12F12">
              <w:rPr>
                <w:rFonts w:ascii="Times New Roman" w:eastAsia="Times New Roman" w:hAnsi="Times New Roman" w:cs="Times New Roman"/>
                <w:bCs/>
                <w:sz w:val="20"/>
                <w:szCs w:val="20"/>
              </w:rPr>
              <w:t>2</w:t>
            </w:r>
          </w:p>
        </w:tc>
        <w:tc>
          <w:tcPr>
            <w:tcW w:w="34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F81906" w:rsidP="00D760B6">
            <w:pPr>
              <w:rPr>
                <w:rFonts w:ascii="FranklinGothicMedium,Italic" w:eastAsia="Times New Roman" w:hAnsi="FranklinGothicMedium,Italic" w:cs="FranklinGothicMedium,Italic"/>
                <w:iCs/>
                <w:sz w:val="20"/>
                <w:szCs w:val="20"/>
              </w:rPr>
            </w:pPr>
            <w:r>
              <w:rPr>
                <w:rFonts w:ascii="FranklinGothicMedium,Italic" w:eastAsia="Times New Roman" w:hAnsi="FranklinGothicMedium,Italic" w:cs="FranklinGothicMedium,Italic"/>
                <w:iCs/>
                <w:sz w:val="20"/>
                <w:szCs w:val="20"/>
              </w:rPr>
              <w:t>DİLEK SEÇKİN</w:t>
            </w:r>
          </w:p>
        </w:tc>
        <w:tc>
          <w:tcPr>
            <w:tcW w:w="46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MÜDÜR YARDIMCISI</w:t>
            </w:r>
          </w:p>
        </w:tc>
      </w:tr>
      <w:tr w:rsidR="00AF1DB0" w:rsidRPr="00A367ED" w:rsidTr="00D760B6">
        <w:trPr>
          <w:trHeight w:val="238"/>
        </w:trPr>
        <w:tc>
          <w:tcPr>
            <w:tcW w:w="1200"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jc w:val="center"/>
              <w:rPr>
                <w:rFonts w:ascii="Times New Roman" w:eastAsia="Times New Roman" w:hAnsi="Times New Roman" w:cs="Times New Roman"/>
                <w:bCs/>
                <w:sz w:val="20"/>
                <w:szCs w:val="20"/>
              </w:rPr>
            </w:pPr>
            <w:r w:rsidRPr="00F12F12">
              <w:rPr>
                <w:rFonts w:ascii="Times New Roman" w:eastAsia="Times New Roman" w:hAnsi="Times New Roman" w:cs="Times New Roman"/>
                <w:bCs/>
                <w:sz w:val="20"/>
                <w:szCs w:val="20"/>
              </w:rPr>
              <w:t>3</w:t>
            </w:r>
          </w:p>
        </w:tc>
        <w:tc>
          <w:tcPr>
            <w:tcW w:w="34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rPr>
                <w:rFonts w:ascii="FranklinGothicMedium,Italic" w:eastAsia="Times New Roman" w:hAnsi="FranklinGothicMedium,Italic" w:cs="FranklinGothicMedium,Italic"/>
                <w:iCs/>
                <w:sz w:val="20"/>
                <w:szCs w:val="20"/>
              </w:rPr>
            </w:pPr>
            <w:r w:rsidRPr="00F12F12">
              <w:rPr>
                <w:rFonts w:ascii="FranklinGothicMedium,Italic" w:eastAsia="Times New Roman" w:hAnsi="FranklinGothicMedium,Italic" w:cs="FranklinGothicMedium,Italic"/>
                <w:iCs/>
                <w:sz w:val="20"/>
                <w:szCs w:val="20"/>
              </w:rPr>
              <w:t>KIYASETTİN ÖZDEMİR</w:t>
            </w:r>
          </w:p>
        </w:tc>
        <w:tc>
          <w:tcPr>
            <w:tcW w:w="46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ÖĞRETMEN</w:t>
            </w:r>
          </w:p>
        </w:tc>
      </w:tr>
      <w:tr w:rsidR="00AF1DB0" w:rsidRPr="00A367ED" w:rsidTr="00D760B6">
        <w:trPr>
          <w:trHeight w:val="92"/>
        </w:trPr>
        <w:tc>
          <w:tcPr>
            <w:tcW w:w="1200"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jc w:val="center"/>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4</w:t>
            </w:r>
          </w:p>
        </w:tc>
        <w:tc>
          <w:tcPr>
            <w:tcW w:w="34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F81906" w:rsidP="00D760B6">
            <w:pPr>
              <w:rPr>
                <w:rFonts w:ascii="FranklinGothicMedium,Italic" w:eastAsia="Times New Roman" w:hAnsi="FranklinGothicMedium,Italic" w:cs="FranklinGothicMedium,Italic"/>
                <w:iCs/>
                <w:sz w:val="20"/>
                <w:szCs w:val="20"/>
              </w:rPr>
            </w:pPr>
            <w:r>
              <w:rPr>
                <w:rFonts w:ascii="FranklinGothicMedium,Italic" w:eastAsia="Times New Roman" w:hAnsi="FranklinGothicMedium,Italic" w:cs="FranklinGothicMedium,Italic"/>
                <w:iCs/>
                <w:sz w:val="20"/>
                <w:szCs w:val="20"/>
              </w:rPr>
              <w:t>SEÇİL ŞİLKEN</w:t>
            </w:r>
          </w:p>
        </w:tc>
        <w:tc>
          <w:tcPr>
            <w:tcW w:w="46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rPr>
                <w:sz w:val="20"/>
                <w:szCs w:val="20"/>
              </w:rPr>
            </w:pPr>
            <w:r w:rsidRPr="00F12F12">
              <w:rPr>
                <w:rFonts w:ascii="Times New Roman" w:eastAsia="Times New Roman" w:hAnsi="Times New Roman" w:cs="Times New Roman"/>
                <w:sz w:val="20"/>
                <w:szCs w:val="20"/>
              </w:rPr>
              <w:t>OKUL AİLE BİRLİĞİ BAŞKANI</w:t>
            </w:r>
          </w:p>
        </w:tc>
      </w:tr>
      <w:tr w:rsidR="00AF1DB0" w:rsidRPr="00A367ED" w:rsidTr="00D760B6">
        <w:trPr>
          <w:trHeight w:val="360"/>
        </w:trPr>
        <w:tc>
          <w:tcPr>
            <w:tcW w:w="1200"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adjustRightInd w:val="0"/>
              <w:jc w:val="center"/>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5</w:t>
            </w:r>
          </w:p>
        </w:tc>
        <w:tc>
          <w:tcPr>
            <w:tcW w:w="34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rPr>
                <w:rFonts w:ascii="FranklinGothicMedium,Italic" w:eastAsia="Times New Roman" w:hAnsi="FranklinGothicMedium,Italic" w:cs="FranklinGothicMedium,Italic"/>
                <w:iCs/>
                <w:sz w:val="20"/>
                <w:szCs w:val="20"/>
              </w:rPr>
            </w:pPr>
            <w:r w:rsidRPr="00F12F12">
              <w:rPr>
                <w:rFonts w:ascii="FranklinGothicMedium,Italic" w:eastAsia="Times New Roman" w:hAnsi="FranklinGothicMedium,Italic" w:cs="FranklinGothicMedium,Italic"/>
                <w:iCs/>
                <w:sz w:val="20"/>
                <w:szCs w:val="20"/>
              </w:rPr>
              <w:t>SELEN CANSU ORMAN</w:t>
            </w:r>
          </w:p>
        </w:tc>
        <w:tc>
          <w:tcPr>
            <w:tcW w:w="4628" w:type="dxa"/>
            <w:tcBorders>
              <w:top w:val="single" w:sz="12" w:space="0" w:color="339966"/>
              <w:left w:val="single" w:sz="12" w:space="0" w:color="339966"/>
              <w:bottom w:val="single" w:sz="12" w:space="0" w:color="339966"/>
              <w:right w:val="single" w:sz="12" w:space="0" w:color="339966"/>
            </w:tcBorders>
            <w:shd w:val="clear" w:color="auto" w:fill="FFFFFF"/>
          </w:tcPr>
          <w:p w:rsidR="00AF1DB0" w:rsidRPr="00F12F12" w:rsidRDefault="00AF1DB0" w:rsidP="00D760B6">
            <w:pPr>
              <w:rPr>
                <w:rFonts w:ascii="Times New Roman" w:hAnsi="Times New Roman" w:cs="Times New Roman"/>
                <w:sz w:val="20"/>
                <w:szCs w:val="20"/>
              </w:rPr>
            </w:pPr>
            <w:r w:rsidRPr="00F12F12">
              <w:rPr>
                <w:rFonts w:ascii="Times New Roman" w:hAnsi="Times New Roman" w:cs="Times New Roman"/>
                <w:sz w:val="20"/>
                <w:szCs w:val="20"/>
              </w:rPr>
              <w:t>YÖNETİM KURULU ÜYESİ</w:t>
            </w:r>
          </w:p>
        </w:tc>
      </w:tr>
    </w:tbl>
    <w:p w:rsidR="00C26054" w:rsidRDefault="00C26054" w:rsidP="0097714F">
      <w:pPr>
        <w:pStyle w:val="Balk3"/>
        <w:ind w:left="0"/>
        <w:jc w:val="both"/>
        <w:rPr>
          <w:rFonts w:ascii="Times New Roman" w:hAnsi="Times New Roman" w:cs="Times New Roman"/>
          <w:color w:val="000000" w:themeColor="text1"/>
          <w:sz w:val="18"/>
          <w:szCs w:val="18"/>
        </w:rPr>
      </w:pPr>
    </w:p>
    <w:p w:rsidR="00C26054" w:rsidRDefault="00C26054" w:rsidP="008C6784">
      <w:pPr>
        <w:pStyle w:val="Balk3"/>
        <w:jc w:val="both"/>
        <w:rPr>
          <w:rFonts w:ascii="Times New Roman" w:hAnsi="Times New Roman" w:cs="Times New Roman"/>
          <w:color w:val="000000" w:themeColor="text1"/>
          <w:sz w:val="18"/>
          <w:szCs w:val="18"/>
        </w:rPr>
      </w:pPr>
    </w:p>
    <w:p w:rsidR="00C26054" w:rsidRDefault="00C26054" w:rsidP="008C6784">
      <w:pPr>
        <w:pStyle w:val="Balk3"/>
        <w:jc w:val="both"/>
        <w:rPr>
          <w:rFonts w:ascii="Times New Roman" w:hAnsi="Times New Roman" w:cs="Times New Roman"/>
          <w:color w:val="000000" w:themeColor="text1"/>
          <w:sz w:val="18"/>
          <w:szCs w:val="18"/>
        </w:rPr>
      </w:pPr>
    </w:p>
    <w:p w:rsidR="00AF1DB0" w:rsidRPr="0097714F" w:rsidRDefault="00C26054" w:rsidP="008C6784">
      <w:pPr>
        <w:pStyle w:val="Balk3"/>
        <w:jc w:val="both"/>
        <w:rPr>
          <w:rFonts w:ascii="Times New Roman" w:hAnsi="Times New Roman" w:cs="Times New Roman"/>
          <w:color w:val="000000" w:themeColor="text1"/>
        </w:rPr>
      </w:pPr>
      <w:r w:rsidRPr="0097714F">
        <w:rPr>
          <w:rFonts w:ascii="Times New Roman" w:hAnsi="Times New Roman" w:cs="Times New Roman"/>
          <w:color w:val="000000" w:themeColor="text1"/>
        </w:rPr>
        <w:t>Tablo 20 Stratejik Plan Hazırlama Ekibi</w:t>
      </w:r>
    </w:p>
    <w:p w:rsidR="00885383" w:rsidRPr="001A06D7" w:rsidRDefault="00885383" w:rsidP="008C6784">
      <w:pPr>
        <w:pStyle w:val="Balk3"/>
        <w:jc w:val="both"/>
        <w:rPr>
          <w:rFonts w:ascii="Times New Roman" w:hAnsi="Times New Roman" w:cs="Times New Roman"/>
          <w:color w:val="000000" w:themeColor="text1"/>
          <w:sz w:val="18"/>
          <w:szCs w:val="18"/>
        </w:rPr>
      </w:pPr>
    </w:p>
    <w:p w:rsidR="00885383" w:rsidRPr="001A06D7" w:rsidRDefault="00885383" w:rsidP="008C6784">
      <w:pPr>
        <w:pStyle w:val="Balk3"/>
        <w:jc w:val="both"/>
        <w:rPr>
          <w:rFonts w:ascii="Times New Roman" w:hAnsi="Times New Roman" w:cs="Times New Roman"/>
          <w:color w:val="000000" w:themeColor="text1"/>
          <w:sz w:val="18"/>
          <w:szCs w:val="18"/>
        </w:rPr>
      </w:pPr>
    </w:p>
    <w:p w:rsidR="00885383" w:rsidRPr="001A06D7" w:rsidRDefault="00885383" w:rsidP="008C6784">
      <w:pPr>
        <w:pStyle w:val="Balk3"/>
        <w:jc w:val="both"/>
        <w:rPr>
          <w:rFonts w:ascii="Times New Roman" w:hAnsi="Times New Roman" w:cs="Times New Roman"/>
          <w:color w:val="000000" w:themeColor="text1"/>
          <w:sz w:val="18"/>
          <w:szCs w:val="18"/>
        </w:rPr>
      </w:pPr>
    </w:p>
    <w:tbl>
      <w:tblPr>
        <w:tblW w:w="927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3433"/>
        <w:gridCol w:w="5837"/>
      </w:tblGrid>
      <w:tr w:rsidR="00C26054" w:rsidRPr="00B35A38" w:rsidTr="00D760B6">
        <w:trPr>
          <w:trHeight w:val="385"/>
        </w:trPr>
        <w:tc>
          <w:tcPr>
            <w:tcW w:w="9270" w:type="dxa"/>
            <w:gridSpan w:val="2"/>
            <w:tcBorders>
              <w:top w:val="single" w:sz="24" w:space="0" w:color="33CCCC"/>
              <w:left w:val="single" w:sz="12" w:space="0" w:color="339966"/>
              <w:bottom w:val="single" w:sz="24" w:space="0" w:color="339966"/>
              <w:right w:val="single" w:sz="12" w:space="0" w:color="339966"/>
            </w:tcBorders>
            <w:shd w:val="clear" w:color="auto" w:fill="339966"/>
            <w:vAlign w:val="center"/>
          </w:tcPr>
          <w:p w:rsidR="00C26054" w:rsidRPr="00B35A38" w:rsidRDefault="00C26054" w:rsidP="00D760B6">
            <w:pPr>
              <w:adjustRightInd w:val="0"/>
              <w:jc w:val="center"/>
              <w:rPr>
                <w:rFonts w:ascii="ArialMT" w:eastAsia="Times New Roman" w:hAnsi="ArialMT" w:cs="ArialMT"/>
                <w:color w:val="000000" w:themeColor="text1"/>
                <w:sz w:val="24"/>
                <w:szCs w:val="24"/>
              </w:rPr>
            </w:pPr>
            <w:r w:rsidRPr="00B35A38">
              <w:rPr>
                <w:rFonts w:ascii="Arial-BoldMT" w:hAnsi="Arial-BoldMT" w:cs="Arial-BoldMT"/>
                <w:b/>
                <w:bCs/>
                <w:color w:val="000000" w:themeColor="text1"/>
                <w:sz w:val="27"/>
                <w:szCs w:val="27"/>
              </w:rPr>
              <w:t>STRATEJİK PLANLAMA EKİBİ</w:t>
            </w:r>
          </w:p>
        </w:tc>
      </w:tr>
      <w:tr w:rsidR="00C26054" w:rsidRPr="00B35A38" w:rsidTr="00D760B6">
        <w:trPr>
          <w:trHeight w:val="234"/>
        </w:trPr>
        <w:tc>
          <w:tcPr>
            <w:tcW w:w="3433" w:type="dxa"/>
            <w:tcBorders>
              <w:top w:val="single" w:sz="24" w:space="0" w:color="339966"/>
              <w:left w:val="single" w:sz="12" w:space="0" w:color="339966"/>
              <w:bottom w:val="single" w:sz="12" w:space="0" w:color="339966"/>
              <w:right w:val="single" w:sz="12" w:space="0" w:color="339966"/>
            </w:tcBorders>
            <w:shd w:val="clear" w:color="auto" w:fill="FFCC99"/>
          </w:tcPr>
          <w:p w:rsidR="00C26054" w:rsidRPr="00B35A38" w:rsidRDefault="00C26054" w:rsidP="00D760B6">
            <w:pPr>
              <w:adjustRightInd w:val="0"/>
              <w:ind w:left="1060"/>
              <w:rPr>
                <w:rFonts w:ascii="Times New Roman" w:eastAsia="Times New Roman" w:hAnsi="Times New Roman" w:cs="Times New Roman"/>
                <w:b/>
                <w:color w:val="000000" w:themeColor="text1"/>
                <w:sz w:val="24"/>
                <w:szCs w:val="24"/>
              </w:rPr>
            </w:pPr>
            <w:r w:rsidRPr="00B35A38">
              <w:rPr>
                <w:rFonts w:ascii="Times New Roman" w:eastAsia="Times New Roman" w:hAnsi="Times New Roman" w:cs="Times New Roman"/>
                <w:b/>
                <w:color w:val="000000" w:themeColor="text1"/>
                <w:sz w:val="24"/>
                <w:szCs w:val="24"/>
              </w:rPr>
              <w:t xml:space="preserve">ADI SOYADI </w:t>
            </w:r>
          </w:p>
        </w:tc>
        <w:tc>
          <w:tcPr>
            <w:tcW w:w="5837" w:type="dxa"/>
            <w:tcBorders>
              <w:top w:val="single" w:sz="24" w:space="0" w:color="339966"/>
              <w:left w:val="single" w:sz="12" w:space="0" w:color="339966"/>
              <w:bottom w:val="single" w:sz="12" w:space="0" w:color="339966"/>
              <w:right w:val="single" w:sz="12" w:space="0" w:color="339966"/>
            </w:tcBorders>
            <w:shd w:val="clear" w:color="auto" w:fill="FFCC99"/>
          </w:tcPr>
          <w:p w:rsidR="00C26054" w:rsidRPr="00B35A38" w:rsidRDefault="00C26054" w:rsidP="00D760B6">
            <w:pPr>
              <w:adjustRightInd w:val="0"/>
              <w:ind w:left="1060"/>
              <w:rPr>
                <w:rFonts w:ascii="Times New Roman" w:eastAsia="Times New Roman" w:hAnsi="Times New Roman" w:cs="Times New Roman"/>
                <w:b/>
                <w:color w:val="000000" w:themeColor="text1"/>
                <w:sz w:val="24"/>
                <w:szCs w:val="24"/>
              </w:rPr>
            </w:pPr>
            <w:r w:rsidRPr="00B35A38">
              <w:rPr>
                <w:rFonts w:ascii="Times New Roman" w:eastAsia="Times New Roman" w:hAnsi="Times New Roman" w:cs="Times New Roman"/>
                <w:b/>
                <w:color w:val="000000" w:themeColor="text1"/>
                <w:sz w:val="24"/>
                <w:szCs w:val="24"/>
              </w:rPr>
              <w:t>GÖREVİ</w:t>
            </w:r>
          </w:p>
        </w:tc>
      </w:tr>
      <w:tr w:rsidR="00C26054" w:rsidRPr="00F12F12" w:rsidTr="00D760B6">
        <w:trPr>
          <w:trHeight w:val="199"/>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3E786E" w:rsidP="00D760B6">
            <w:pP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GÖZDE ÖZTÜRK</w:t>
            </w: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76983" w:rsidP="00D760B6">
            <w:pPr>
              <w:adjustRightInd w:val="0"/>
              <w:rPr>
                <w:rFonts w:ascii="Times New Roman" w:eastAsia="Times New Roman" w:hAnsi="Times New Roman" w:cs="Times New Roman"/>
                <w:bCs/>
                <w:sz w:val="20"/>
                <w:szCs w:val="20"/>
              </w:rPr>
            </w:pPr>
            <w:r w:rsidRPr="00F12F12">
              <w:rPr>
                <w:rFonts w:ascii="Times New Roman" w:eastAsia="Times New Roman" w:hAnsi="Times New Roman" w:cs="Times New Roman"/>
                <w:sz w:val="20"/>
                <w:szCs w:val="20"/>
              </w:rPr>
              <w:t>ÖĞRETMEN</w:t>
            </w:r>
          </w:p>
        </w:tc>
      </w:tr>
      <w:tr w:rsidR="00C26054" w:rsidRPr="00F12F12" w:rsidTr="00D760B6">
        <w:trPr>
          <w:trHeight w:val="91"/>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iCs/>
                <w:sz w:val="20"/>
                <w:szCs w:val="20"/>
              </w:rPr>
            </w:pP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adjustRightInd w:val="0"/>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REHBER ÖĞRETMEN</w:t>
            </w:r>
          </w:p>
        </w:tc>
      </w:tr>
      <w:tr w:rsidR="00C26054" w:rsidRPr="00F12F12" w:rsidTr="00D760B6">
        <w:trPr>
          <w:trHeight w:val="130"/>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iCs/>
                <w:sz w:val="20"/>
                <w:szCs w:val="20"/>
              </w:rPr>
            </w:pPr>
            <w:r w:rsidRPr="00F12F12">
              <w:rPr>
                <w:rFonts w:ascii="Times New Roman" w:eastAsia="Times New Roman" w:hAnsi="Times New Roman" w:cs="Times New Roman"/>
                <w:iCs/>
                <w:sz w:val="20"/>
                <w:szCs w:val="20"/>
              </w:rPr>
              <w:t>FATMA SÖNMEZ ÇETİN</w:t>
            </w: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adjustRightInd w:val="0"/>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ÖĞRETMEN</w:t>
            </w:r>
          </w:p>
        </w:tc>
      </w:tr>
      <w:tr w:rsidR="00C26054" w:rsidRPr="00F12F12" w:rsidTr="00D760B6">
        <w:trPr>
          <w:trHeight w:val="211"/>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3E786E" w:rsidP="00D760B6">
            <w:pP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KADİR GÜLLÜCE</w:t>
            </w: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76983" w:rsidP="00D760B6">
            <w:pPr>
              <w:adjustRightInd w:val="0"/>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ÖĞRETMEN</w:t>
            </w:r>
          </w:p>
        </w:tc>
      </w:tr>
      <w:tr w:rsidR="00C26054" w:rsidRPr="00F12F12" w:rsidTr="00D760B6">
        <w:trPr>
          <w:trHeight w:val="260"/>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iCs/>
                <w:sz w:val="20"/>
                <w:szCs w:val="20"/>
              </w:rPr>
            </w:pPr>
            <w:r w:rsidRPr="00F12F12">
              <w:rPr>
                <w:rFonts w:ascii="Times New Roman" w:eastAsia="Times New Roman" w:hAnsi="Times New Roman" w:cs="Times New Roman"/>
                <w:iCs/>
                <w:sz w:val="20"/>
                <w:szCs w:val="20"/>
              </w:rPr>
              <w:t>YUSUF ÇALIŞKAN</w:t>
            </w: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adjustRightInd w:val="0"/>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DESTEK PERSONELİ</w:t>
            </w:r>
          </w:p>
        </w:tc>
      </w:tr>
      <w:tr w:rsidR="00C26054" w:rsidRPr="00F12F12" w:rsidTr="00D760B6">
        <w:trPr>
          <w:trHeight w:val="117"/>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iCs/>
                <w:sz w:val="20"/>
                <w:szCs w:val="20"/>
              </w:rPr>
            </w:pP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OKUL-AİLE BİRLİĞİ ÜYESİ</w:t>
            </w:r>
          </w:p>
        </w:tc>
      </w:tr>
      <w:tr w:rsidR="00C26054" w:rsidRPr="00F12F12" w:rsidTr="00D760B6">
        <w:trPr>
          <w:trHeight w:val="202"/>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iCs/>
                <w:sz w:val="20"/>
                <w:szCs w:val="20"/>
              </w:rPr>
            </w:pPr>
            <w:r w:rsidRPr="00F12F12">
              <w:rPr>
                <w:rFonts w:ascii="Times New Roman" w:eastAsia="Times New Roman" w:hAnsi="Times New Roman" w:cs="Times New Roman"/>
                <w:iCs/>
                <w:sz w:val="20"/>
                <w:szCs w:val="20"/>
              </w:rPr>
              <w:t>MEHMET TUNÇ</w:t>
            </w: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DESTEK PERSONELİ</w:t>
            </w:r>
          </w:p>
        </w:tc>
      </w:tr>
      <w:tr w:rsidR="00C26054" w:rsidRPr="00F12F12" w:rsidTr="00D760B6">
        <w:trPr>
          <w:trHeight w:val="202"/>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iCs/>
                <w:sz w:val="20"/>
                <w:szCs w:val="20"/>
              </w:rPr>
            </w:pP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VELİ</w:t>
            </w:r>
          </w:p>
        </w:tc>
      </w:tr>
      <w:tr w:rsidR="00C26054" w:rsidRPr="00F12F12" w:rsidTr="00D760B6">
        <w:trPr>
          <w:trHeight w:val="202"/>
        </w:trPr>
        <w:tc>
          <w:tcPr>
            <w:tcW w:w="3433"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iCs/>
                <w:sz w:val="20"/>
                <w:szCs w:val="20"/>
              </w:rPr>
            </w:pPr>
          </w:p>
        </w:tc>
        <w:tc>
          <w:tcPr>
            <w:tcW w:w="5837" w:type="dxa"/>
            <w:tcBorders>
              <w:top w:val="single" w:sz="12" w:space="0" w:color="339966"/>
              <w:left w:val="single" w:sz="12" w:space="0" w:color="339966"/>
              <w:bottom w:val="single" w:sz="12" w:space="0" w:color="339966"/>
              <w:right w:val="single" w:sz="12" w:space="0" w:color="339966"/>
            </w:tcBorders>
            <w:shd w:val="clear" w:color="auto" w:fill="FFFFFF"/>
          </w:tcPr>
          <w:p w:rsidR="00C26054" w:rsidRPr="00F12F12" w:rsidRDefault="00C26054" w:rsidP="00D760B6">
            <w:pPr>
              <w:rPr>
                <w:rFonts w:ascii="Times New Roman" w:eastAsia="Times New Roman" w:hAnsi="Times New Roman" w:cs="Times New Roman"/>
                <w:sz w:val="20"/>
                <w:szCs w:val="20"/>
              </w:rPr>
            </w:pPr>
            <w:r w:rsidRPr="00F12F12">
              <w:rPr>
                <w:rFonts w:ascii="Times New Roman" w:eastAsia="Times New Roman" w:hAnsi="Times New Roman" w:cs="Times New Roman"/>
                <w:sz w:val="20"/>
                <w:szCs w:val="20"/>
              </w:rPr>
              <w:t>ÖĞRENCİ</w:t>
            </w:r>
          </w:p>
        </w:tc>
      </w:tr>
    </w:tbl>
    <w:p w:rsidR="00885383" w:rsidRPr="001A06D7" w:rsidRDefault="00885383" w:rsidP="008C6784">
      <w:pPr>
        <w:pStyle w:val="Balk3"/>
        <w:jc w:val="both"/>
        <w:rPr>
          <w:rFonts w:ascii="Times New Roman" w:hAnsi="Times New Roman" w:cs="Times New Roman"/>
          <w:color w:val="000000" w:themeColor="text1"/>
          <w:sz w:val="18"/>
          <w:szCs w:val="18"/>
        </w:rPr>
      </w:pPr>
    </w:p>
    <w:p w:rsidR="00885383" w:rsidRPr="001A06D7" w:rsidRDefault="00885383" w:rsidP="008C6784">
      <w:pPr>
        <w:pStyle w:val="Balk3"/>
        <w:jc w:val="both"/>
        <w:rPr>
          <w:rFonts w:ascii="Times New Roman" w:hAnsi="Times New Roman" w:cs="Times New Roman"/>
          <w:color w:val="000000" w:themeColor="text1"/>
          <w:sz w:val="18"/>
          <w:szCs w:val="18"/>
        </w:rPr>
      </w:pPr>
    </w:p>
    <w:sectPr w:rsidR="00885383" w:rsidRPr="001A06D7" w:rsidSect="009D6A00">
      <w:footerReference w:type="default" r:id="rId25"/>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OGUZHAN" w:date="2018-12-28T08:23:00Z" w:initials="O">
    <w:p w:rsidR="00FF6229" w:rsidRDefault="00FF6229">
      <w:pPr>
        <w:pStyle w:val="AklamaMetni"/>
      </w:pPr>
      <w:r>
        <w:rPr>
          <w:rStyle w:val="AklamaBavurusu"/>
        </w:rPr>
        <w:annotationRef/>
      </w:r>
      <w:r>
        <w:t>BU TABLO ÇIKARTILABİLİR EN SON SAYFADA VAR</w:t>
      </w:r>
    </w:p>
  </w:comment>
  <w:comment w:id="7" w:author="OGUZHAN" w:date="2018-12-28T08:24:00Z" w:initials="O">
    <w:p w:rsidR="00FF6229" w:rsidRDefault="00FF6229">
      <w:pPr>
        <w:pStyle w:val="AklamaMetni"/>
      </w:pPr>
      <w:r>
        <w:rPr>
          <w:rStyle w:val="AklamaBavurusu"/>
        </w:rPr>
        <w:annotationRef/>
      </w:r>
      <w:r>
        <w:t xml:space="preserve">BU TABLO ÇIKARTILABİLİR </w:t>
      </w:r>
    </w:p>
  </w:comment>
  <w:comment w:id="22" w:author="OGUZHAN" w:date="2018-12-28T08:28:00Z" w:initials="O">
    <w:p w:rsidR="00FF6229" w:rsidRDefault="00FF6229">
      <w:pPr>
        <w:pStyle w:val="AklamaMetni"/>
      </w:pPr>
      <w:r>
        <w:rPr>
          <w:rStyle w:val="AklamaBavurusu"/>
        </w:rPr>
        <w:annotationRef/>
      </w:r>
      <w:r>
        <w:t>TABLO YETERLİ ÇIKARTILABİLİR.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38" w:rsidRDefault="00604B38" w:rsidP="000C4EB0">
      <w:r>
        <w:separator/>
      </w:r>
    </w:p>
  </w:endnote>
  <w:endnote w:type="continuationSeparator" w:id="0">
    <w:p w:rsidR="00604B38" w:rsidRDefault="00604B38"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29" w:rsidRDefault="00FF6229">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56579"/>
      <w:docPartObj>
        <w:docPartGallery w:val="Page Numbers (Bottom of Page)"/>
        <w:docPartUnique/>
      </w:docPartObj>
    </w:sdtPr>
    <w:sdtEndPr/>
    <w:sdtContent>
      <w:p w:rsidR="00FF6229" w:rsidRDefault="00FF6229">
        <w:pPr>
          <w:pStyle w:val="Altbilgi"/>
          <w:jc w:val="center"/>
        </w:pPr>
        <w:r>
          <w:fldChar w:fldCharType="begin"/>
        </w:r>
        <w:r>
          <w:instrText>PAGE   \* MERGEFORMAT</w:instrText>
        </w:r>
        <w:r>
          <w:fldChar w:fldCharType="separate"/>
        </w:r>
        <w:r w:rsidR="0013573B">
          <w:rPr>
            <w:noProof/>
          </w:rPr>
          <w:t>9</w:t>
        </w:r>
        <w:r>
          <w:rPr>
            <w:noProof/>
          </w:rPr>
          <w:fldChar w:fldCharType="end"/>
        </w:r>
      </w:p>
    </w:sdtContent>
  </w:sdt>
  <w:p w:rsidR="00FF6229" w:rsidRDefault="00FF6229" w:rsidP="00C26054">
    <w:pPr>
      <w:pStyle w:val="Altbilgi"/>
      <w:tabs>
        <w:tab w:val="left" w:pos="1650"/>
      </w:tabs>
      <w:jc w:val="lef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38" w:rsidRDefault="00604B38" w:rsidP="000C4EB0">
      <w:r>
        <w:separator/>
      </w:r>
    </w:p>
  </w:footnote>
  <w:footnote w:type="continuationSeparator" w:id="0">
    <w:p w:rsidR="00604B38" w:rsidRDefault="00604B38"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29" w:rsidRDefault="00FF6229">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FF6229" w:rsidRDefault="00FF6229"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FF6229" w:rsidRDefault="00FF6229" w:rsidP="000C4EB0"/>
                </w:txbxContent>
              </v:textbox>
            </v:shape>
          </w:pict>
        </mc:Fallback>
      </mc:AlternateContent>
    </w:r>
  </w:p>
  <w:p w:rsidR="00FF6229" w:rsidRDefault="00FF62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703FEA"/>
    <w:multiLevelType w:val="hybridMultilevel"/>
    <w:tmpl w:val="66A66084"/>
    <w:lvl w:ilvl="0" w:tplc="33FCA6C2">
      <w:start w:val="1"/>
      <w:numFmt w:val="bullet"/>
      <w:lvlText w:val="•"/>
      <w:lvlJc w:val="left"/>
      <w:pPr>
        <w:tabs>
          <w:tab w:val="num" w:pos="720"/>
        </w:tabs>
        <w:ind w:left="720" w:hanging="360"/>
      </w:pPr>
      <w:rPr>
        <w:rFonts w:ascii="Times New Roman" w:hAnsi="Times New Roman" w:hint="default"/>
      </w:rPr>
    </w:lvl>
    <w:lvl w:ilvl="1" w:tplc="F9001418" w:tentative="1">
      <w:start w:val="1"/>
      <w:numFmt w:val="bullet"/>
      <w:lvlText w:val="•"/>
      <w:lvlJc w:val="left"/>
      <w:pPr>
        <w:tabs>
          <w:tab w:val="num" w:pos="1440"/>
        </w:tabs>
        <w:ind w:left="1440" w:hanging="360"/>
      </w:pPr>
      <w:rPr>
        <w:rFonts w:ascii="Times New Roman" w:hAnsi="Times New Roman" w:hint="default"/>
      </w:rPr>
    </w:lvl>
    <w:lvl w:ilvl="2" w:tplc="459AA38A" w:tentative="1">
      <w:start w:val="1"/>
      <w:numFmt w:val="bullet"/>
      <w:lvlText w:val="•"/>
      <w:lvlJc w:val="left"/>
      <w:pPr>
        <w:tabs>
          <w:tab w:val="num" w:pos="2160"/>
        </w:tabs>
        <w:ind w:left="2160" w:hanging="360"/>
      </w:pPr>
      <w:rPr>
        <w:rFonts w:ascii="Times New Roman" w:hAnsi="Times New Roman" w:hint="default"/>
      </w:rPr>
    </w:lvl>
    <w:lvl w:ilvl="3" w:tplc="68E80D90" w:tentative="1">
      <w:start w:val="1"/>
      <w:numFmt w:val="bullet"/>
      <w:lvlText w:val="•"/>
      <w:lvlJc w:val="left"/>
      <w:pPr>
        <w:tabs>
          <w:tab w:val="num" w:pos="2880"/>
        </w:tabs>
        <w:ind w:left="2880" w:hanging="360"/>
      </w:pPr>
      <w:rPr>
        <w:rFonts w:ascii="Times New Roman" w:hAnsi="Times New Roman" w:hint="default"/>
      </w:rPr>
    </w:lvl>
    <w:lvl w:ilvl="4" w:tplc="C2CA59EC" w:tentative="1">
      <w:start w:val="1"/>
      <w:numFmt w:val="bullet"/>
      <w:lvlText w:val="•"/>
      <w:lvlJc w:val="left"/>
      <w:pPr>
        <w:tabs>
          <w:tab w:val="num" w:pos="3600"/>
        </w:tabs>
        <w:ind w:left="3600" w:hanging="360"/>
      </w:pPr>
      <w:rPr>
        <w:rFonts w:ascii="Times New Roman" w:hAnsi="Times New Roman" w:hint="default"/>
      </w:rPr>
    </w:lvl>
    <w:lvl w:ilvl="5" w:tplc="154A083A" w:tentative="1">
      <w:start w:val="1"/>
      <w:numFmt w:val="bullet"/>
      <w:lvlText w:val="•"/>
      <w:lvlJc w:val="left"/>
      <w:pPr>
        <w:tabs>
          <w:tab w:val="num" w:pos="4320"/>
        </w:tabs>
        <w:ind w:left="4320" w:hanging="360"/>
      </w:pPr>
      <w:rPr>
        <w:rFonts w:ascii="Times New Roman" w:hAnsi="Times New Roman" w:hint="default"/>
      </w:rPr>
    </w:lvl>
    <w:lvl w:ilvl="6" w:tplc="EAB82AD4" w:tentative="1">
      <w:start w:val="1"/>
      <w:numFmt w:val="bullet"/>
      <w:lvlText w:val="•"/>
      <w:lvlJc w:val="left"/>
      <w:pPr>
        <w:tabs>
          <w:tab w:val="num" w:pos="5040"/>
        </w:tabs>
        <w:ind w:left="5040" w:hanging="360"/>
      </w:pPr>
      <w:rPr>
        <w:rFonts w:ascii="Times New Roman" w:hAnsi="Times New Roman" w:hint="default"/>
      </w:rPr>
    </w:lvl>
    <w:lvl w:ilvl="7" w:tplc="6ADE4EBC" w:tentative="1">
      <w:start w:val="1"/>
      <w:numFmt w:val="bullet"/>
      <w:lvlText w:val="•"/>
      <w:lvlJc w:val="left"/>
      <w:pPr>
        <w:tabs>
          <w:tab w:val="num" w:pos="5760"/>
        </w:tabs>
        <w:ind w:left="5760" w:hanging="360"/>
      </w:pPr>
      <w:rPr>
        <w:rFonts w:ascii="Times New Roman" w:hAnsi="Times New Roman" w:hint="default"/>
      </w:rPr>
    </w:lvl>
    <w:lvl w:ilvl="8" w:tplc="F8D495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5828AB"/>
    <w:multiLevelType w:val="hybridMultilevel"/>
    <w:tmpl w:val="A000AEB6"/>
    <w:lvl w:ilvl="0" w:tplc="F152993A">
      <w:numFmt w:val="bullet"/>
      <w:lvlText w:val=""/>
      <w:lvlJc w:val="left"/>
      <w:pPr>
        <w:ind w:left="168" w:hanging="168"/>
      </w:pPr>
      <w:rPr>
        <w:rFonts w:ascii="Symbol" w:eastAsia="Symbol" w:hAnsi="Symbol" w:cs="Symbol" w:hint="default"/>
        <w:color w:val="auto"/>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6">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266D73"/>
    <w:multiLevelType w:val="hybridMultilevel"/>
    <w:tmpl w:val="A086A84A"/>
    <w:lvl w:ilvl="0" w:tplc="B52E5D4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B42EEF"/>
    <w:multiLevelType w:val="hybridMultilevel"/>
    <w:tmpl w:val="9BA0CEAA"/>
    <w:lvl w:ilvl="0" w:tplc="05A4D96C">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5">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7">
    <w:nsid w:val="69802C22"/>
    <w:multiLevelType w:val="hybridMultilevel"/>
    <w:tmpl w:val="972AABCA"/>
    <w:lvl w:ilvl="0" w:tplc="041F000F">
      <w:start w:val="1"/>
      <w:numFmt w:val="decimal"/>
      <w:lvlText w:val="%1."/>
      <w:lvlJc w:val="left"/>
      <w:pPr>
        <w:ind w:left="786" w:hanging="360"/>
      </w:pPr>
    </w:lvl>
    <w:lvl w:ilvl="1" w:tplc="041F0019" w:tentative="1">
      <w:start w:val="1"/>
      <w:numFmt w:val="lowerLetter"/>
      <w:lvlText w:val="%2."/>
      <w:lvlJc w:val="left"/>
      <w:pPr>
        <w:ind w:left="1671" w:hanging="360"/>
      </w:pPr>
    </w:lvl>
    <w:lvl w:ilvl="2" w:tplc="041F001B" w:tentative="1">
      <w:start w:val="1"/>
      <w:numFmt w:val="lowerRoman"/>
      <w:lvlText w:val="%3."/>
      <w:lvlJc w:val="right"/>
      <w:pPr>
        <w:ind w:left="2391" w:hanging="180"/>
      </w:pPr>
    </w:lvl>
    <w:lvl w:ilvl="3" w:tplc="041F000F" w:tentative="1">
      <w:start w:val="1"/>
      <w:numFmt w:val="decimal"/>
      <w:lvlText w:val="%4."/>
      <w:lvlJc w:val="left"/>
      <w:pPr>
        <w:ind w:left="3111" w:hanging="360"/>
      </w:pPr>
    </w:lvl>
    <w:lvl w:ilvl="4" w:tplc="041F0019" w:tentative="1">
      <w:start w:val="1"/>
      <w:numFmt w:val="lowerLetter"/>
      <w:lvlText w:val="%5."/>
      <w:lvlJc w:val="left"/>
      <w:pPr>
        <w:ind w:left="3831" w:hanging="360"/>
      </w:pPr>
    </w:lvl>
    <w:lvl w:ilvl="5" w:tplc="041F001B" w:tentative="1">
      <w:start w:val="1"/>
      <w:numFmt w:val="lowerRoman"/>
      <w:lvlText w:val="%6."/>
      <w:lvlJc w:val="right"/>
      <w:pPr>
        <w:ind w:left="4551" w:hanging="180"/>
      </w:pPr>
    </w:lvl>
    <w:lvl w:ilvl="6" w:tplc="041F000F" w:tentative="1">
      <w:start w:val="1"/>
      <w:numFmt w:val="decimal"/>
      <w:lvlText w:val="%7."/>
      <w:lvlJc w:val="left"/>
      <w:pPr>
        <w:ind w:left="5271" w:hanging="360"/>
      </w:pPr>
    </w:lvl>
    <w:lvl w:ilvl="7" w:tplc="041F0019" w:tentative="1">
      <w:start w:val="1"/>
      <w:numFmt w:val="lowerLetter"/>
      <w:lvlText w:val="%8."/>
      <w:lvlJc w:val="left"/>
      <w:pPr>
        <w:ind w:left="5991" w:hanging="360"/>
      </w:pPr>
    </w:lvl>
    <w:lvl w:ilvl="8" w:tplc="041F001B" w:tentative="1">
      <w:start w:val="1"/>
      <w:numFmt w:val="lowerRoman"/>
      <w:lvlText w:val="%9."/>
      <w:lvlJc w:val="right"/>
      <w:pPr>
        <w:ind w:left="6711" w:hanging="180"/>
      </w:pPr>
    </w:lvl>
  </w:abstractNum>
  <w:abstractNum w:abstractNumId="1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0">
    <w:nsid w:val="7C094018"/>
    <w:multiLevelType w:val="hybridMultilevel"/>
    <w:tmpl w:val="8A58DCD0"/>
    <w:lvl w:ilvl="0" w:tplc="C804D69E">
      <w:start w:val="1"/>
      <w:numFmt w:val="decimal"/>
      <w:lvlText w:val="%1."/>
      <w:lvlJc w:val="left"/>
      <w:pPr>
        <w:ind w:left="786" w:hanging="360"/>
      </w:pPr>
      <w:rPr>
        <w:rFonts w:ascii="Calibri" w:eastAsia="Calibri" w:hAnsi="Calibri" w:cs="Calibri"/>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7D311CBF"/>
    <w:multiLevelType w:val="hybridMultilevel"/>
    <w:tmpl w:val="211A274E"/>
    <w:lvl w:ilvl="0" w:tplc="3CBEB364">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5"/>
  </w:num>
  <w:num w:numId="3">
    <w:abstractNumId w:val="16"/>
  </w:num>
  <w:num w:numId="4">
    <w:abstractNumId w:val="3"/>
  </w:num>
  <w:num w:numId="5">
    <w:abstractNumId w:val="11"/>
  </w:num>
  <w:num w:numId="6">
    <w:abstractNumId w:val="21"/>
  </w:num>
  <w:num w:numId="7">
    <w:abstractNumId w:val="15"/>
  </w:num>
  <w:num w:numId="8">
    <w:abstractNumId w:val="10"/>
  </w:num>
  <w:num w:numId="9">
    <w:abstractNumId w:val="8"/>
  </w:num>
  <w:num w:numId="10">
    <w:abstractNumId w:val="17"/>
  </w:num>
  <w:num w:numId="11">
    <w:abstractNumId w:val="20"/>
  </w:num>
  <w:num w:numId="12">
    <w:abstractNumId w:val="19"/>
  </w:num>
  <w:num w:numId="13">
    <w:abstractNumId w:val="7"/>
  </w:num>
  <w:num w:numId="14">
    <w:abstractNumId w:val="18"/>
  </w:num>
  <w:num w:numId="15">
    <w:abstractNumId w:val="4"/>
  </w:num>
  <w:num w:numId="16">
    <w:abstractNumId w:val="6"/>
  </w:num>
  <w:num w:numId="17">
    <w:abstractNumId w:val="1"/>
  </w:num>
  <w:num w:numId="18">
    <w:abstractNumId w:val="12"/>
  </w:num>
  <w:num w:numId="19">
    <w:abstractNumId w:val="13"/>
  </w:num>
  <w:num w:numId="20">
    <w:abstractNumId w:val="9"/>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1003B"/>
    <w:rsid w:val="00013696"/>
    <w:rsid w:val="00013B87"/>
    <w:rsid w:val="00013E79"/>
    <w:rsid w:val="0002116B"/>
    <w:rsid w:val="0002449D"/>
    <w:rsid w:val="000360C9"/>
    <w:rsid w:val="00042004"/>
    <w:rsid w:val="00056BB3"/>
    <w:rsid w:val="000635E4"/>
    <w:rsid w:val="00070C0A"/>
    <w:rsid w:val="00074A03"/>
    <w:rsid w:val="000754E5"/>
    <w:rsid w:val="00075DBF"/>
    <w:rsid w:val="000806E0"/>
    <w:rsid w:val="00086E4C"/>
    <w:rsid w:val="000955F8"/>
    <w:rsid w:val="000977A3"/>
    <w:rsid w:val="000A42B7"/>
    <w:rsid w:val="000A4F74"/>
    <w:rsid w:val="000B0DBE"/>
    <w:rsid w:val="000B3CA2"/>
    <w:rsid w:val="000B432D"/>
    <w:rsid w:val="000B44F2"/>
    <w:rsid w:val="000C0DE3"/>
    <w:rsid w:val="000C2088"/>
    <w:rsid w:val="000C2EB7"/>
    <w:rsid w:val="000C4EB0"/>
    <w:rsid w:val="000C72B4"/>
    <w:rsid w:val="000C782D"/>
    <w:rsid w:val="000D23AE"/>
    <w:rsid w:val="000D2952"/>
    <w:rsid w:val="000E1859"/>
    <w:rsid w:val="000E2679"/>
    <w:rsid w:val="000E2EEA"/>
    <w:rsid w:val="000F0E2C"/>
    <w:rsid w:val="000F255B"/>
    <w:rsid w:val="001046F6"/>
    <w:rsid w:val="001108E7"/>
    <w:rsid w:val="00121367"/>
    <w:rsid w:val="00122ED6"/>
    <w:rsid w:val="001248CE"/>
    <w:rsid w:val="0012715E"/>
    <w:rsid w:val="00133410"/>
    <w:rsid w:val="001355EE"/>
    <w:rsid w:val="0013573B"/>
    <w:rsid w:val="00135CAB"/>
    <w:rsid w:val="00142749"/>
    <w:rsid w:val="00146DF3"/>
    <w:rsid w:val="00147EA4"/>
    <w:rsid w:val="00161610"/>
    <w:rsid w:val="00163088"/>
    <w:rsid w:val="0016474D"/>
    <w:rsid w:val="00170197"/>
    <w:rsid w:val="00174FC5"/>
    <w:rsid w:val="00177E27"/>
    <w:rsid w:val="00182725"/>
    <w:rsid w:val="00192238"/>
    <w:rsid w:val="00195005"/>
    <w:rsid w:val="001A06D7"/>
    <w:rsid w:val="001A6CA2"/>
    <w:rsid w:val="001B1246"/>
    <w:rsid w:val="001B1589"/>
    <w:rsid w:val="001B1CC4"/>
    <w:rsid w:val="001B24D0"/>
    <w:rsid w:val="001B3DEC"/>
    <w:rsid w:val="001B41ED"/>
    <w:rsid w:val="001B6EBF"/>
    <w:rsid w:val="001C03EF"/>
    <w:rsid w:val="001C0F71"/>
    <w:rsid w:val="001C6ABC"/>
    <w:rsid w:val="001C7B8D"/>
    <w:rsid w:val="001D1036"/>
    <w:rsid w:val="001E4F8D"/>
    <w:rsid w:val="001E75F1"/>
    <w:rsid w:val="001F65B5"/>
    <w:rsid w:val="002024BE"/>
    <w:rsid w:val="002131AA"/>
    <w:rsid w:val="0021351A"/>
    <w:rsid w:val="00224798"/>
    <w:rsid w:val="002261E6"/>
    <w:rsid w:val="002274FE"/>
    <w:rsid w:val="0023218B"/>
    <w:rsid w:val="00240E24"/>
    <w:rsid w:val="00242CE2"/>
    <w:rsid w:val="00242EAF"/>
    <w:rsid w:val="00245D62"/>
    <w:rsid w:val="00260563"/>
    <w:rsid w:val="0026124A"/>
    <w:rsid w:val="00262308"/>
    <w:rsid w:val="00262DA8"/>
    <w:rsid w:val="00267478"/>
    <w:rsid w:val="00276D1D"/>
    <w:rsid w:val="00277F3B"/>
    <w:rsid w:val="00280CB8"/>
    <w:rsid w:val="00282448"/>
    <w:rsid w:val="00284847"/>
    <w:rsid w:val="00284AF8"/>
    <w:rsid w:val="0029174E"/>
    <w:rsid w:val="00295F48"/>
    <w:rsid w:val="002972E6"/>
    <w:rsid w:val="002A2C47"/>
    <w:rsid w:val="002B12E1"/>
    <w:rsid w:val="002B35BB"/>
    <w:rsid w:val="002C3791"/>
    <w:rsid w:val="002D0D06"/>
    <w:rsid w:val="002D1338"/>
    <w:rsid w:val="002D16A2"/>
    <w:rsid w:val="002D2594"/>
    <w:rsid w:val="002D6D19"/>
    <w:rsid w:val="002E10B6"/>
    <w:rsid w:val="002E4083"/>
    <w:rsid w:val="002F74E1"/>
    <w:rsid w:val="003009E7"/>
    <w:rsid w:val="00301614"/>
    <w:rsid w:val="0030180A"/>
    <w:rsid w:val="00307257"/>
    <w:rsid w:val="003217EC"/>
    <w:rsid w:val="003235D1"/>
    <w:rsid w:val="00324C5D"/>
    <w:rsid w:val="00324CAB"/>
    <w:rsid w:val="00332660"/>
    <w:rsid w:val="00340FB2"/>
    <w:rsid w:val="00341ABD"/>
    <w:rsid w:val="00346EC1"/>
    <w:rsid w:val="0035605E"/>
    <w:rsid w:val="0036196E"/>
    <w:rsid w:val="003669BA"/>
    <w:rsid w:val="003714E3"/>
    <w:rsid w:val="00373619"/>
    <w:rsid w:val="0037648C"/>
    <w:rsid w:val="003828EE"/>
    <w:rsid w:val="00385E1C"/>
    <w:rsid w:val="00391D81"/>
    <w:rsid w:val="00395381"/>
    <w:rsid w:val="003A5083"/>
    <w:rsid w:val="003B23EF"/>
    <w:rsid w:val="003B2497"/>
    <w:rsid w:val="003B5801"/>
    <w:rsid w:val="003C5664"/>
    <w:rsid w:val="003D0958"/>
    <w:rsid w:val="003D3B3C"/>
    <w:rsid w:val="003D51CA"/>
    <w:rsid w:val="003D6D2B"/>
    <w:rsid w:val="003E2754"/>
    <w:rsid w:val="003E594E"/>
    <w:rsid w:val="003E786E"/>
    <w:rsid w:val="003F2199"/>
    <w:rsid w:val="003F26BC"/>
    <w:rsid w:val="003F29E9"/>
    <w:rsid w:val="003F7E29"/>
    <w:rsid w:val="004003D0"/>
    <w:rsid w:val="004131DA"/>
    <w:rsid w:val="004150F2"/>
    <w:rsid w:val="004159BF"/>
    <w:rsid w:val="00424566"/>
    <w:rsid w:val="00440AA3"/>
    <w:rsid w:val="0045024C"/>
    <w:rsid w:val="004723C4"/>
    <w:rsid w:val="00476956"/>
    <w:rsid w:val="00477607"/>
    <w:rsid w:val="00483A42"/>
    <w:rsid w:val="00484585"/>
    <w:rsid w:val="00485F55"/>
    <w:rsid w:val="004933C8"/>
    <w:rsid w:val="00495C66"/>
    <w:rsid w:val="004A6085"/>
    <w:rsid w:val="004B4D13"/>
    <w:rsid w:val="004B635E"/>
    <w:rsid w:val="004C0659"/>
    <w:rsid w:val="004C7BF7"/>
    <w:rsid w:val="004D07F5"/>
    <w:rsid w:val="004D1D0B"/>
    <w:rsid w:val="004D2BF9"/>
    <w:rsid w:val="004D472F"/>
    <w:rsid w:val="004D49B5"/>
    <w:rsid w:val="004D59A7"/>
    <w:rsid w:val="004D6B0E"/>
    <w:rsid w:val="004E404D"/>
    <w:rsid w:val="004F1D11"/>
    <w:rsid w:val="004F2474"/>
    <w:rsid w:val="004F2763"/>
    <w:rsid w:val="004F2C11"/>
    <w:rsid w:val="004F5A2F"/>
    <w:rsid w:val="004F5C68"/>
    <w:rsid w:val="00500DC1"/>
    <w:rsid w:val="005125F1"/>
    <w:rsid w:val="00513AE0"/>
    <w:rsid w:val="005151D6"/>
    <w:rsid w:val="00515A5F"/>
    <w:rsid w:val="00517553"/>
    <w:rsid w:val="0052116F"/>
    <w:rsid w:val="005339DC"/>
    <w:rsid w:val="00534A7D"/>
    <w:rsid w:val="005534BA"/>
    <w:rsid w:val="00553AC3"/>
    <w:rsid w:val="00553EF4"/>
    <w:rsid w:val="00571432"/>
    <w:rsid w:val="00573C0B"/>
    <w:rsid w:val="005752E0"/>
    <w:rsid w:val="005766E1"/>
    <w:rsid w:val="0057719D"/>
    <w:rsid w:val="00582AA2"/>
    <w:rsid w:val="00582B80"/>
    <w:rsid w:val="00584470"/>
    <w:rsid w:val="005866DC"/>
    <w:rsid w:val="005909E4"/>
    <w:rsid w:val="00593D30"/>
    <w:rsid w:val="005A0251"/>
    <w:rsid w:val="005A2062"/>
    <w:rsid w:val="005A2792"/>
    <w:rsid w:val="005A38E6"/>
    <w:rsid w:val="005A4EDD"/>
    <w:rsid w:val="005A7913"/>
    <w:rsid w:val="005A7EE2"/>
    <w:rsid w:val="005B4AE7"/>
    <w:rsid w:val="005B58EC"/>
    <w:rsid w:val="005B6CB2"/>
    <w:rsid w:val="005C095F"/>
    <w:rsid w:val="005C2043"/>
    <w:rsid w:val="005C40F2"/>
    <w:rsid w:val="005C4A8B"/>
    <w:rsid w:val="005C7444"/>
    <w:rsid w:val="005D2F0A"/>
    <w:rsid w:val="005E1054"/>
    <w:rsid w:val="005E425B"/>
    <w:rsid w:val="005E6460"/>
    <w:rsid w:val="00604B38"/>
    <w:rsid w:val="00612B5C"/>
    <w:rsid w:val="00620D4F"/>
    <w:rsid w:val="00631E71"/>
    <w:rsid w:val="00667EEB"/>
    <w:rsid w:val="00675313"/>
    <w:rsid w:val="00676EF3"/>
    <w:rsid w:val="00685FB5"/>
    <w:rsid w:val="0069031A"/>
    <w:rsid w:val="006939D6"/>
    <w:rsid w:val="00695062"/>
    <w:rsid w:val="00697369"/>
    <w:rsid w:val="006A0196"/>
    <w:rsid w:val="006A18DF"/>
    <w:rsid w:val="006A47BA"/>
    <w:rsid w:val="006B1BC6"/>
    <w:rsid w:val="006B56CD"/>
    <w:rsid w:val="006C21D6"/>
    <w:rsid w:val="006C4A65"/>
    <w:rsid w:val="006C5EA3"/>
    <w:rsid w:val="006C7061"/>
    <w:rsid w:val="006D0AAF"/>
    <w:rsid w:val="006D3CFF"/>
    <w:rsid w:val="006D7AB0"/>
    <w:rsid w:val="006E0EB5"/>
    <w:rsid w:val="006E1570"/>
    <w:rsid w:val="006F3D09"/>
    <w:rsid w:val="006F655D"/>
    <w:rsid w:val="00703E8D"/>
    <w:rsid w:val="00707697"/>
    <w:rsid w:val="007147A2"/>
    <w:rsid w:val="00716132"/>
    <w:rsid w:val="0071736F"/>
    <w:rsid w:val="007309C5"/>
    <w:rsid w:val="00732D89"/>
    <w:rsid w:val="00736756"/>
    <w:rsid w:val="00740769"/>
    <w:rsid w:val="0074131E"/>
    <w:rsid w:val="00741A0C"/>
    <w:rsid w:val="00745E32"/>
    <w:rsid w:val="0075430E"/>
    <w:rsid w:val="007564D8"/>
    <w:rsid w:val="00756830"/>
    <w:rsid w:val="00762103"/>
    <w:rsid w:val="007621AA"/>
    <w:rsid w:val="00763132"/>
    <w:rsid w:val="007676BE"/>
    <w:rsid w:val="0077090E"/>
    <w:rsid w:val="007775C0"/>
    <w:rsid w:val="00785C9D"/>
    <w:rsid w:val="00787179"/>
    <w:rsid w:val="00795A2F"/>
    <w:rsid w:val="00797D88"/>
    <w:rsid w:val="007A5246"/>
    <w:rsid w:val="007A75FF"/>
    <w:rsid w:val="007B2AF3"/>
    <w:rsid w:val="007B78E7"/>
    <w:rsid w:val="007D062C"/>
    <w:rsid w:val="007D13A9"/>
    <w:rsid w:val="007D1DB0"/>
    <w:rsid w:val="007D4C61"/>
    <w:rsid w:val="007E359D"/>
    <w:rsid w:val="007E6942"/>
    <w:rsid w:val="007F68F5"/>
    <w:rsid w:val="0080433E"/>
    <w:rsid w:val="00804DF6"/>
    <w:rsid w:val="00805C8F"/>
    <w:rsid w:val="00817243"/>
    <w:rsid w:val="00817B9D"/>
    <w:rsid w:val="00820CD5"/>
    <w:rsid w:val="00822DD8"/>
    <w:rsid w:val="00831D04"/>
    <w:rsid w:val="00832E5A"/>
    <w:rsid w:val="008346BC"/>
    <w:rsid w:val="00840E14"/>
    <w:rsid w:val="00841BE4"/>
    <w:rsid w:val="008457D2"/>
    <w:rsid w:val="00855057"/>
    <w:rsid w:val="00857119"/>
    <w:rsid w:val="008576C2"/>
    <w:rsid w:val="00857E78"/>
    <w:rsid w:val="00871275"/>
    <w:rsid w:val="00872CFB"/>
    <w:rsid w:val="00882E95"/>
    <w:rsid w:val="00883A52"/>
    <w:rsid w:val="00885383"/>
    <w:rsid w:val="00885A60"/>
    <w:rsid w:val="008874EB"/>
    <w:rsid w:val="008934B9"/>
    <w:rsid w:val="00897566"/>
    <w:rsid w:val="008A23F4"/>
    <w:rsid w:val="008A4EED"/>
    <w:rsid w:val="008A65D4"/>
    <w:rsid w:val="008A7B22"/>
    <w:rsid w:val="008B175A"/>
    <w:rsid w:val="008B7B2D"/>
    <w:rsid w:val="008C6784"/>
    <w:rsid w:val="008D18AF"/>
    <w:rsid w:val="008D4B1E"/>
    <w:rsid w:val="008D4F5C"/>
    <w:rsid w:val="008D54A9"/>
    <w:rsid w:val="008E5BE8"/>
    <w:rsid w:val="008E77CA"/>
    <w:rsid w:val="008F13E4"/>
    <w:rsid w:val="008F65E6"/>
    <w:rsid w:val="008F7FB9"/>
    <w:rsid w:val="00901AAE"/>
    <w:rsid w:val="00901B29"/>
    <w:rsid w:val="00905D90"/>
    <w:rsid w:val="00905F1B"/>
    <w:rsid w:val="00907412"/>
    <w:rsid w:val="00911413"/>
    <w:rsid w:val="00912B15"/>
    <w:rsid w:val="009157B2"/>
    <w:rsid w:val="00930E6C"/>
    <w:rsid w:val="00937B23"/>
    <w:rsid w:val="00940B66"/>
    <w:rsid w:val="00941B81"/>
    <w:rsid w:val="00951E9F"/>
    <w:rsid w:val="00961BA6"/>
    <w:rsid w:val="0096412D"/>
    <w:rsid w:val="00971274"/>
    <w:rsid w:val="00972775"/>
    <w:rsid w:val="00973E76"/>
    <w:rsid w:val="0097569A"/>
    <w:rsid w:val="00976CB1"/>
    <w:rsid w:val="0097714F"/>
    <w:rsid w:val="00987351"/>
    <w:rsid w:val="00994EED"/>
    <w:rsid w:val="009A527C"/>
    <w:rsid w:val="009A7593"/>
    <w:rsid w:val="009D3EDD"/>
    <w:rsid w:val="009D67FF"/>
    <w:rsid w:val="009D6A00"/>
    <w:rsid w:val="009F43A3"/>
    <w:rsid w:val="009F46D6"/>
    <w:rsid w:val="00A13F81"/>
    <w:rsid w:val="00A1575B"/>
    <w:rsid w:val="00A17817"/>
    <w:rsid w:val="00A2078E"/>
    <w:rsid w:val="00A23912"/>
    <w:rsid w:val="00A42182"/>
    <w:rsid w:val="00A44865"/>
    <w:rsid w:val="00A45A0C"/>
    <w:rsid w:val="00A508A4"/>
    <w:rsid w:val="00A671AD"/>
    <w:rsid w:val="00A7280D"/>
    <w:rsid w:val="00A763E4"/>
    <w:rsid w:val="00A84E0E"/>
    <w:rsid w:val="00A86EDD"/>
    <w:rsid w:val="00A9578E"/>
    <w:rsid w:val="00A95EDF"/>
    <w:rsid w:val="00A97294"/>
    <w:rsid w:val="00AA17B1"/>
    <w:rsid w:val="00AA3975"/>
    <w:rsid w:val="00AB1860"/>
    <w:rsid w:val="00AB1D37"/>
    <w:rsid w:val="00AB577C"/>
    <w:rsid w:val="00AB7152"/>
    <w:rsid w:val="00AB74C5"/>
    <w:rsid w:val="00AC01E6"/>
    <w:rsid w:val="00AC1B9F"/>
    <w:rsid w:val="00AC280C"/>
    <w:rsid w:val="00AC5FDB"/>
    <w:rsid w:val="00AD79FC"/>
    <w:rsid w:val="00AF1C55"/>
    <w:rsid w:val="00AF1DB0"/>
    <w:rsid w:val="00AF2727"/>
    <w:rsid w:val="00AF4016"/>
    <w:rsid w:val="00B029D0"/>
    <w:rsid w:val="00B12929"/>
    <w:rsid w:val="00B21DC6"/>
    <w:rsid w:val="00B30349"/>
    <w:rsid w:val="00B31008"/>
    <w:rsid w:val="00B31389"/>
    <w:rsid w:val="00B35A38"/>
    <w:rsid w:val="00B35A51"/>
    <w:rsid w:val="00B365C1"/>
    <w:rsid w:val="00B36A70"/>
    <w:rsid w:val="00B41171"/>
    <w:rsid w:val="00B44D2F"/>
    <w:rsid w:val="00B46B48"/>
    <w:rsid w:val="00B5361D"/>
    <w:rsid w:val="00B6199B"/>
    <w:rsid w:val="00B64B15"/>
    <w:rsid w:val="00B72D89"/>
    <w:rsid w:val="00B730C8"/>
    <w:rsid w:val="00B80AAA"/>
    <w:rsid w:val="00B81C40"/>
    <w:rsid w:val="00B82888"/>
    <w:rsid w:val="00B94AEC"/>
    <w:rsid w:val="00BA2805"/>
    <w:rsid w:val="00BC23FB"/>
    <w:rsid w:val="00BC719F"/>
    <w:rsid w:val="00BD669A"/>
    <w:rsid w:val="00BE23C6"/>
    <w:rsid w:val="00BE2753"/>
    <w:rsid w:val="00BE61C6"/>
    <w:rsid w:val="00BF5542"/>
    <w:rsid w:val="00BF59D8"/>
    <w:rsid w:val="00C02236"/>
    <w:rsid w:val="00C14826"/>
    <w:rsid w:val="00C160AC"/>
    <w:rsid w:val="00C179DC"/>
    <w:rsid w:val="00C2162E"/>
    <w:rsid w:val="00C241FE"/>
    <w:rsid w:val="00C252D7"/>
    <w:rsid w:val="00C26054"/>
    <w:rsid w:val="00C31D4A"/>
    <w:rsid w:val="00C3385D"/>
    <w:rsid w:val="00C33C97"/>
    <w:rsid w:val="00C36180"/>
    <w:rsid w:val="00C515B0"/>
    <w:rsid w:val="00C53869"/>
    <w:rsid w:val="00C62F23"/>
    <w:rsid w:val="00C671F7"/>
    <w:rsid w:val="00C72757"/>
    <w:rsid w:val="00C76983"/>
    <w:rsid w:val="00C802AE"/>
    <w:rsid w:val="00C918C4"/>
    <w:rsid w:val="00C92229"/>
    <w:rsid w:val="00CA0B64"/>
    <w:rsid w:val="00CA182D"/>
    <w:rsid w:val="00CA5A48"/>
    <w:rsid w:val="00CA7151"/>
    <w:rsid w:val="00CB3C5C"/>
    <w:rsid w:val="00CB570E"/>
    <w:rsid w:val="00CC4AF1"/>
    <w:rsid w:val="00CC5156"/>
    <w:rsid w:val="00CC6092"/>
    <w:rsid w:val="00CC63F8"/>
    <w:rsid w:val="00CC7A2E"/>
    <w:rsid w:val="00CE3A18"/>
    <w:rsid w:val="00CF1973"/>
    <w:rsid w:val="00D074D4"/>
    <w:rsid w:val="00D10124"/>
    <w:rsid w:val="00D12105"/>
    <w:rsid w:val="00D133A5"/>
    <w:rsid w:val="00D230C2"/>
    <w:rsid w:val="00D504AE"/>
    <w:rsid w:val="00D54241"/>
    <w:rsid w:val="00D557A3"/>
    <w:rsid w:val="00D60989"/>
    <w:rsid w:val="00D63609"/>
    <w:rsid w:val="00D760B6"/>
    <w:rsid w:val="00D83D4F"/>
    <w:rsid w:val="00D94749"/>
    <w:rsid w:val="00DA1C0E"/>
    <w:rsid w:val="00DA32DF"/>
    <w:rsid w:val="00DA6FBF"/>
    <w:rsid w:val="00DB1831"/>
    <w:rsid w:val="00DB529A"/>
    <w:rsid w:val="00DB6782"/>
    <w:rsid w:val="00DB6BC0"/>
    <w:rsid w:val="00DC0350"/>
    <w:rsid w:val="00DC7C12"/>
    <w:rsid w:val="00DC7EE8"/>
    <w:rsid w:val="00DD0AFF"/>
    <w:rsid w:val="00DD5048"/>
    <w:rsid w:val="00DD74F0"/>
    <w:rsid w:val="00DE3F21"/>
    <w:rsid w:val="00DF314B"/>
    <w:rsid w:val="00DF68C3"/>
    <w:rsid w:val="00E02EAA"/>
    <w:rsid w:val="00E06714"/>
    <w:rsid w:val="00E139D0"/>
    <w:rsid w:val="00E145C3"/>
    <w:rsid w:val="00E17626"/>
    <w:rsid w:val="00E25281"/>
    <w:rsid w:val="00E256E9"/>
    <w:rsid w:val="00E27BFF"/>
    <w:rsid w:val="00E27D7B"/>
    <w:rsid w:val="00E33BD6"/>
    <w:rsid w:val="00E35B61"/>
    <w:rsid w:val="00E40705"/>
    <w:rsid w:val="00E425C5"/>
    <w:rsid w:val="00E426BB"/>
    <w:rsid w:val="00E43E88"/>
    <w:rsid w:val="00E4663E"/>
    <w:rsid w:val="00E5482E"/>
    <w:rsid w:val="00E567A2"/>
    <w:rsid w:val="00E60E8B"/>
    <w:rsid w:val="00E63561"/>
    <w:rsid w:val="00E7058F"/>
    <w:rsid w:val="00E706D5"/>
    <w:rsid w:val="00E76845"/>
    <w:rsid w:val="00E7742C"/>
    <w:rsid w:val="00E833D6"/>
    <w:rsid w:val="00EA0A10"/>
    <w:rsid w:val="00EA4528"/>
    <w:rsid w:val="00EB7E9C"/>
    <w:rsid w:val="00EC205F"/>
    <w:rsid w:val="00EC3480"/>
    <w:rsid w:val="00ED0E6C"/>
    <w:rsid w:val="00EE2D5C"/>
    <w:rsid w:val="00EE5E87"/>
    <w:rsid w:val="00EE6AF9"/>
    <w:rsid w:val="00EF10DB"/>
    <w:rsid w:val="00EF4219"/>
    <w:rsid w:val="00EF670F"/>
    <w:rsid w:val="00F01BB7"/>
    <w:rsid w:val="00F047F9"/>
    <w:rsid w:val="00F075A4"/>
    <w:rsid w:val="00F12F12"/>
    <w:rsid w:val="00F21B6C"/>
    <w:rsid w:val="00F275A9"/>
    <w:rsid w:val="00F308D1"/>
    <w:rsid w:val="00F32635"/>
    <w:rsid w:val="00F3750C"/>
    <w:rsid w:val="00F40B24"/>
    <w:rsid w:val="00F41578"/>
    <w:rsid w:val="00F43EE3"/>
    <w:rsid w:val="00F45393"/>
    <w:rsid w:val="00F47BE4"/>
    <w:rsid w:val="00F51111"/>
    <w:rsid w:val="00F52961"/>
    <w:rsid w:val="00F53CAC"/>
    <w:rsid w:val="00F57885"/>
    <w:rsid w:val="00F61525"/>
    <w:rsid w:val="00F62BBD"/>
    <w:rsid w:val="00F6430F"/>
    <w:rsid w:val="00F67799"/>
    <w:rsid w:val="00F718C0"/>
    <w:rsid w:val="00F74E9D"/>
    <w:rsid w:val="00F81906"/>
    <w:rsid w:val="00F826C1"/>
    <w:rsid w:val="00F836A2"/>
    <w:rsid w:val="00F871F9"/>
    <w:rsid w:val="00F9563C"/>
    <w:rsid w:val="00F970D2"/>
    <w:rsid w:val="00F97A35"/>
    <w:rsid w:val="00FA3BA7"/>
    <w:rsid w:val="00FA6199"/>
    <w:rsid w:val="00FB2075"/>
    <w:rsid w:val="00FB4C95"/>
    <w:rsid w:val="00FB5EC8"/>
    <w:rsid w:val="00FB7BD0"/>
    <w:rsid w:val="00FC3E29"/>
    <w:rsid w:val="00FC3E8C"/>
    <w:rsid w:val="00FC4D16"/>
    <w:rsid w:val="00FD2C23"/>
    <w:rsid w:val="00FD3545"/>
    <w:rsid w:val="00FD367C"/>
    <w:rsid w:val="00FE117B"/>
    <w:rsid w:val="00FE6026"/>
    <w:rsid w:val="00FE7841"/>
    <w:rsid w:val="00FE7AC1"/>
    <w:rsid w:val="00FF5ABE"/>
    <w:rsid w:val="00FF62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36196E"/>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36196E"/>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36196E"/>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36196E"/>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ResimYazs">
    <w:name w:val="caption"/>
    <w:basedOn w:val="Normal"/>
    <w:next w:val="Normal"/>
    <w:uiPriority w:val="35"/>
    <w:unhideWhenUsed/>
    <w:qFormat/>
    <w:rsid w:val="004A6085"/>
    <w:pPr>
      <w:spacing w:after="200"/>
    </w:pPr>
    <w:rPr>
      <w:b/>
      <w:bCs/>
      <w:color w:val="4F81BD" w:themeColor="accent1"/>
      <w:sz w:val="18"/>
      <w:szCs w:val="18"/>
    </w:rPr>
  </w:style>
  <w:style w:type="paragraph" w:styleId="AklamaMetni">
    <w:name w:val="annotation text"/>
    <w:basedOn w:val="Normal"/>
    <w:link w:val="AklamaMetniChar"/>
    <w:uiPriority w:val="99"/>
    <w:semiHidden/>
    <w:unhideWhenUsed/>
    <w:rsid w:val="00FE117B"/>
    <w:rPr>
      <w:sz w:val="20"/>
      <w:szCs w:val="20"/>
    </w:rPr>
  </w:style>
  <w:style w:type="character" w:customStyle="1" w:styleId="AklamaMetniChar">
    <w:name w:val="Açıklama Metni Char"/>
    <w:basedOn w:val="VarsaylanParagrafYazTipi"/>
    <w:link w:val="AklamaMetni"/>
    <w:uiPriority w:val="99"/>
    <w:semiHidden/>
    <w:rsid w:val="00FE117B"/>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FE117B"/>
    <w:rPr>
      <w:sz w:val="16"/>
      <w:szCs w:val="16"/>
    </w:rPr>
  </w:style>
  <w:style w:type="paragraph" w:styleId="NormalWeb">
    <w:name w:val="Normal (Web)"/>
    <w:basedOn w:val="Normal"/>
    <w:uiPriority w:val="99"/>
    <w:unhideWhenUsed/>
    <w:rsid w:val="00785C9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klamaKonusu">
    <w:name w:val="annotation subject"/>
    <w:basedOn w:val="AklamaMetni"/>
    <w:next w:val="AklamaMetni"/>
    <w:link w:val="AklamaKonusuChar"/>
    <w:uiPriority w:val="99"/>
    <w:semiHidden/>
    <w:unhideWhenUsed/>
    <w:rsid w:val="00D760B6"/>
    <w:rPr>
      <w:b/>
      <w:bCs/>
    </w:rPr>
  </w:style>
  <w:style w:type="character" w:customStyle="1" w:styleId="AklamaKonusuChar">
    <w:name w:val="Açıklama Konusu Char"/>
    <w:basedOn w:val="AklamaMetniChar"/>
    <w:link w:val="AklamaKonusu"/>
    <w:uiPriority w:val="99"/>
    <w:semiHidden/>
    <w:rsid w:val="00D760B6"/>
    <w:rPr>
      <w:rFonts w:ascii="Calibri" w:eastAsia="Calibri" w:hAnsi="Calibri" w:cs="Calibri"/>
      <w:b/>
      <w:bCs/>
      <w:sz w:val="20"/>
      <w:szCs w:val="20"/>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36196E"/>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36196E"/>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36196E"/>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36196E"/>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ResimYazs">
    <w:name w:val="caption"/>
    <w:basedOn w:val="Normal"/>
    <w:next w:val="Normal"/>
    <w:uiPriority w:val="35"/>
    <w:unhideWhenUsed/>
    <w:qFormat/>
    <w:rsid w:val="004A6085"/>
    <w:pPr>
      <w:spacing w:after="200"/>
    </w:pPr>
    <w:rPr>
      <w:b/>
      <w:bCs/>
      <w:color w:val="4F81BD" w:themeColor="accent1"/>
      <w:sz w:val="18"/>
      <w:szCs w:val="18"/>
    </w:rPr>
  </w:style>
  <w:style w:type="paragraph" w:styleId="AklamaMetni">
    <w:name w:val="annotation text"/>
    <w:basedOn w:val="Normal"/>
    <w:link w:val="AklamaMetniChar"/>
    <w:uiPriority w:val="99"/>
    <w:semiHidden/>
    <w:unhideWhenUsed/>
    <w:rsid w:val="00FE117B"/>
    <w:rPr>
      <w:sz w:val="20"/>
      <w:szCs w:val="20"/>
    </w:rPr>
  </w:style>
  <w:style w:type="character" w:customStyle="1" w:styleId="AklamaMetniChar">
    <w:name w:val="Açıklama Metni Char"/>
    <w:basedOn w:val="VarsaylanParagrafYazTipi"/>
    <w:link w:val="AklamaMetni"/>
    <w:uiPriority w:val="99"/>
    <w:semiHidden/>
    <w:rsid w:val="00FE117B"/>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FE117B"/>
    <w:rPr>
      <w:sz w:val="16"/>
      <w:szCs w:val="16"/>
    </w:rPr>
  </w:style>
  <w:style w:type="paragraph" w:styleId="NormalWeb">
    <w:name w:val="Normal (Web)"/>
    <w:basedOn w:val="Normal"/>
    <w:uiPriority w:val="99"/>
    <w:unhideWhenUsed/>
    <w:rsid w:val="00785C9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klamaKonusu">
    <w:name w:val="annotation subject"/>
    <w:basedOn w:val="AklamaMetni"/>
    <w:next w:val="AklamaMetni"/>
    <w:link w:val="AklamaKonusuChar"/>
    <w:uiPriority w:val="99"/>
    <w:semiHidden/>
    <w:unhideWhenUsed/>
    <w:rsid w:val="00D760B6"/>
    <w:rPr>
      <w:b/>
      <w:bCs/>
    </w:rPr>
  </w:style>
  <w:style w:type="character" w:customStyle="1" w:styleId="AklamaKonusuChar">
    <w:name w:val="Açıklama Konusu Char"/>
    <w:basedOn w:val="AklamaMetniChar"/>
    <w:link w:val="AklamaKonusu"/>
    <w:uiPriority w:val="99"/>
    <w:semiHidden/>
    <w:rsid w:val="00D760B6"/>
    <w:rPr>
      <w:rFonts w:ascii="Calibri" w:eastAsia="Calibri" w:hAnsi="Calibri" w:cs="Calibri"/>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9998">
      <w:bodyDiv w:val="1"/>
      <w:marLeft w:val="0"/>
      <w:marRight w:val="0"/>
      <w:marTop w:val="0"/>
      <w:marBottom w:val="0"/>
      <w:divBdr>
        <w:top w:val="none" w:sz="0" w:space="0" w:color="auto"/>
        <w:left w:val="none" w:sz="0" w:space="0" w:color="auto"/>
        <w:bottom w:val="none" w:sz="0" w:space="0" w:color="auto"/>
        <w:right w:val="none" w:sz="0" w:space="0" w:color="auto"/>
      </w:divBdr>
    </w:div>
    <w:div w:id="921908576">
      <w:bodyDiv w:val="1"/>
      <w:marLeft w:val="0"/>
      <w:marRight w:val="0"/>
      <w:marTop w:val="0"/>
      <w:marBottom w:val="0"/>
      <w:divBdr>
        <w:top w:val="none" w:sz="0" w:space="0" w:color="auto"/>
        <w:left w:val="none" w:sz="0" w:space="0" w:color="auto"/>
        <w:bottom w:val="none" w:sz="0" w:space="0" w:color="auto"/>
        <w:right w:val="none" w:sz="0" w:space="0" w:color="auto"/>
      </w:divBdr>
      <w:divsChild>
        <w:div w:id="925261568">
          <w:marLeft w:val="547"/>
          <w:marRight w:val="0"/>
          <w:marTop w:val="0"/>
          <w:marBottom w:val="0"/>
          <w:divBdr>
            <w:top w:val="none" w:sz="0" w:space="0" w:color="auto"/>
            <w:left w:val="none" w:sz="0" w:space="0" w:color="auto"/>
            <w:bottom w:val="none" w:sz="0" w:space="0" w:color="auto"/>
            <w:right w:val="none" w:sz="0" w:space="0" w:color="auto"/>
          </w:divBdr>
        </w:div>
      </w:divsChild>
    </w:div>
    <w:div w:id="1006859538">
      <w:bodyDiv w:val="1"/>
      <w:marLeft w:val="0"/>
      <w:marRight w:val="0"/>
      <w:marTop w:val="0"/>
      <w:marBottom w:val="0"/>
      <w:divBdr>
        <w:top w:val="none" w:sz="0" w:space="0" w:color="auto"/>
        <w:left w:val="none" w:sz="0" w:space="0" w:color="auto"/>
        <w:bottom w:val="none" w:sz="0" w:space="0" w:color="auto"/>
        <w:right w:val="none" w:sz="0" w:space="0" w:color="auto"/>
      </w:divBdr>
      <w:divsChild>
        <w:div w:id="530068695">
          <w:marLeft w:val="547"/>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261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5">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5">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5">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5">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5">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5">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5">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5">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5">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5">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5">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5">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3" presStyleCnt="15">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custScaleX="79338">
        <dgm:presLayoutVars>
          <dgm:bulletEnabled val="1"/>
        </dgm:presLayoutVars>
      </dgm:prSet>
      <dgm:spPr/>
      <dgm:t>
        <a:bodyPr/>
        <a:lstStyle/>
        <a:p>
          <a:endParaRPr lang="tr-TR"/>
        </a:p>
      </dgm:t>
    </dgm:pt>
  </dgm:ptLst>
  <dgm:cxnLst>
    <dgm:cxn modelId="{6BE17BFF-769E-42E8-9F66-B64F723A0F0E}" type="presOf" srcId="{435000DE-8E7B-401B-8A53-EADD5FD76B06}" destId="{35077231-6320-4C60-85D8-03D2E36356D8}" srcOrd="0" destOrd="0" presId="urn:microsoft.com/office/officeart/2005/8/layout/process4"/>
    <dgm:cxn modelId="{BBE42E8E-3A04-4929-8373-F378DA632067}" type="presOf" srcId="{662A011B-957C-418A-BA87-CD8961EFBE24}" destId="{CB321731-3793-49B4-9A34-A3F3C3FB7500}"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FAC9E18D-D2B5-4CCC-9B52-EAE2E6EF8103}" srcId="{26AB03F8-FE25-4154-8112-9F85B06CC0E2}" destId="{4D1BA4ED-7D48-4D99-A459-EF253DEDFBF1}" srcOrd="5" destOrd="0" parTransId="{5B4D4EB5-30EC-4E49-8B6B-BC6E7B4EA8F9}" sibTransId="{FF6F2D6F-F77D-41B4-8BA2-F163F35AD22C}"/>
    <dgm:cxn modelId="{9F1C5C73-93B7-406A-83E8-BB8250C1E460}" srcId="{26AB03F8-FE25-4154-8112-9F85B06CC0E2}" destId="{0AE9D80A-7762-4FC9-A9D6-C742C82C1D6D}" srcOrd="1" destOrd="0" parTransId="{E44F3623-411D-40EE-ADF3-603A94BBBCFF}" sibTransId="{5352093E-422C-4DC9-90C7-6E944A05A4B6}"/>
    <dgm:cxn modelId="{BE322DE1-0202-4B8C-9F70-CB0C8FD40F1C}" type="presOf" srcId="{E3F77054-016F-4FC6-8BD2-242EED146567}" destId="{A05F5B6F-5ACD-49B1-A0C1-EB2496C65974}"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38F06CE8-A890-4415-8FFC-013047C6A2D0}" type="presOf" srcId="{7F8A2FD7-0BF4-4AD1-8A42-90E68A596DCD}" destId="{E4D04783-3958-48FA-8A86-4E8619AC1166}"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F9272171-89E2-4B2C-B166-D78396FD6DCB}" srcId="{0AE9D80A-7762-4FC9-A9D6-C742C82C1D6D}" destId="{D3ECD513-5074-4698-8E54-B4B838A22208}" srcOrd="6" destOrd="0" parTransId="{6815FAEF-52D3-4E20-BB6D-6602E874A33F}" sibTransId="{64BCD363-EEFE-4297-ADAB-033F593DAACE}"/>
    <dgm:cxn modelId="{BB1D2CE4-0DF1-4F50-A4EF-014205A05A52}" type="presOf" srcId="{4D1BA4ED-7D48-4D99-A459-EF253DEDFBF1}" destId="{95C3139B-9E3E-4A54-BCD9-3F3AC257A3BA}" srcOrd="0" destOrd="0" presId="urn:microsoft.com/office/officeart/2005/8/layout/process4"/>
    <dgm:cxn modelId="{4A6C8D79-D829-4DCD-8301-4A82914DA688}" type="presOf" srcId="{D3ECD513-5074-4698-8E54-B4B838A22208}" destId="{C13DA235-9E5C-4AF3-98DD-0CEB335C926F}" srcOrd="0" destOrd="0" presId="urn:microsoft.com/office/officeart/2005/8/layout/process4"/>
    <dgm:cxn modelId="{3CE0BC74-56A2-4182-85B0-7109278F52CD}" type="presOf" srcId="{AFD259A9-9F66-468D-A180-C88F5D8831A5}" destId="{186854B7-509B-443E-BE30-C995C628A862}" srcOrd="0" destOrd="0" presId="urn:microsoft.com/office/officeart/2005/8/layout/process4"/>
    <dgm:cxn modelId="{93E2CCDE-4328-4C75-ADAC-ECA6D385E8FA}" type="presOf" srcId="{01383673-0177-4535-B81C-7C2D6594C232}" destId="{59FE1380-4FE0-4FFC-9D3B-FF7DDF778AAD}"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814325FE-9E5D-4CC0-9873-E754537BDB2B}" type="presOf" srcId="{6574E3D5-DC23-439A-8127-D0E4169E0259}" destId="{8506CD32-C616-4741-B1F6-465D6814D23A}" srcOrd="0" destOrd="0" presId="urn:microsoft.com/office/officeart/2005/8/layout/process4"/>
    <dgm:cxn modelId="{BDC6AAC6-80DA-4902-87AB-8DEC9BB1AEC4}" type="presOf" srcId="{C9DF45F3-FBFD-44EE-853F-555B2E936FB4}" destId="{B8F847B2-63B5-495F-9027-A92D437694AE}" srcOrd="0" destOrd="0" presId="urn:microsoft.com/office/officeart/2005/8/layout/process4"/>
    <dgm:cxn modelId="{41F92FFA-29CD-472D-816F-69FBE9160180}" type="presOf" srcId="{01383673-0177-4535-B81C-7C2D6594C232}" destId="{15A53227-BAEA-4970-A38F-9E0A6E9E26FC}" srcOrd="1"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2B3AC7A8-A2C3-46E9-B377-B5FEF241800C}" type="presOf" srcId="{861B0048-4772-46A9-B74F-C00207ABB56F}" destId="{AB61024E-255C-489F-96F7-6B47B92B3AEF}" srcOrd="0" destOrd="0" presId="urn:microsoft.com/office/officeart/2005/8/layout/process4"/>
    <dgm:cxn modelId="{DA780257-2456-4F45-8D71-A6CE67DBDAC5}" type="presOf" srcId="{B20A9996-6725-4EE3-9CB5-CAE6037C6468}" destId="{4F666B20-E2AA-4DEB-A1D7-DB0E1D674F3F}" srcOrd="0" destOrd="0" presId="urn:microsoft.com/office/officeart/2005/8/layout/process4"/>
    <dgm:cxn modelId="{D3673C80-EBCA-4207-8A26-59A78A13F10E}" type="presOf" srcId="{26AB03F8-FE25-4154-8112-9F85B06CC0E2}" destId="{668CEADE-6AF6-40D2-89D7-5BE0C9E06D98}"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991BEC63-BC3E-4F41-BA29-CC2425F8A47A}" type="presOf" srcId="{F400A288-01BE-4689-8E64-475033BFE25C}" destId="{360D4E2F-9628-4FFB-8E7A-1B6043542E94}" srcOrd="0" destOrd="0" presId="urn:microsoft.com/office/officeart/2005/8/layout/process4"/>
    <dgm:cxn modelId="{D4D29A62-DD98-4BCC-B256-52006A16BB1A}" type="presOf" srcId="{26EE6A3E-9BB9-4391-A4AD-956FC7156612}" destId="{70E6840D-FC0E-4319-9E3B-82F654B9EF4C}"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56ED8CE7-08D8-4536-85CD-F21202374DDE}" type="presOf" srcId="{F4349713-5DFE-43AA-9DCD-1EAFCF792A1D}" destId="{32A52FA1-A779-49C9-A092-82A2933EB072}"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3B8F3DD3-C501-404A-A373-C2405FBF8533}" type="presOf" srcId="{EE855A88-E459-4F35-8A21-A077F510248E}" destId="{48D64A78-05F9-4054-B2E9-7FA5BD154903}"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1B815891-B3F5-40EA-9118-0A2FBD739AEC}" type="presOf" srcId="{0AE9D80A-7762-4FC9-A9D6-C742C82C1D6D}" destId="{01F6DCB8-8908-4ABF-9064-0BFF838F21DF}"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FF0E4567-376E-4AD5-8E08-E213AE380E68}" type="presOf" srcId="{C13EFD9A-0F31-465A-94AD-1973D436E727}" destId="{DF25FD2D-D57C-4FB6-8AEE-36348754FAB3}" srcOrd="0" destOrd="0" presId="urn:microsoft.com/office/officeart/2005/8/layout/process4"/>
    <dgm:cxn modelId="{8A98EFF8-8F66-48BE-904E-35D24D2F73EB}" type="presOf" srcId="{23070EC9-8E27-4497-A542-20E6AAEA0286}" destId="{D44C932A-336F-4F0C-B850-8970F450AD34}" srcOrd="0" destOrd="0" presId="urn:microsoft.com/office/officeart/2005/8/layout/process4"/>
    <dgm:cxn modelId="{35C0B46C-985D-4483-9F74-E64C45847B8D}" type="presOf" srcId="{26EE6A3E-9BB9-4391-A4AD-956FC7156612}" destId="{063BD8B8-9E98-46DC-9687-910B58F91E1D}" srcOrd="1"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3CBDEBDA-3AA6-4923-B217-5791F04901EB}" type="presOf" srcId="{A7B3DCC5-5520-49BF-8649-1DBB435EE408}" destId="{6214CBA9-77DD-453A-8F04-F35E2C91A408}" srcOrd="0" destOrd="0" presId="urn:microsoft.com/office/officeart/2005/8/layout/process4"/>
    <dgm:cxn modelId="{2B6D1137-378E-455F-A58C-2F363D353393}" type="presOf" srcId="{BB5DE979-97DA-4066-9038-181518F4BC60}" destId="{26191675-05A0-41A7-9FFE-8F1378B55689}" srcOrd="0" destOrd="0" presId="urn:microsoft.com/office/officeart/2005/8/layout/process4"/>
    <dgm:cxn modelId="{DA4A5BA5-C44E-4B2C-94E8-2D99805D3C6C}" type="presOf" srcId="{0AE9D80A-7762-4FC9-A9D6-C742C82C1D6D}" destId="{9C4AD54A-AB78-4A53-A6EE-E05DBE620955}" srcOrd="1"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EA29C772-5CFF-4A22-9E69-09F9DC0F3087}" type="presParOf" srcId="{668CEADE-6AF6-40D2-89D7-5BE0C9E06D98}" destId="{E5B1C78D-B7E2-4BDC-A640-1F0B329259CE}" srcOrd="0" destOrd="0" presId="urn:microsoft.com/office/officeart/2005/8/layout/process4"/>
    <dgm:cxn modelId="{61BCD016-F0E7-4885-8C20-F4E6CED96464}" type="presParOf" srcId="{E5B1C78D-B7E2-4BDC-A640-1F0B329259CE}" destId="{95C3139B-9E3E-4A54-BCD9-3F3AC257A3BA}" srcOrd="0" destOrd="0" presId="urn:microsoft.com/office/officeart/2005/8/layout/process4"/>
    <dgm:cxn modelId="{13A19BEB-5C86-48B2-9B10-01539EC6CC9E}" type="presParOf" srcId="{668CEADE-6AF6-40D2-89D7-5BE0C9E06D98}" destId="{5012D8AC-9E40-4DD4-A597-2EA9B1869F43}" srcOrd="1" destOrd="0" presId="urn:microsoft.com/office/officeart/2005/8/layout/process4"/>
    <dgm:cxn modelId="{5641927E-7CC7-415A-A5A1-BFC3E7EB3F8F}" type="presParOf" srcId="{668CEADE-6AF6-40D2-89D7-5BE0C9E06D98}" destId="{EAC1C57F-9B1C-46EF-84B3-C903C14300B2}" srcOrd="2" destOrd="0" presId="urn:microsoft.com/office/officeart/2005/8/layout/process4"/>
    <dgm:cxn modelId="{5A9818F2-8BD3-460D-B79D-CD32039EBE44}" type="presParOf" srcId="{EAC1C57F-9B1C-46EF-84B3-C903C14300B2}" destId="{35077231-6320-4C60-85D8-03D2E36356D8}" srcOrd="0" destOrd="0" presId="urn:microsoft.com/office/officeart/2005/8/layout/process4"/>
    <dgm:cxn modelId="{5E949937-5CD3-49E9-B494-0F4C14F28479}" type="presParOf" srcId="{668CEADE-6AF6-40D2-89D7-5BE0C9E06D98}" destId="{1B480A4A-124B-4168-8C2B-8FF9D1EAD547}" srcOrd="3" destOrd="0" presId="urn:microsoft.com/office/officeart/2005/8/layout/process4"/>
    <dgm:cxn modelId="{F3A9EED3-8B3D-4B3E-A163-C080EFC70833}" type="presParOf" srcId="{668CEADE-6AF6-40D2-89D7-5BE0C9E06D98}" destId="{56507B5E-3964-4D84-81E6-14CDB8202588}" srcOrd="4" destOrd="0" presId="urn:microsoft.com/office/officeart/2005/8/layout/process4"/>
    <dgm:cxn modelId="{668AAF68-25F2-43A6-8133-94DD183E2B39}" type="presParOf" srcId="{56507B5E-3964-4D84-81E6-14CDB8202588}" destId="{70E6840D-FC0E-4319-9E3B-82F654B9EF4C}" srcOrd="0" destOrd="0" presId="urn:microsoft.com/office/officeart/2005/8/layout/process4"/>
    <dgm:cxn modelId="{8829187B-8FEA-44A2-9908-48FF2D8EAE15}" type="presParOf" srcId="{56507B5E-3964-4D84-81E6-14CDB8202588}" destId="{063BD8B8-9E98-46DC-9687-910B58F91E1D}" srcOrd="1" destOrd="0" presId="urn:microsoft.com/office/officeart/2005/8/layout/process4"/>
    <dgm:cxn modelId="{54AB1CEF-A2B0-4B96-9F55-CDD286E819AB}" type="presParOf" srcId="{56507B5E-3964-4D84-81E6-14CDB8202588}" destId="{CB2AAB2D-0050-400B-B687-3572C7E3046A}" srcOrd="2" destOrd="0" presId="urn:microsoft.com/office/officeart/2005/8/layout/process4"/>
    <dgm:cxn modelId="{5BBAB9D6-1B16-4540-8917-62EC07C84B54}" type="presParOf" srcId="{CB2AAB2D-0050-400B-B687-3572C7E3046A}" destId="{186854B7-509B-443E-BE30-C995C628A862}" srcOrd="0" destOrd="0" presId="urn:microsoft.com/office/officeart/2005/8/layout/process4"/>
    <dgm:cxn modelId="{9FF7F0F1-1767-4A53-BDD2-2E294EA6F045}" type="presParOf" srcId="{CB2AAB2D-0050-400B-B687-3572C7E3046A}" destId="{A05F5B6F-5ACD-49B1-A0C1-EB2496C65974}" srcOrd="1" destOrd="0" presId="urn:microsoft.com/office/officeart/2005/8/layout/process4"/>
    <dgm:cxn modelId="{0B673340-5BA8-4902-B309-A267634EA16A}" type="presParOf" srcId="{CB2AAB2D-0050-400B-B687-3572C7E3046A}" destId="{32A52FA1-A779-49C9-A092-82A2933EB072}" srcOrd="2" destOrd="0" presId="urn:microsoft.com/office/officeart/2005/8/layout/process4"/>
    <dgm:cxn modelId="{E6340931-F1D4-4498-BCBA-A5554F24DB84}" type="presParOf" srcId="{CB2AAB2D-0050-400B-B687-3572C7E3046A}" destId="{6214CBA9-77DD-453A-8F04-F35E2C91A408}" srcOrd="3" destOrd="0" presId="urn:microsoft.com/office/officeart/2005/8/layout/process4"/>
    <dgm:cxn modelId="{A01BED8D-5716-43E3-9E65-1551F65AEC70}" type="presParOf" srcId="{CB2AAB2D-0050-400B-B687-3572C7E3046A}" destId="{E4D04783-3958-48FA-8A86-4E8619AC1166}" srcOrd="4" destOrd="0" presId="urn:microsoft.com/office/officeart/2005/8/layout/process4"/>
    <dgm:cxn modelId="{8756D37E-FB90-46A5-BE09-B3F7A075EB9E}" type="presParOf" srcId="{CB2AAB2D-0050-400B-B687-3572C7E3046A}" destId="{4F666B20-E2AA-4DEB-A1D7-DB0E1D674F3F}" srcOrd="5" destOrd="0" presId="urn:microsoft.com/office/officeart/2005/8/layout/process4"/>
    <dgm:cxn modelId="{9158F72C-73D1-4E21-909C-AFE6AAD135B1}" type="presParOf" srcId="{668CEADE-6AF6-40D2-89D7-5BE0C9E06D98}" destId="{8DF88655-3D4F-45C9-907F-DBF472A34F3B}" srcOrd="5" destOrd="0" presId="urn:microsoft.com/office/officeart/2005/8/layout/process4"/>
    <dgm:cxn modelId="{217A7D5F-03D7-4ABE-8105-0138B26A51DE}" type="presParOf" srcId="{668CEADE-6AF6-40D2-89D7-5BE0C9E06D98}" destId="{BB03A1A0-11E4-4340-B0F9-3D54344CB756}" srcOrd="6" destOrd="0" presId="urn:microsoft.com/office/officeart/2005/8/layout/process4"/>
    <dgm:cxn modelId="{8747E981-9CC6-40DC-92EC-1C45414F54AF}" type="presParOf" srcId="{BB03A1A0-11E4-4340-B0F9-3D54344CB756}" destId="{AB61024E-255C-489F-96F7-6B47B92B3AEF}" srcOrd="0" destOrd="0" presId="urn:microsoft.com/office/officeart/2005/8/layout/process4"/>
    <dgm:cxn modelId="{E2C71EA3-02BC-4140-B9C8-0AF7C6C280B9}" type="presParOf" srcId="{668CEADE-6AF6-40D2-89D7-5BE0C9E06D98}" destId="{59A5A003-41E2-48ED-B9BA-63D1F1679BB8}" srcOrd="7" destOrd="0" presId="urn:microsoft.com/office/officeart/2005/8/layout/process4"/>
    <dgm:cxn modelId="{41ADD7BB-B5AC-4ABF-BF8D-9FCF8CBD7EBC}" type="presParOf" srcId="{668CEADE-6AF6-40D2-89D7-5BE0C9E06D98}" destId="{438F88EE-9E43-473F-8022-DE312B7CD1FC}" srcOrd="8" destOrd="0" presId="urn:microsoft.com/office/officeart/2005/8/layout/process4"/>
    <dgm:cxn modelId="{39B6CE78-55AD-47D7-B653-990DACBE9492}" type="presParOf" srcId="{438F88EE-9E43-473F-8022-DE312B7CD1FC}" destId="{01F6DCB8-8908-4ABF-9064-0BFF838F21DF}" srcOrd="0" destOrd="0" presId="urn:microsoft.com/office/officeart/2005/8/layout/process4"/>
    <dgm:cxn modelId="{734B28EE-3005-4510-AB09-E61C69AE1D6B}" type="presParOf" srcId="{438F88EE-9E43-473F-8022-DE312B7CD1FC}" destId="{9C4AD54A-AB78-4A53-A6EE-E05DBE620955}" srcOrd="1" destOrd="0" presId="urn:microsoft.com/office/officeart/2005/8/layout/process4"/>
    <dgm:cxn modelId="{85A074A2-42D3-445B-8C98-1D2B87296CA0}" type="presParOf" srcId="{438F88EE-9E43-473F-8022-DE312B7CD1FC}" destId="{A63E9CEC-814E-4EAE-A928-C28BFC9E096B}" srcOrd="2" destOrd="0" presId="urn:microsoft.com/office/officeart/2005/8/layout/process4"/>
    <dgm:cxn modelId="{89C317FD-EB01-4DA2-A19C-EB90065AE393}" type="presParOf" srcId="{A63E9CEC-814E-4EAE-A928-C28BFC9E096B}" destId="{360D4E2F-9628-4FFB-8E7A-1B6043542E94}" srcOrd="0" destOrd="0" presId="urn:microsoft.com/office/officeart/2005/8/layout/process4"/>
    <dgm:cxn modelId="{8E9AA633-EADE-40BA-ADB1-5963B708A073}" type="presParOf" srcId="{A63E9CEC-814E-4EAE-A928-C28BFC9E096B}" destId="{B8F847B2-63B5-495F-9027-A92D437694AE}" srcOrd="1" destOrd="0" presId="urn:microsoft.com/office/officeart/2005/8/layout/process4"/>
    <dgm:cxn modelId="{95A527F1-7783-403B-9066-419D32679FDB}" type="presParOf" srcId="{A63E9CEC-814E-4EAE-A928-C28BFC9E096B}" destId="{CB321731-3793-49B4-9A34-A3F3C3FB7500}" srcOrd="2" destOrd="0" presId="urn:microsoft.com/office/officeart/2005/8/layout/process4"/>
    <dgm:cxn modelId="{D7DB6DC2-A0C5-415F-957E-4A6A991E51F2}" type="presParOf" srcId="{A63E9CEC-814E-4EAE-A928-C28BFC9E096B}" destId="{48D64A78-05F9-4054-B2E9-7FA5BD154903}" srcOrd="3" destOrd="0" presId="urn:microsoft.com/office/officeart/2005/8/layout/process4"/>
    <dgm:cxn modelId="{278B2F15-7857-4FBF-A57F-1D80E1362F80}" type="presParOf" srcId="{A63E9CEC-814E-4EAE-A928-C28BFC9E096B}" destId="{D44C932A-336F-4F0C-B850-8970F450AD34}" srcOrd="4" destOrd="0" presId="urn:microsoft.com/office/officeart/2005/8/layout/process4"/>
    <dgm:cxn modelId="{971F8C1A-0B04-499D-BA73-D62093F06866}" type="presParOf" srcId="{A63E9CEC-814E-4EAE-A928-C28BFC9E096B}" destId="{26191675-05A0-41A7-9FFE-8F1378B55689}" srcOrd="5" destOrd="0" presId="urn:microsoft.com/office/officeart/2005/8/layout/process4"/>
    <dgm:cxn modelId="{B2F93457-44F0-47E3-A077-F8C1C290F68F}" type="presParOf" srcId="{A63E9CEC-814E-4EAE-A928-C28BFC9E096B}" destId="{C13DA235-9E5C-4AF3-98DD-0CEB335C926F}" srcOrd="6" destOrd="0" presId="urn:microsoft.com/office/officeart/2005/8/layout/process4"/>
    <dgm:cxn modelId="{E047CA29-5513-4A81-B499-E56D8511B735}" type="presParOf" srcId="{A63E9CEC-814E-4EAE-A928-C28BFC9E096B}" destId="{DF25FD2D-D57C-4FB6-8AEE-36348754FAB3}" srcOrd="7" destOrd="0" presId="urn:microsoft.com/office/officeart/2005/8/layout/process4"/>
    <dgm:cxn modelId="{BA4E9E33-C068-425B-B1EB-BBB2592A7C47}" type="presParOf" srcId="{668CEADE-6AF6-40D2-89D7-5BE0C9E06D98}" destId="{081599C1-D7F1-470C-993D-E54F8B182034}" srcOrd="9" destOrd="0" presId="urn:microsoft.com/office/officeart/2005/8/layout/process4"/>
    <dgm:cxn modelId="{B9946E57-D6AD-499B-B458-CF5557A43732}" type="presParOf" srcId="{668CEADE-6AF6-40D2-89D7-5BE0C9E06D98}" destId="{5128AA0D-C691-42F4-A3B5-D8BC585FDEEB}" srcOrd="10" destOrd="0" presId="urn:microsoft.com/office/officeart/2005/8/layout/process4"/>
    <dgm:cxn modelId="{96D8E676-B975-44F4-8313-62FAAE9C6169}" type="presParOf" srcId="{5128AA0D-C691-42F4-A3B5-D8BC585FDEEB}" destId="{59FE1380-4FE0-4FFC-9D3B-FF7DDF778AAD}" srcOrd="0" destOrd="0" presId="urn:microsoft.com/office/officeart/2005/8/layout/process4"/>
    <dgm:cxn modelId="{D9D2A2ED-2778-4039-948C-4E074FECBB82}" type="presParOf" srcId="{5128AA0D-C691-42F4-A3B5-D8BC585FDEEB}" destId="{15A53227-BAEA-4970-A38F-9E0A6E9E26FC}" srcOrd="1" destOrd="0" presId="urn:microsoft.com/office/officeart/2005/8/layout/process4"/>
    <dgm:cxn modelId="{5C5FF261-BF13-441C-89D0-7DA05184AA27}" type="presParOf" srcId="{5128AA0D-C691-42F4-A3B5-D8BC585FDEEB}" destId="{2A9EC536-78BD-4409-B258-EB77A068236F}" srcOrd="2" destOrd="0" presId="urn:microsoft.com/office/officeart/2005/8/layout/process4"/>
    <dgm:cxn modelId="{41C2BF24-ED20-4082-8033-841B2682286E}"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2CBF4249-C55D-4A14-A991-8D9213466D94}" type="presOf" srcId="{BC142BFD-CED4-42EA-AFD8-1544438F76E0}" destId="{89179C41-C741-479D-8B52-E04D69D813A4}" srcOrd="0" destOrd="0" presId="urn:microsoft.com/office/officeart/2005/8/layout/hierarchy6"/>
    <dgm:cxn modelId="{ECCC1968-D158-4AEB-A8D0-C41B802AB662}" type="presOf" srcId="{A377DDED-27EB-4EBB-A2CC-C1E6E319A664}" destId="{E9101B82-9670-4C3B-8FED-3EB277E20EA2}" srcOrd="0" destOrd="0" presId="urn:microsoft.com/office/officeart/2005/8/layout/hierarchy6"/>
    <dgm:cxn modelId="{B7DC4FAD-CEF8-4096-94CE-49783AF1F6B6}" type="presOf" srcId="{6386F8C1-36F6-4DF1-A941-506E49A36DC2}" destId="{66F85A4A-9406-4BB7-B841-F4B85432B86C}"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56DD4BDB-7AE3-4737-97D2-C7337E88176F}" type="presOf" srcId="{D8939CAC-70A2-4D7C-9567-364C0941B518}" destId="{479061CF-90E9-40CD-9C10-54A8CE7F54D8}" srcOrd="0" destOrd="0" presId="urn:microsoft.com/office/officeart/2005/8/layout/hierarchy6"/>
    <dgm:cxn modelId="{D541D637-CBB8-4ADF-AEE5-6AA041287CDB}" type="presOf" srcId="{FA1BDD09-DBE8-4440-A615-BEF98794ABB8}" destId="{1C89322E-8F23-4D2A-BF0F-B6DA4A52760D}" srcOrd="0" destOrd="0" presId="urn:microsoft.com/office/officeart/2005/8/layout/hierarchy6"/>
    <dgm:cxn modelId="{DADC7DDA-88A8-4C99-B6E3-3024DD4D6B29}" type="presOf" srcId="{F60CFCC6-B09C-4C08-BEC8-9D1149E3A46D}" destId="{FCBBC5C1-457C-419F-ADDF-891538C9CE0E}"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652A432B-276C-4949-9232-B612E774DFC0}" type="presOf" srcId="{FA31B926-2174-4E96-89F0-9CFB72946391}" destId="{0E13B265-81A2-4608-BF9F-E9140E2D06D4}" srcOrd="0" destOrd="0" presId="urn:microsoft.com/office/officeart/2005/8/layout/hierarchy6"/>
    <dgm:cxn modelId="{041C8E94-16C4-4E2A-A79A-8A6B54900CE2}" type="presOf" srcId="{57C2CA10-C864-4A97-AFAC-F0C45C5C6768}" destId="{D3CE6BB6-6FF1-46BF-92EE-2E022B6A9429}" srcOrd="0" destOrd="0" presId="urn:microsoft.com/office/officeart/2005/8/layout/hierarchy6"/>
    <dgm:cxn modelId="{C2BC3811-7DBB-4209-97A5-8EA2AA21B81D}" type="presOf" srcId="{63CFB271-7E2D-44F9-8C79-D3F1FEFC766A}" destId="{57A1089F-546F-4A09-87C1-FE1DC3B7E93F}" srcOrd="0" destOrd="0" presId="urn:microsoft.com/office/officeart/2005/8/layout/hierarchy6"/>
    <dgm:cxn modelId="{C593BEF0-E66A-4284-885F-F3CA0E55DE9B}" type="presOf" srcId="{08209E99-50E4-412A-AD89-16F776850B40}" destId="{15A5F4BA-EDA3-44EB-A6DA-8C9ED9016E21}" srcOrd="0" destOrd="0" presId="urn:microsoft.com/office/officeart/2005/8/layout/hierarchy6"/>
    <dgm:cxn modelId="{06F03522-FE2A-4314-9D1B-09C8E20AF431}" type="presOf" srcId="{C3F5A074-B287-43D0-B456-DD7887C46EE7}" destId="{8435164D-641C-4486-BD52-61F90741DD7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A444430F-73A3-4D78-9619-4BB1EB9C08BB}" type="presOf" srcId="{6C44395B-531E-43EE-ADF3-38A6EFD4C5D5}" destId="{8A6A3B0A-1018-4D92-A584-FB3DD76236C1}"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9A32C408-7E14-440B-8FFA-5C11CDED53EE}" type="presOf" srcId="{3711809D-C6BC-4D75-A791-D1382A7A04D6}" destId="{E4F21D7D-D7B8-4A31-AF85-BF7B3801E905}"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681FC631-C00C-41CF-9D09-342AC04FEAB7}" type="presOf" srcId="{E9E1F9E9-BC62-42E7-B2BA-F5AFC4ADE34B}" destId="{B80105D1-2FF5-4FAE-98B4-47A9148D3BE5}"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A0B28CAF-D9B1-4A61-8E55-20F34781C00C}" type="presParOf" srcId="{D3CE6BB6-6FF1-46BF-92EE-2E022B6A9429}" destId="{958168C5-173F-43A8-A7B5-77FDF867132C}" srcOrd="0" destOrd="0" presId="urn:microsoft.com/office/officeart/2005/8/layout/hierarchy6"/>
    <dgm:cxn modelId="{94560E3C-B349-4C53-B2F2-6F446F8026ED}" type="presParOf" srcId="{958168C5-173F-43A8-A7B5-77FDF867132C}" destId="{965C523E-B2DB-4BBF-83A1-A14BA04AD766}" srcOrd="0" destOrd="0" presId="urn:microsoft.com/office/officeart/2005/8/layout/hierarchy6"/>
    <dgm:cxn modelId="{0368B074-BEFF-4D4C-AB25-F1C44B26D3A2}" type="presParOf" srcId="{965C523E-B2DB-4BBF-83A1-A14BA04AD766}" destId="{EBB9268D-A4FB-4035-9782-EF8803F56552}" srcOrd="0" destOrd="0" presId="urn:microsoft.com/office/officeart/2005/8/layout/hierarchy6"/>
    <dgm:cxn modelId="{87D68F7D-491B-4978-9490-8F761AB461B1}" type="presParOf" srcId="{EBB9268D-A4FB-4035-9782-EF8803F56552}" destId="{E4F21D7D-D7B8-4A31-AF85-BF7B3801E905}" srcOrd="0" destOrd="0" presId="urn:microsoft.com/office/officeart/2005/8/layout/hierarchy6"/>
    <dgm:cxn modelId="{67DD3FDD-B01B-4621-B92B-BC20DCD60BE6}" type="presParOf" srcId="{EBB9268D-A4FB-4035-9782-EF8803F56552}" destId="{98FAD0CC-0029-42EA-B1A8-68D0F8F48A93}" srcOrd="1" destOrd="0" presId="urn:microsoft.com/office/officeart/2005/8/layout/hierarchy6"/>
    <dgm:cxn modelId="{4D3CB49D-2CDE-4303-8332-DAC375700DA8}" type="presParOf" srcId="{98FAD0CC-0029-42EA-B1A8-68D0F8F48A93}" destId="{0E13B265-81A2-4608-BF9F-E9140E2D06D4}" srcOrd="0" destOrd="0" presId="urn:microsoft.com/office/officeart/2005/8/layout/hierarchy6"/>
    <dgm:cxn modelId="{F6BE08CD-F42F-4630-A937-8C87FCA0DADC}" type="presParOf" srcId="{98FAD0CC-0029-42EA-B1A8-68D0F8F48A93}" destId="{03268EBB-A712-47F6-A4FF-1A6D42B7B3FD}" srcOrd="1" destOrd="0" presId="urn:microsoft.com/office/officeart/2005/8/layout/hierarchy6"/>
    <dgm:cxn modelId="{496B8507-D46E-4D94-99A9-2C0ED73F5F12}" type="presParOf" srcId="{03268EBB-A712-47F6-A4FF-1A6D42B7B3FD}" destId="{479061CF-90E9-40CD-9C10-54A8CE7F54D8}" srcOrd="0" destOrd="0" presId="urn:microsoft.com/office/officeart/2005/8/layout/hierarchy6"/>
    <dgm:cxn modelId="{3A4B543E-3C2F-4B25-89F6-FAC085F946A9}" type="presParOf" srcId="{03268EBB-A712-47F6-A4FF-1A6D42B7B3FD}" destId="{5489E5CE-F008-412C-BC6F-4BB526F902B0}" srcOrd="1" destOrd="0" presId="urn:microsoft.com/office/officeart/2005/8/layout/hierarchy6"/>
    <dgm:cxn modelId="{9E2B735B-4AF6-49A8-9576-35C1FE822D35}" type="presParOf" srcId="{5489E5CE-F008-412C-BC6F-4BB526F902B0}" destId="{1C89322E-8F23-4D2A-BF0F-B6DA4A52760D}" srcOrd="0" destOrd="0" presId="urn:microsoft.com/office/officeart/2005/8/layout/hierarchy6"/>
    <dgm:cxn modelId="{505589A0-C1C1-4E97-9B7B-49A661A85BFC}" type="presParOf" srcId="{5489E5CE-F008-412C-BC6F-4BB526F902B0}" destId="{A819D1EC-E169-4EAD-B660-92C45A7A5441}" srcOrd="1" destOrd="0" presId="urn:microsoft.com/office/officeart/2005/8/layout/hierarchy6"/>
    <dgm:cxn modelId="{4FB8DDFC-813B-46DD-9F13-EC184BE54C36}" type="presParOf" srcId="{A819D1EC-E169-4EAD-B660-92C45A7A5441}" destId="{89179C41-C741-479D-8B52-E04D69D813A4}" srcOrd="0" destOrd="0" presId="urn:microsoft.com/office/officeart/2005/8/layout/hierarchy6"/>
    <dgm:cxn modelId="{FF9EDFAE-4FE8-4C06-9A70-592C4E1EC5F7}" type="presParOf" srcId="{A819D1EC-E169-4EAD-B660-92C45A7A5441}" destId="{0217812E-C606-40A4-83FA-6C20594A30EA}" srcOrd="1" destOrd="0" presId="urn:microsoft.com/office/officeart/2005/8/layout/hierarchy6"/>
    <dgm:cxn modelId="{5794562C-C6BF-4E06-A068-BF9DDC78CC48}" type="presParOf" srcId="{0217812E-C606-40A4-83FA-6C20594A30EA}" destId="{FCBBC5C1-457C-419F-ADDF-891538C9CE0E}" srcOrd="0" destOrd="0" presId="urn:microsoft.com/office/officeart/2005/8/layout/hierarchy6"/>
    <dgm:cxn modelId="{09B7F542-3E01-4C97-AFDA-28EDF5F47E01}" type="presParOf" srcId="{0217812E-C606-40A4-83FA-6C20594A30EA}" destId="{48C38136-D8CA-4225-9484-EF5D2BC3F33B}" srcOrd="1" destOrd="0" presId="urn:microsoft.com/office/officeart/2005/8/layout/hierarchy6"/>
    <dgm:cxn modelId="{936F74A5-53E9-427E-B9A6-461997578160}" type="presParOf" srcId="{48C38136-D8CA-4225-9484-EF5D2BC3F33B}" destId="{E9101B82-9670-4C3B-8FED-3EB277E20EA2}" srcOrd="0" destOrd="0" presId="urn:microsoft.com/office/officeart/2005/8/layout/hierarchy6"/>
    <dgm:cxn modelId="{58726C9F-9AED-4130-84E2-13E8C795632F}" type="presParOf" srcId="{48C38136-D8CA-4225-9484-EF5D2BC3F33B}" destId="{ACD507B6-8DED-4595-978B-FADA4D5B13D2}" srcOrd="1" destOrd="0" presId="urn:microsoft.com/office/officeart/2005/8/layout/hierarchy6"/>
    <dgm:cxn modelId="{843D657F-112D-46E7-9C4C-AAE6A2235EE5}" type="presParOf" srcId="{98FAD0CC-0029-42EA-B1A8-68D0F8F48A93}" destId="{15A5F4BA-EDA3-44EB-A6DA-8C9ED9016E21}" srcOrd="2" destOrd="0" presId="urn:microsoft.com/office/officeart/2005/8/layout/hierarchy6"/>
    <dgm:cxn modelId="{2CE5CAE6-B420-4167-8B1D-723FC5FFFE1E}" type="presParOf" srcId="{98FAD0CC-0029-42EA-B1A8-68D0F8F48A93}" destId="{6D789B4D-AAB0-4D59-B4A8-B48F33333511}" srcOrd="3" destOrd="0" presId="urn:microsoft.com/office/officeart/2005/8/layout/hierarchy6"/>
    <dgm:cxn modelId="{770DED82-424F-4B7A-B696-6E999BCC3E47}" type="presParOf" srcId="{6D789B4D-AAB0-4D59-B4A8-B48F33333511}" destId="{57A1089F-546F-4A09-87C1-FE1DC3B7E93F}" srcOrd="0" destOrd="0" presId="urn:microsoft.com/office/officeart/2005/8/layout/hierarchy6"/>
    <dgm:cxn modelId="{C312E8EE-87D7-41FF-8DDB-197B48E37CF4}" type="presParOf" srcId="{6D789B4D-AAB0-4D59-B4A8-B48F33333511}" destId="{9C5E8F23-B00C-450F-8706-8D18C15EEAB4}" srcOrd="1" destOrd="0" presId="urn:microsoft.com/office/officeart/2005/8/layout/hierarchy6"/>
    <dgm:cxn modelId="{93BEB9AF-CE82-4ADB-B56D-4E7974380662}" type="presParOf" srcId="{9C5E8F23-B00C-450F-8706-8D18C15EEAB4}" destId="{8435164D-641C-4486-BD52-61F90741DD71}" srcOrd="0" destOrd="0" presId="urn:microsoft.com/office/officeart/2005/8/layout/hierarchy6"/>
    <dgm:cxn modelId="{81A36BEB-1FAF-4C4B-B9DF-380C5080F856}" type="presParOf" srcId="{9C5E8F23-B00C-450F-8706-8D18C15EEAB4}" destId="{9F529EF1-D602-4344-98DF-2527FCBFF315}" srcOrd="1" destOrd="0" presId="urn:microsoft.com/office/officeart/2005/8/layout/hierarchy6"/>
    <dgm:cxn modelId="{EA273480-FAED-42E0-8907-1BE71179ED89}" type="presParOf" srcId="{9F529EF1-D602-4344-98DF-2527FCBFF315}" destId="{B80105D1-2FF5-4FAE-98B4-47A9148D3BE5}" srcOrd="0" destOrd="0" presId="urn:microsoft.com/office/officeart/2005/8/layout/hierarchy6"/>
    <dgm:cxn modelId="{F6983669-CEA1-43BC-A862-D3CF9EE2817A}" type="presParOf" srcId="{9F529EF1-D602-4344-98DF-2527FCBFF315}" destId="{E60E6FD8-A97C-4C48-9A48-D178242481BE}" srcOrd="1" destOrd="0" presId="urn:microsoft.com/office/officeart/2005/8/layout/hierarchy6"/>
    <dgm:cxn modelId="{A6D3A89F-D8D6-49B3-B0E4-2D4525675EDC}" type="presParOf" srcId="{E60E6FD8-A97C-4C48-9A48-D178242481BE}" destId="{66F85A4A-9406-4BB7-B841-F4B85432B86C}" srcOrd="0" destOrd="0" presId="urn:microsoft.com/office/officeart/2005/8/layout/hierarchy6"/>
    <dgm:cxn modelId="{2DE9942C-7D11-4622-A4BE-DE1CF41F7819}" type="presParOf" srcId="{E60E6FD8-A97C-4C48-9A48-D178242481BE}" destId="{E6917DC6-DFE2-4B8A-904F-2D2403D6D604}" srcOrd="1" destOrd="0" presId="urn:microsoft.com/office/officeart/2005/8/layout/hierarchy6"/>
    <dgm:cxn modelId="{15B8CA71-77C5-4AE8-85CB-15F407A90DE8}" type="presParOf" srcId="{E6917DC6-DFE2-4B8A-904F-2D2403D6D604}" destId="{8A6A3B0A-1018-4D92-A584-FB3DD76236C1}" srcOrd="0" destOrd="0" presId="urn:microsoft.com/office/officeart/2005/8/layout/hierarchy6"/>
    <dgm:cxn modelId="{1F3B6218-C90E-4F0D-920E-E0798B0967F3}" type="presParOf" srcId="{E6917DC6-DFE2-4B8A-904F-2D2403D6D604}" destId="{2212E3DD-BC23-4F03-B932-F9A269C45C3C}" srcOrd="1" destOrd="0" presId="urn:microsoft.com/office/officeart/2005/8/layout/hierarchy6"/>
    <dgm:cxn modelId="{B45C5905-7458-424D-B1A8-5475E0915746}"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0"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479093"/>
        <a:ext cx="683815" cy="467939"/>
      </dsp:txXfrm>
    </dsp:sp>
    <dsp:sp modelId="{B8F847B2-63B5-495F-9027-A92D437694AE}">
      <dsp:nvSpPr>
        <dsp:cNvPr id="0" name=""/>
        <dsp:cNvSpPr/>
      </dsp:nvSpPr>
      <dsp:spPr>
        <a:xfrm>
          <a:off x="683815"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479093"/>
        <a:ext cx="683815" cy="467939"/>
      </dsp:txXfrm>
    </dsp:sp>
    <dsp:sp modelId="{CB321731-3793-49B4-9A34-A3F3C3FB7500}">
      <dsp:nvSpPr>
        <dsp:cNvPr id="0" name=""/>
        <dsp:cNvSpPr/>
      </dsp:nvSpPr>
      <dsp:spPr>
        <a:xfrm>
          <a:off x="1367631"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479093"/>
        <a:ext cx="683815" cy="467939"/>
      </dsp:txXfrm>
    </dsp:sp>
    <dsp:sp modelId="{48D64A78-05F9-4054-B2E9-7FA5BD154903}">
      <dsp:nvSpPr>
        <dsp:cNvPr id="0" name=""/>
        <dsp:cNvSpPr/>
      </dsp:nvSpPr>
      <dsp:spPr>
        <a:xfrm>
          <a:off x="2051446"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479093"/>
        <a:ext cx="683815" cy="467939"/>
      </dsp:txXfrm>
    </dsp:sp>
    <dsp:sp modelId="{D44C932A-336F-4F0C-B850-8970F450AD34}">
      <dsp:nvSpPr>
        <dsp:cNvPr id="0" name=""/>
        <dsp:cNvSpPr/>
      </dsp:nvSpPr>
      <dsp:spPr>
        <a:xfrm>
          <a:off x="2735262"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479093"/>
        <a:ext cx="683815" cy="467939"/>
      </dsp:txXfrm>
    </dsp:sp>
    <dsp:sp modelId="{26191675-05A0-41A7-9FFE-8F1378B55689}">
      <dsp:nvSpPr>
        <dsp:cNvPr id="0" name=""/>
        <dsp:cNvSpPr/>
      </dsp:nvSpPr>
      <dsp:spPr>
        <a:xfrm>
          <a:off x="3419078"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479093"/>
        <a:ext cx="683815" cy="467939"/>
      </dsp:txXfrm>
    </dsp:sp>
    <dsp:sp modelId="{C13DA235-9E5C-4AF3-98DD-0CEB335C926F}">
      <dsp:nvSpPr>
        <dsp:cNvPr id="0" name=""/>
        <dsp:cNvSpPr/>
      </dsp:nvSpPr>
      <dsp:spPr>
        <a:xfrm>
          <a:off x="4102893"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479093"/>
        <a:ext cx="683815" cy="467939"/>
      </dsp:txXfrm>
    </dsp:sp>
    <dsp:sp modelId="{DF25FD2D-D57C-4FB6-8AEE-36348754FAB3}">
      <dsp:nvSpPr>
        <dsp:cNvPr id="0" name=""/>
        <dsp:cNvSpPr/>
      </dsp:nvSpPr>
      <dsp:spPr>
        <a:xfrm>
          <a:off x="4786709"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479093"/>
        <a:ext cx="683815"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E9EDB-6AF7-4664-B8DB-6BADE8A8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11163</Words>
  <Characters>63634</Characters>
  <Application>Microsoft Office Word</Application>
  <DocSecurity>0</DocSecurity>
  <Lines>530</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as</cp:lastModifiedBy>
  <cp:revision>2</cp:revision>
  <cp:lastPrinted>2018-12-31T12:07:00Z</cp:lastPrinted>
  <dcterms:created xsi:type="dcterms:W3CDTF">2019-12-16T06:28:00Z</dcterms:created>
  <dcterms:modified xsi:type="dcterms:W3CDTF">2019-12-16T06:28:00Z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